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4AEA" w:rsidP="00E51F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</w:t>
            </w:r>
            <w:r w:rsidR="00E51FEF">
              <w:rPr>
                <w:b/>
                <w:bCs/>
                <w:szCs w:val="16"/>
              </w:rPr>
              <w:t>YO492 Hidrobiyolojik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34A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Mehmet Borga Ergönül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0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6D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0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E62C4" w:rsidP="00832AEF">
            <w:pPr>
              <w:pStyle w:val="DersBilgileri"/>
              <w:rPr>
                <w:szCs w:val="16"/>
              </w:rPr>
            </w:pPr>
            <w:r w:rsidRPr="002E62C4">
              <w:rPr>
                <w:szCs w:val="16"/>
              </w:rPr>
              <w:t>Göl, gölet, nehir ve denizel ekosistemlerde su kalitesi ile ilgili fiziksel ve kimyasal analizler, organizma grupları ve biyolojik örnekleme yöntemleri, nicel ve nitel değerlendirme, su kalitesi indeksleri ve uygulamaları hakkında bilgi verilecektir.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E62C4" w:rsidP="007568DF">
            <w:pPr>
              <w:pStyle w:val="DersBilgileri"/>
              <w:rPr>
                <w:szCs w:val="16"/>
              </w:rPr>
            </w:pPr>
            <w:r w:rsidRPr="002E62C4">
              <w:rPr>
                <w:szCs w:val="16"/>
              </w:rPr>
              <w:t xml:space="preserve">Sucul ortamlarda süregelen fiziksel, kimyasal, </w:t>
            </w:r>
            <w:proofErr w:type="spellStart"/>
            <w:r w:rsidRPr="002E62C4">
              <w:rPr>
                <w:szCs w:val="16"/>
              </w:rPr>
              <w:t>biyojeokimyasal</w:t>
            </w:r>
            <w:proofErr w:type="spellEnd"/>
            <w:r w:rsidRPr="002E62C4">
              <w:rPr>
                <w:szCs w:val="16"/>
              </w:rPr>
              <w:t xml:space="preserve"> süreçler ile sucul canlı kompozisyonunda meydana gelen değişimlerin belirlenmesi, kirlilik, </w:t>
            </w:r>
            <w:proofErr w:type="spellStart"/>
            <w:r w:rsidRPr="002E62C4">
              <w:rPr>
                <w:szCs w:val="16"/>
              </w:rPr>
              <w:t>biyoçeşitlilik</w:t>
            </w:r>
            <w:proofErr w:type="spellEnd"/>
            <w:r w:rsidRPr="002E62C4">
              <w:rPr>
                <w:szCs w:val="16"/>
              </w:rPr>
              <w:t>, su kalitesi indeksleri, balıkçılık, sürdürülebilir su ürün</w:t>
            </w:r>
            <w:r w:rsidR="007568DF">
              <w:rPr>
                <w:szCs w:val="16"/>
              </w:rPr>
              <w:t xml:space="preserve">leri üretimi, içme suyu temini </w:t>
            </w:r>
            <w:r w:rsidRPr="002E62C4">
              <w:rPr>
                <w:szCs w:val="16"/>
              </w:rPr>
              <w:t xml:space="preserve">gibi birçok önemli alanda kullanılagelmektedir. Bu derste sucul ortamlarda su kalitesinin belirlenmesi, sucul canlı gruplarının örneklenmesi ve değerlendirilmesi amacıyla nasıl örnekleme ve </w:t>
            </w:r>
            <w:r w:rsidR="007568DF">
              <w:rPr>
                <w:szCs w:val="16"/>
              </w:rPr>
              <w:t>yorumlanması</w:t>
            </w:r>
            <w:r w:rsidRPr="002E62C4">
              <w:rPr>
                <w:szCs w:val="16"/>
              </w:rPr>
              <w:t xml:space="preserve"> gerektiği açıklanacaktır. Dersin işleyişi sırasında iç sular (göller ve nehirler) ile denizel ortamlar ayrı ayrı ele alınacaktır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739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C17B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568DF" w:rsidRPr="007568DF" w:rsidRDefault="007568DF" w:rsidP="007568DF">
            <w:pPr>
              <w:rPr>
                <w:sz w:val="16"/>
                <w:szCs w:val="16"/>
              </w:rPr>
            </w:pPr>
            <w:r w:rsidRPr="007568DF">
              <w:rPr>
                <w:sz w:val="16"/>
                <w:szCs w:val="16"/>
              </w:rPr>
              <w:t>Kocataş A</w:t>
            </w:r>
            <w:proofErr w:type="gramStart"/>
            <w:r w:rsidRPr="007568DF">
              <w:rPr>
                <w:sz w:val="16"/>
                <w:szCs w:val="16"/>
              </w:rPr>
              <w:t>,.</w:t>
            </w:r>
            <w:proofErr w:type="gramEnd"/>
            <w:r w:rsidRPr="007568DF">
              <w:rPr>
                <w:sz w:val="16"/>
                <w:szCs w:val="16"/>
              </w:rPr>
              <w:t xml:space="preserve"> 1993. </w:t>
            </w:r>
            <w:proofErr w:type="spellStart"/>
            <w:r w:rsidRPr="007568DF">
              <w:rPr>
                <w:sz w:val="16"/>
                <w:szCs w:val="16"/>
              </w:rPr>
              <w:t>Oseonoloji</w:t>
            </w:r>
            <w:proofErr w:type="spellEnd"/>
            <w:r w:rsidRPr="007568DF">
              <w:rPr>
                <w:sz w:val="16"/>
                <w:szCs w:val="16"/>
              </w:rPr>
              <w:t xml:space="preserve">. Ege üniversitesi </w:t>
            </w:r>
            <w:proofErr w:type="gramStart"/>
            <w:r w:rsidRPr="007568DF">
              <w:rPr>
                <w:sz w:val="16"/>
                <w:szCs w:val="16"/>
              </w:rPr>
              <w:t>Fen fakültesi</w:t>
            </w:r>
            <w:proofErr w:type="gramEnd"/>
            <w:r w:rsidRPr="007568DF">
              <w:rPr>
                <w:sz w:val="16"/>
                <w:szCs w:val="16"/>
              </w:rPr>
              <w:t xml:space="preserve"> Kitaplar serisi. İzmir</w:t>
            </w:r>
          </w:p>
          <w:p w:rsidR="007568DF" w:rsidRPr="007568DF" w:rsidRDefault="007568DF" w:rsidP="007568DF">
            <w:pPr>
              <w:rPr>
                <w:sz w:val="16"/>
                <w:szCs w:val="16"/>
              </w:rPr>
            </w:pPr>
            <w:r w:rsidRPr="007568DF">
              <w:rPr>
                <w:sz w:val="16"/>
                <w:szCs w:val="16"/>
              </w:rPr>
              <w:t xml:space="preserve">Özel, İ. 1996. </w:t>
            </w:r>
            <w:proofErr w:type="spellStart"/>
            <w:r w:rsidRPr="007568DF">
              <w:rPr>
                <w:sz w:val="16"/>
                <w:szCs w:val="16"/>
              </w:rPr>
              <w:t>Planktonoloji</w:t>
            </w:r>
            <w:proofErr w:type="spellEnd"/>
            <w:r w:rsidRPr="007568DF">
              <w:rPr>
                <w:sz w:val="16"/>
                <w:szCs w:val="16"/>
              </w:rPr>
              <w:t>. Ege üniversitesi Su ürünleri Yayınları No:49. İzmir.</w:t>
            </w:r>
          </w:p>
          <w:p w:rsidR="007568DF" w:rsidRPr="007568DF" w:rsidRDefault="007568DF" w:rsidP="007568DF">
            <w:pPr>
              <w:rPr>
                <w:sz w:val="16"/>
                <w:szCs w:val="16"/>
              </w:rPr>
            </w:pPr>
            <w:r w:rsidRPr="007568DF">
              <w:rPr>
                <w:sz w:val="16"/>
                <w:szCs w:val="16"/>
              </w:rPr>
              <w:t>Yaramaz Ö</w:t>
            </w:r>
            <w:proofErr w:type="gramStart"/>
            <w:r w:rsidRPr="007568DF">
              <w:rPr>
                <w:sz w:val="16"/>
                <w:szCs w:val="16"/>
              </w:rPr>
              <w:t>.,</w:t>
            </w:r>
            <w:proofErr w:type="gramEnd"/>
            <w:r w:rsidRPr="007568DF">
              <w:rPr>
                <w:sz w:val="16"/>
                <w:szCs w:val="16"/>
              </w:rPr>
              <w:t xml:space="preserve"> 1992. Su kalitesi. Ege Üniversitesi Su </w:t>
            </w:r>
            <w:proofErr w:type="spellStart"/>
            <w:r w:rsidRPr="007568DF">
              <w:rPr>
                <w:sz w:val="16"/>
                <w:szCs w:val="16"/>
              </w:rPr>
              <w:t>Ürinleri</w:t>
            </w:r>
            <w:proofErr w:type="spellEnd"/>
            <w:r w:rsidRPr="007568DF">
              <w:rPr>
                <w:sz w:val="16"/>
                <w:szCs w:val="16"/>
              </w:rPr>
              <w:t xml:space="preserve"> Yüksekokulu Yayın No:14. Bornova İzmir. 105s.</w:t>
            </w:r>
          </w:p>
          <w:p w:rsidR="007568DF" w:rsidRPr="007568DF" w:rsidRDefault="007568DF" w:rsidP="007568DF">
            <w:pPr>
              <w:rPr>
                <w:sz w:val="16"/>
                <w:szCs w:val="16"/>
              </w:rPr>
            </w:pPr>
            <w:proofErr w:type="spellStart"/>
            <w:r w:rsidRPr="007568DF">
              <w:rPr>
                <w:sz w:val="16"/>
                <w:szCs w:val="16"/>
              </w:rPr>
              <w:t>Buffle</w:t>
            </w:r>
            <w:proofErr w:type="spellEnd"/>
            <w:r w:rsidRPr="007568DF">
              <w:rPr>
                <w:sz w:val="16"/>
                <w:szCs w:val="16"/>
              </w:rPr>
              <w:t>, J</w:t>
            </w:r>
            <w:proofErr w:type="gramStart"/>
            <w:r w:rsidRPr="007568DF">
              <w:rPr>
                <w:sz w:val="16"/>
                <w:szCs w:val="16"/>
              </w:rPr>
              <w:t>.,</w:t>
            </w:r>
            <w:proofErr w:type="gramEnd"/>
            <w:r w:rsidRPr="007568DF">
              <w:rPr>
                <w:sz w:val="16"/>
                <w:szCs w:val="16"/>
              </w:rPr>
              <w:t xml:space="preserve"> </w:t>
            </w:r>
            <w:proofErr w:type="spellStart"/>
            <w:r w:rsidRPr="007568DF">
              <w:rPr>
                <w:sz w:val="16"/>
                <w:szCs w:val="16"/>
              </w:rPr>
              <w:t>Horvai</w:t>
            </w:r>
            <w:proofErr w:type="spellEnd"/>
            <w:r w:rsidRPr="007568DF">
              <w:rPr>
                <w:sz w:val="16"/>
                <w:szCs w:val="16"/>
              </w:rPr>
              <w:t xml:space="preserve">, G. 2000. </w:t>
            </w:r>
            <w:proofErr w:type="spellStart"/>
            <w:r w:rsidRPr="007568DF">
              <w:rPr>
                <w:sz w:val="16"/>
                <w:szCs w:val="16"/>
              </w:rPr>
              <w:t>In-situ</w:t>
            </w:r>
            <w:proofErr w:type="spellEnd"/>
            <w:r w:rsidRPr="007568DF">
              <w:rPr>
                <w:sz w:val="16"/>
                <w:szCs w:val="16"/>
              </w:rPr>
              <w:t xml:space="preserve"> </w:t>
            </w:r>
            <w:proofErr w:type="spellStart"/>
            <w:r w:rsidRPr="007568DF">
              <w:rPr>
                <w:sz w:val="16"/>
                <w:szCs w:val="16"/>
              </w:rPr>
              <w:t>Monitoring</w:t>
            </w:r>
            <w:proofErr w:type="spellEnd"/>
            <w:r w:rsidRPr="007568DF">
              <w:rPr>
                <w:sz w:val="16"/>
                <w:szCs w:val="16"/>
              </w:rPr>
              <w:t xml:space="preserve"> of </w:t>
            </w:r>
            <w:proofErr w:type="spellStart"/>
            <w:r w:rsidRPr="007568DF">
              <w:rPr>
                <w:sz w:val="16"/>
                <w:szCs w:val="16"/>
              </w:rPr>
              <w:t>Aquatic</w:t>
            </w:r>
            <w:proofErr w:type="spellEnd"/>
            <w:r w:rsidRPr="007568DF">
              <w:rPr>
                <w:sz w:val="16"/>
                <w:szCs w:val="16"/>
              </w:rPr>
              <w:t xml:space="preserve"> </w:t>
            </w:r>
            <w:proofErr w:type="spellStart"/>
            <w:r w:rsidRPr="007568DF">
              <w:rPr>
                <w:sz w:val="16"/>
                <w:szCs w:val="16"/>
              </w:rPr>
              <w:t>Systems</w:t>
            </w:r>
            <w:proofErr w:type="spellEnd"/>
            <w:r w:rsidRPr="007568DF">
              <w:rPr>
                <w:sz w:val="16"/>
                <w:szCs w:val="16"/>
              </w:rPr>
              <w:t xml:space="preserve">: </w:t>
            </w:r>
            <w:proofErr w:type="spellStart"/>
            <w:r w:rsidRPr="007568DF">
              <w:rPr>
                <w:sz w:val="16"/>
                <w:szCs w:val="16"/>
              </w:rPr>
              <w:t>Chemical</w:t>
            </w:r>
            <w:proofErr w:type="spellEnd"/>
            <w:r w:rsidRPr="007568DF">
              <w:rPr>
                <w:sz w:val="16"/>
                <w:szCs w:val="16"/>
              </w:rPr>
              <w:t xml:space="preserve"> Analysis and </w:t>
            </w:r>
            <w:proofErr w:type="spellStart"/>
            <w:r w:rsidRPr="007568DF">
              <w:rPr>
                <w:sz w:val="16"/>
                <w:szCs w:val="16"/>
              </w:rPr>
              <w:t>Specification</w:t>
            </w:r>
            <w:proofErr w:type="spellEnd"/>
            <w:r w:rsidRPr="007568DF">
              <w:rPr>
                <w:sz w:val="16"/>
                <w:szCs w:val="16"/>
              </w:rPr>
              <w:t xml:space="preserve">. IUPAC Series on </w:t>
            </w:r>
            <w:proofErr w:type="spellStart"/>
            <w:r w:rsidRPr="007568DF">
              <w:rPr>
                <w:sz w:val="16"/>
                <w:szCs w:val="16"/>
              </w:rPr>
              <w:t>Analytical</w:t>
            </w:r>
            <w:proofErr w:type="spellEnd"/>
            <w:r w:rsidRPr="007568DF">
              <w:rPr>
                <w:sz w:val="16"/>
                <w:szCs w:val="16"/>
              </w:rPr>
              <w:t xml:space="preserve"> and </w:t>
            </w:r>
            <w:proofErr w:type="spellStart"/>
            <w:r w:rsidRPr="007568DF">
              <w:rPr>
                <w:sz w:val="16"/>
                <w:szCs w:val="16"/>
              </w:rPr>
              <w:t>Physical</w:t>
            </w:r>
            <w:proofErr w:type="spellEnd"/>
            <w:r w:rsidRPr="007568DF">
              <w:rPr>
                <w:sz w:val="16"/>
                <w:szCs w:val="16"/>
              </w:rPr>
              <w:t xml:space="preserve"> </w:t>
            </w:r>
            <w:proofErr w:type="spellStart"/>
            <w:r w:rsidRPr="007568DF">
              <w:rPr>
                <w:sz w:val="16"/>
                <w:szCs w:val="16"/>
              </w:rPr>
              <w:t>Chemistry</w:t>
            </w:r>
            <w:proofErr w:type="spellEnd"/>
            <w:r w:rsidRPr="007568DF">
              <w:rPr>
                <w:sz w:val="16"/>
                <w:szCs w:val="16"/>
              </w:rPr>
              <w:t xml:space="preserve"> of </w:t>
            </w:r>
            <w:proofErr w:type="spellStart"/>
            <w:r w:rsidRPr="007568DF">
              <w:rPr>
                <w:sz w:val="16"/>
                <w:szCs w:val="16"/>
              </w:rPr>
              <w:t>Environmental</w:t>
            </w:r>
            <w:proofErr w:type="spellEnd"/>
            <w:r w:rsidRPr="007568DF">
              <w:rPr>
                <w:sz w:val="16"/>
                <w:szCs w:val="16"/>
              </w:rPr>
              <w:t xml:space="preserve"> </w:t>
            </w:r>
            <w:proofErr w:type="spellStart"/>
            <w:r w:rsidRPr="007568DF">
              <w:rPr>
                <w:sz w:val="16"/>
                <w:szCs w:val="16"/>
              </w:rPr>
              <w:t>Syst</w:t>
            </w:r>
            <w:r>
              <w:rPr>
                <w:sz w:val="16"/>
                <w:szCs w:val="16"/>
              </w:rPr>
              <w:t>ems</w:t>
            </w:r>
            <w:proofErr w:type="spellEnd"/>
            <w:r>
              <w:rPr>
                <w:sz w:val="16"/>
                <w:szCs w:val="16"/>
              </w:rPr>
              <w:t xml:space="preserve">. John </w:t>
            </w:r>
            <w:proofErr w:type="spellStart"/>
            <w:r>
              <w:rPr>
                <w:sz w:val="16"/>
                <w:szCs w:val="16"/>
              </w:rPr>
              <w:t>Wiley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Sons</w:t>
            </w:r>
            <w:proofErr w:type="spellEnd"/>
            <w:r>
              <w:rPr>
                <w:sz w:val="16"/>
                <w:szCs w:val="16"/>
              </w:rPr>
              <w:t xml:space="preserve"> Ltd.</w:t>
            </w:r>
          </w:p>
          <w:p w:rsidR="00BC32DD" w:rsidRPr="0088731B" w:rsidRDefault="007568DF" w:rsidP="007568DF">
            <w:pPr>
              <w:rPr>
                <w:szCs w:val="16"/>
              </w:rPr>
            </w:pPr>
            <w:proofErr w:type="spellStart"/>
            <w:r w:rsidRPr="007568DF">
              <w:rPr>
                <w:sz w:val="16"/>
                <w:szCs w:val="16"/>
              </w:rPr>
              <w:t>Wetzel</w:t>
            </w:r>
            <w:proofErr w:type="spellEnd"/>
            <w:r w:rsidRPr="007568DF">
              <w:rPr>
                <w:sz w:val="16"/>
                <w:szCs w:val="16"/>
              </w:rPr>
              <w:t xml:space="preserve">, R.G. 2001. Limnoloji; Göl ve Nehir Ekosistemleri. 3. Baskıdan Çeviri. Çeviri Editörü: Ergonul, M.B. Nobel Ltd. 1006 </w:t>
            </w:r>
            <w:proofErr w:type="spellStart"/>
            <w:r w:rsidRPr="007568DF">
              <w:rPr>
                <w:sz w:val="16"/>
                <w:szCs w:val="16"/>
              </w:rPr>
              <w:t>pp</w:t>
            </w:r>
            <w:proofErr w:type="spellEnd"/>
            <w:r w:rsidRPr="007568DF"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81B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C81B1F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399B"/>
    <w:rsid w:val="00234AEA"/>
    <w:rsid w:val="00276D06"/>
    <w:rsid w:val="002E62C4"/>
    <w:rsid w:val="007568DF"/>
    <w:rsid w:val="00832BE3"/>
    <w:rsid w:val="008459DD"/>
    <w:rsid w:val="0088731B"/>
    <w:rsid w:val="00AC17B3"/>
    <w:rsid w:val="00BC32DD"/>
    <w:rsid w:val="00C81B1F"/>
    <w:rsid w:val="00E109C7"/>
    <w:rsid w:val="00E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38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mbe</cp:lastModifiedBy>
  <cp:revision>10</cp:revision>
  <dcterms:created xsi:type="dcterms:W3CDTF">2017-02-03T08:50:00Z</dcterms:created>
  <dcterms:modified xsi:type="dcterms:W3CDTF">2018-02-25T22:49:00Z</dcterms:modified>
</cp:coreProperties>
</file>