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8204EE" w:rsidRPr="008204EE" w:rsidTr="00832AEF">
        <w:trPr>
          <w:jc w:val="center"/>
        </w:trPr>
        <w:tc>
          <w:tcPr>
            <w:tcW w:w="2745" w:type="dxa"/>
            <w:vAlign w:val="center"/>
          </w:tcPr>
          <w:p w:rsidR="00BC32DD" w:rsidRPr="008204EE" w:rsidRDefault="00BC32DD" w:rsidP="00832AEF">
            <w:pPr>
              <w:pStyle w:val="DersBasliklar"/>
              <w:rPr>
                <w:rFonts w:ascii="Times New Roman" w:hAnsi="Times New Roman"/>
                <w:sz w:val="22"/>
                <w:szCs w:val="22"/>
              </w:rPr>
            </w:pPr>
            <w:r w:rsidRPr="008204EE">
              <w:rPr>
                <w:rFonts w:ascii="Times New Roman" w:hAnsi="Times New Roman"/>
                <w:sz w:val="22"/>
                <w:szCs w:val="22"/>
              </w:rPr>
              <w:t>Dersin Kodu ve İsmi</w:t>
            </w:r>
          </w:p>
        </w:tc>
        <w:tc>
          <w:tcPr>
            <w:tcW w:w="6068" w:type="dxa"/>
          </w:tcPr>
          <w:p w:rsidR="00BC32DD" w:rsidRPr="008204EE" w:rsidRDefault="008204EE" w:rsidP="00832AEF">
            <w:pPr>
              <w:pStyle w:val="DersBilgileri"/>
              <w:rPr>
                <w:rFonts w:ascii="Times New Roman" w:hAnsi="Times New Roman"/>
                <w:bCs/>
                <w:sz w:val="22"/>
                <w:szCs w:val="22"/>
              </w:rPr>
            </w:pPr>
            <w:r w:rsidRPr="008204EE">
              <w:rPr>
                <w:rFonts w:ascii="Times New Roman" w:hAnsi="Times New Roman"/>
                <w:bCs/>
                <w:sz w:val="22"/>
                <w:szCs w:val="22"/>
              </w:rPr>
              <w:t>53007082</w:t>
            </w:r>
            <w:r w:rsidR="00EC3968">
              <w:rPr>
                <w:rFonts w:ascii="Times New Roman" w:hAnsi="Times New Roman"/>
                <w:bCs/>
                <w:sz w:val="22"/>
                <w:szCs w:val="22"/>
              </w:rPr>
              <w:t xml:space="preserve"> E Ticaret ve İnternette Pazarlama</w:t>
            </w:r>
            <w:bookmarkStart w:id="0" w:name="_GoBack"/>
            <w:bookmarkEnd w:id="0"/>
          </w:p>
        </w:tc>
      </w:tr>
      <w:tr w:rsidR="008204EE" w:rsidRPr="008204EE" w:rsidTr="00832AEF">
        <w:trPr>
          <w:jc w:val="center"/>
        </w:trPr>
        <w:tc>
          <w:tcPr>
            <w:tcW w:w="2745" w:type="dxa"/>
            <w:vAlign w:val="center"/>
          </w:tcPr>
          <w:p w:rsidR="00BC32DD" w:rsidRPr="008204EE" w:rsidRDefault="00BC32DD" w:rsidP="00832AEF">
            <w:pPr>
              <w:pStyle w:val="DersBasliklar"/>
              <w:rPr>
                <w:rFonts w:ascii="Times New Roman" w:hAnsi="Times New Roman"/>
                <w:sz w:val="22"/>
                <w:szCs w:val="22"/>
              </w:rPr>
            </w:pPr>
            <w:r w:rsidRPr="008204EE">
              <w:rPr>
                <w:rFonts w:ascii="Times New Roman" w:hAnsi="Times New Roman"/>
                <w:sz w:val="22"/>
                <w:szCs w:val="22"/>
              </w:rPr>
              <w:t>Dersin Sorumlusu</w:t>
            </w:r>
          </w:p>
        </w:tc>
        <w:tc>
          <w:tcPr>
            <w:tcW w:w="6068" w:type="dxa"/>
          </w:tcPr>
          <w:p w:rsidR="00BC32DD" w:rsidRPr="008204EE" w:rsidRDefault="004F0DC7" w:rsidP="008204EE">
            <w:pPr>
              <w:pStyle w:val="DersBilgileri"/>
              <w:rPr>
                <w:rFonts w:ascii="Times New Roman" w:hAnsi="Times New Roman"/>
                <w:sz w:val="22"/>
                <w:szCs w:val="22"/>
              </w:rPr>
            </w:pPr>
            <w:r w:rsidRPr="008204EE">
              <w:rPr>
                <w:rFonts w:ascii="Times New Roman" w:hAnsi="Times New Roman"/>
                <w:sz w:val="22"/>
                <w:szCs w:val="22"/>
              </w:rPr>
              <w:t xml:space="preserve">Prof. Dr. </w:t>
            </w:r>
            <w:r w:rsidR="008204EE" w:rsidRPr="008204EE">
              <w:rPr>
                <w:rFonts w:ascii="Times New Roman" w:hAnsi="Times New Roman"/>
                <w:sz w:val="22"/>
                <w:szCs w:val="22"/>
              </w:rPr>
              <w:t>Dilber ULAŞ</w:t>
            </w:r>
          </w:p>
        </w:tc>
      </w:tr>
      <w:tr w:rsidR="008204EE" w:rsidRPr="008204EE" w:rsidTr="00832AEF">
        <w:trPr>
          <w:jc w:val="center"/>
        </w:trPr>
        <w:tc>
          <w:tcPr>
            <w:tcW w:w="2745" w:type="dxa"/>
            <w:vAlign w:val="center"/>
          </w:tcPr>
          <w:p w:rsidR="00BC32DD" w:rsidRPr="008204EE" w:rsidRDefault="00BC32DD" w:rsidP="00832AEF">
            <w:pPr>
              <w:pStyle w:val="DersBasliklar"/>
              <w:rPr>
                <w:rFonts w:ascii="Times New Roman" w:hAnsi="Times New Roman"/>
                <w:sz w:val="22"/>
                <w:szCs w:val="22"/>
              </w:rPr>
            </w:pPr>
            <w:r w:rsidRPr="008204EE">
              <w:rPr>
                <w:rFonts w:ascii="Times New Roman" w:hAnsi="Times New Roman"/>
                <w:sz w:val="22"/>
                <w:szCs w:val="22"/>
              </w:rPr>
              <w:t>Dersin Düzeyi</w:t>
            </w:r>
          </w:p>
        </w:tc>
        <w:tc>
          <w:tcPr>
            <w:tcW w:w="6068" w:type="dxa"/>
          </w:tcPr>
          <w:p w:rsidR="00BC32DD" w:rsidRPr="008204EE" w:rsidRDefault="004F0DC7" w:rsidP="00832AEF">
            <w:pPr>
              <w:pStyle w:val="DersBilgileri"/>
              <w:rPr>
                <w:rFonts w:ascii="Times New Roman" w:hAnsi="Times New Roman"/>
                <w:sz w:val="22"/>
                <w:szCs w:val="22"/>
              </w:rPr>
            </w:pPr>
            <w:r w:rsidRPr="008204EE">
              <w:rPr>
                <w:rFonts w:ascii="Times New Roman" w:hAnsi="Times New Roman"/>
                <w:sz w:val="22"/>
                <w:szCs w:val="22"/>
              </w:rPr>
              <w:t>Yüksek Lisans</w:t>
            </w:r>
          </w:p>
        </w:tc>
      </w:tr>
      <w:tr w:rsidR="008204EE" w:rsidRPr="008204EE" w:rsidTr="00832AEF">
        <w:trPr>
          <w:jc w:val="center"/>
        </w:trPr>
        <w:tc>
          <w:tcPr>
            <w:tcW w:w="2745" w:type="dxa"/>
            <w:vAlign w:val="center"/>
          </w:tcPr>
          <w:p w:rsidR="00BC32DD" w:rsidRPr="008204EE" w:rsidRDefault="00BC32DD" w:rsidP="00832AEF">
            <w:pPr>
              <w:pStyle w:val="DersBasliklar"/>
              <w:rPr>
                <w:rFonts w:ascii="Times New Roman" w:hAnsi="Times New Roman"/>
                <w:sz w:val="22"/>
                <w:szCs w:val="22"/>
              </w:rPr>
            </w:pPr>
            <w:r w:rsidRPr="008204EE">
              <w:rPr>
                <w:rFonts w:ascii="Times New Roman" w:hAnsi="Times New Roman"/>
                <w:sz w:val="22"/>
                <w:szCs w:val="22"/>
              </w:rPr>
              <w:t>Dersin Kredisi</w:t>
            </w:r>
          </w:p>
        </w:tc>
        <w:tc>
          <w:tcPr>
            <w:tcW w:w="6068" w:type="dxa"/>
          </w:tcPr>
          <w:p w:rsidR="00BC32DD" w:rsidRPr="008204EE" w:rsidRDefault="004F0DC7" w:rsidP="008204EE">
            <w:pPr>
              <w:pStyle w:val="DersBilgileri"/>
              <w:rPr>
                <w:rFonts w:ascii="Times New Roman" w:hAnsi="Times New Roman"/>
                <w:sz w:val="22"/>
                <w:szCs w:val="22"/>
              </w:rPr>
            </w:pPr>
            <w:r w:rsidRPr="008204EE">
              <w:rPr>
                <w:rFonts w:ascii="Times New Roman" w:hAnsi="Times New Roman"/>
                <w:sz w:val="22"/>
                <w:szCs w:val="22"/>
              </w:rPr>
              <w:t>Ulusal:</w:t>
            </w:r>
            <w:r w:rsidR="00B97EA2" w:rsidRPr="008204EE">
              <w:rPr>
                <w:rFonts w:ascii="Times New Roman" w:hAnsi="Times New Roman"/>
                <w:sz w:val="22"/>
                <w:szCs w:val="22"/>
              </w:rPr>
              <w:t xml:space="preserve"> </w:t>
            </w:r>
            <w:r w:rsidR="008204EE" w:rsidRPr="008204EE">
              <w:rPr>
                <w:rFonts w:ascii="Times New Roman" w:hAnsi="Times New Roman"/>
                <w:sz w:val="22"/>
                <w:szCs w:val="22"/>
              </w:rPr>
              <w:t>3</w:t>
            </w:r>
            <w:r w:rsidRPr="008204EE">
              <w:rPr>
                <w:rFonts w:ascii="Times New Roman" w:hAnsi="Times New Roman"/>
                <w:sz w:val="22"/>
                <w:szCs w:val="22"/>
              </w:rPr>
              <w:t>,  AKTS: 8</w:t>
            </w:r>
          </w:p>
        </w:tc>
      </w:tr>
      <w:tr w:rsidR="008204EE" w:rsidRPr="008204EE" w:rsidTr="00832AEF">
        <w:trPr>
          <w:jc w:val="center"/>
        </w:trPr>
        <w:tc>
          <w:tcPr>
            <w:tcW w:w="2745" w:type="dxa"/>
            <w:vAlign w:val="center"/>
          </w:tcPr>
          <w:p w:rsidR="00BC32DD" w:rsidRPr="008204EE" w:rsidRDefault="00BC32DD" w:rsidP="00832AEF">
            <w:pPr>
              <w:pStyle w:val="DersBasliklar"/>
              <w:rPr>
                <w:rFonts w:ascii="Times New Roman" w:hAnsi="Times New Roman"/>
                <w:sz w:val="22"/>
                <w:szCs w:val="22"/>
              </w:rPr>
            </w:pPr>
            <w:r w:rsidRPr="008204EE">
              <w:rPr>
                <w:rFonts w:ascii="Times New Roman" w:hAnsi="Times New Roman"/>
                <w:sz w:val="22"/>
                <w:szCs w:val="22"/>
              </w:rPr>
              <w:t>Dersin Türü</w:t>
            </w:r>
          </w:p>
        </w:tc>
        <w:tc>
          <w:tcPr>
            <w:tcW w:w="6068" w:type="dxa"/>
          </w:tcPr>
          <w:p w:rsidR="00BC32DD" w:rsidRPr="008204EE" w:rsidRDefault="008204EE" w:rsidP="00832AEF">
            <w:pPr>
              <w:pStyle w:val="DersBilgileri"/>
              <w:rPr>
                <w:rFonts w:ascii="Times New Roman" w:hAnsi="Times New Roman"/>
                <w:sz w:val="22"/>
                <w:szCs w:val="22"/>
              </w:rPr>
            </w:pPr>
            <w:r w:rsidRPr="008204EE">
              <w:rPr>
                <w:rFonts w:ascii="Times New Roman" w:hAnsi="Times New Roman"/>
                <w:sz w:val="22"/>
                <w:szCs w:val="22"/>
              </w:rPr>
              <w:t xml:space="preserve">Teorik </w:t>
            </w:r>
          </w:p>
        </w:tc>
      </w:tr>
      <w:tr w:rsidR="008204EE" w:rsidRPr="008204EE" w:rsidTr="00832AEF">
        <w:trPr>
          <w:jc w:val="center"/>
        </w:trPr>
        <w:tc>
          <w:tcPr>
            <w:tcW w:w="2745" w:type="dxa"/>
            <w:vAlign w:val="center"/>
          </w:tcPr>
          <w:p w:rsidR="00BC32DD" w:rsidRPr="008204EE" w:rsidRDefault="00BC32DD" w:rsidP="00832AEF">
            <w:pPr>
              <w:pStyle w:val="DersBasliklar"/>
              <w:rPr>
                <w:rFonts w:ascii="Times New Roman" w:hAnsi="Times New Roman"/>
                <w:sz w:val="22"/>
                <w:szCs w:val="22"/>
              </w:rPr>
            </w:pPr>
            <w:r w:rsidRPr="008204EE">
              <w:rPr>
                <w:rFonts w:ascii="Times New Roman" w:hAnsi="Times New Roman"/>
                <w:sz w:val="22"/>
                <w:szCs w:val="22"/>
              </w:rPr>
              <w:t>Dersin İçeriği</w:t>
            </w:r>
          </w:p>
        </w:tc>
        <w:tc>
          <w:tcPr>
            <w:tcW w:w="6068" w:type="dxa"/>
          </w:tcPr>
          <w:p w:rsidR="00BC32DD" w:rsidRPr="008204EE" w:rsidRDefault="008204EE" w:rsidP="004F0DC7">
            <w:pPr>
              <w:rPr>
                <w:rFonts w:ascii="Times New Roman" w:hAnsi="Times New Roman"/>
                <w:sz w:val="22"/>
                <w:szCs w:val="22"/>
              </w:rPr>
            </w:pPr>
            <w:r w:rsidRPr="008204EE">
              <w:rPr>
                <w:rFonts w:ascii="Times New Roman" w:hAnsi="Times New Roman"/>
                <w:sz w:val="22"/>
                <w:szCs w:val="22"/>
                <w:shd w:val="clear" w:color="auto" w:fill="FEFEFE"/>
              </w:rPr>
              <w:t>E-ticaret, e-iş, e işletme nedir? Endüstri 4.0</w:t>
            </w:r>
            <w:proofErr w:type="gramStart"/>
            <w:r w:rsidRPr="008204EE">
              <w:rPr>
                <w:rFonts w:ascii="Times New Roman" w:hAnsi="Times New Roman"/>
                <w:sz w:val="22"/>
                <w:szCs w:val="22"/>
                <w:shd w:val="clear" w:color="auto" w:fill="FEFEFE"/>
              </w:rPr>
              <w:t>.,</w:t>
            </w:r>
            <w:proofErr w:type="gramEnd"/>
            <w:r w:rsidRPr="008204EE">
              <w:rPr>
                <w:rFonts w:ascii="Times New Roman" w:hAnsi="Times New Roman"/>
                <w:sz w:val="22"/>
                <w:szCs w:val="22"/>
                <w:shd w:val="clear" w:color="auto" w:fill="FEFEFE"/>
              </w:rPr>
              <w:t xml:space="preserve"> Yeni Ekonomi Kavramları, E-ticarette </w:t>
            </w:r>
            <w:proofErr w:type="spellStart"/>
            <w:r w:rsidRPr="008204EE">
              <w:rPr>
                <w:rFonts w:ascii="Times New Roman" w:hAnsi="Times New Roman"/>
                <w:sz w:val="22"/>
                <w:szCs w:val="22"/>
                <w:shd w:val="clear" w:color="auto" w:fill="FEFEFE"/>
              </w:rPr>
              <w:t>aşamalar,E</w:t>
            </w:r>
            <w:proofErr w:type="spellEnd"/>
            <w:r w:rsidRPr="008204EE">
              <w:rPr>
                <w:rFonts w:ascii="Times New Roman" w:hAnsi="Times New Roman"/>
                <w:sz w:val="22"/>
                <w:szCs w:val="22"/>
                <w:shd w:val="clear" w:color="auto" w:fill="FEFEFE"/>
              </w:rPr>
              <w:t xml:space="preserve">-ticarette taraflar, pazar türleri, B2B, B2C , E-ticarette gelir modelleri, Sanal alışveriş modelleri, E-ticaretin faydaları ve gerekenler, E-ticarette uygulama adımları ve yapılan </w:t>
            </w:r>
            <w:proofErr w:type="spellStart"/>
            <w:r w:rsidRPr="008204EE">
              <w:rPr>
                <w:rFonts w:ascii="Times New Roman" w:hAnsi="Times New Roman"/>
                <w:sz w:val="22"/>
                <w:szCs w:val="22"/>
                <w:shd w:val="clear" w:color="auto" w:fill="FEFEFE"/>
              </w:rPr>
              <w:t>hatalar,Dijital</w:t>
            </w:r>
            <w:proofErr w:type="spellEnd"/>
            <w:r w:rsidRPr="008204EE">
              <w:rPr>
                <w:rFonts w:ascii="Times New Roman" w:hAnsi="Times New Roman"/>
                <w:sz w:val="22"/>
                <w:szCs w:val="22"/>
                <w:shd w:val="clear" w:color="auto" w:fill="FEFEFE"/>
              </w:rPr>
              <w:t xml:space="preserve"> Pazarlama Planı Çalışması, Benchmarking, dünyadaki başarılı e ticaret modelleri ile kıyaslama, E Ticaret ve Girişimcilik, Sosyal Medyanın Etkisi, Kullanılması, Örnekler, Online Marka Yaratma Süreci, Online Tüketici Davranışları, E Uygulamalar, Proje Sunumları</w:t>
            </w:r>
          </w:p>
        </w:tc>
      </w:tr>
      <w:tr w:rsidR="008204EE" w:rsidRPr="008204EE" w:rsidTr="00832AEF">
        <w:trPr>
          <w:jc w:val="center"/>
        </w:trPr>
        <w:tc>
          <w:tcPr>
            <w:tcW w:w="2745" w:type="dxa"/>
            <w:vAlign w:val="center"/>
          </w:tcPr>
          <w:p w:rsidR="00BC32DD" w:rsidRPr="008204EE" w:rsidRDefault="00BC32DD" w:rsidP="00832AEF">
            <w:pPr>
              <w:pStyle w:val="DersBasliklar"/>
              <w:rPr>
                <w:rFonts w:ascii="Times New Roman" w:hAnsi="Times New Roman"/>
                <w:sz w:val="22"/>
                <w:szCs w:val="22"/>
              </w:rPr>
            </w:pPr>
            <w:r w:rsidRPr="008204EE">
              <w:rPr>
                <w:rFonts w:ascii="Times New Roman" w:hAnsi="Times New Roman"/>
                <w:sz w:val="22"/>
                <w:szCs w:val="22"/>
              </w:rPr>
              <w:t>Dersin Amacı</w:t>
            </w:r>
          </w:p>
        </w:tc>
        <w:tc>
          <w:tcPr>
            <w:tcW w:w="6068" w:type="dxa"/>
          </w:tcPr>
          <w:p w:rsidR="00BC32DD" w:rsidRPr="008204EE" w:rsidRDefault="008204EE" w:rsidP="004F0DC7">
            <w:pPr>
              <w:rPr>
                <w:rFonts w:ascii="Times New Roman" w:hAnsi="Times New Roman"/>
                <w:sz w:val="22"/>
                <w:szCs w:val="22"/>
              </w:rPr>
            </w:pPr>
            <w:r w:rsidRPr="008204EE">
              <w:rPr>
                <w:rFonts w:ascii="Times New Roman" w:hAnsi="Times New Roman"/>
                <w:sz w:val="22"/>
                <w:szCs w:val="22"/>
                <w:shd w:val="clear" w:color="auto" w:fill="FEFEFE"/>
              </w:rPr>
              <w:t xml:space="preserve">Elektronik pazardaki yeni işletmecilik anlayış ve uygulamalarını incelemek, internette pazarlama uygulamalarını, pazar türlerini, marka geliştirmeyi, sosyal medyanın etkisini, işletme dinamiklerini, internette pazarlama karmasının oluşturulması ve pazarlama araştırması süreci konusunda bilgilendirerek, bu konuda son yıllarda yapılmış </w:t>
            </w:r>
            <w:proofErr w:type="gramStart"/>
            <w:r w:rsidRPr="008204EE">
              <w:rPr>
                <w:rFonts w:ascii="Times New Roman" w:hAnsi="Times New Roman"/>
                <w:sz w:val="22"/>
                <w:szCs w:val="22"/>
                <w:shd w:val="clear" w:color="auto" w:fill="FEFEFE"/>
              </w:rPr>
              <w:t>ampirik</w:t>
            </w:r>
            <w:proofErr w:type="gramEnd"/>
            <w:r w:rsidRPr="008204EE">
              <w:rPr>
                <w:rFonts w:ascii="Times New Roman" w:hAnsi="Times New Roman"/>
                <w:sz w:val="22"/>
                <w:szCs w:val="22"/>
                <w:shd w:val="clear" w:color="auto" w:fill="FEFEFE"/>
              </w:rPr>
              <w:t xml:space="preserve"> çalışmaları değerlendirmektir.</w:t>
            </w:r>
          </w:p>
        </w:tc>
      </w:tr>
      <w:tr w:rsidR="008204EE" w:rsidRPr="008204EE" w:rsidTr="00832AEF">
        <w:trPr>
          <w:jc w:val="center"/>
        </w:trPr>
        <w:tc>
          <w:tcPr>
            <w:tcW w:w="2745" w:type="dxa"/>
            <w:vAlign w:val="center"/>
          </w:tcPr>
          <w:p w:rsidR="00BC32DD" w:rsidRPr="008204EE" w:rsidRDefault="00BC32DD" w:rsidP="00832AEF">
            <w:pPr>
              <w:pStyle w:val="DersBasliklar"/>
              <w:rPr>
                <w:rFonts w:ascii="Times New Roman" w:hAnsi="Times New Roman"/>
                <w:sz w:val="22"/>
                <w:szCs w:val="22"/>
              </w:rPr>
            </w:pPr>
            <w:r w:rsidRPr="008204EE">
              <w:rPr>
                <w:rFonts w:ascii="Times New Roman" w:hAnsi="Times New Roman"/>
                <w:sz w:val="22"/>
                <w:szCs w:val="22"/>
              </w:rPr>
              <w:t>Dersin Süresi</w:t>
            </w:r>
          </w:p>
        </w:tc>
        <w:tc>
          <w:tcPr>
            <w:tcW w:w="6068" w:type="dxa"/>
          </w:tcPr>
          <w:p w:rsidR="00BC32DD" w:rsidRPr="008204EE" w:rsidRDefault="008204EE" w:rsidP="00832AEF">
            <w:pPr>
              <w:pStyle w:val="DersBilgileri"/>
              <w:rPr>
                <w:rFonts w:ascii="Times New Roman" w:hAnsi="Times New Roman"/>
                <w:sz w:val="22"/>
                <w:szCs w:val="22"/>
              </w:rPr>
            </w:pPr>
            <w:r w:rsidRPr="008204EE">
              <w:rPr>
                <w:rFonts w:ascii="Times New Roman" w:hAnsi="Times New Roman"/>
                <w:sz w:val="22"/>
                <w:szCs w:val="22"/>
              </w:rPr>
              <w:t>1 Yarıyıl (Haftada 3</w:t>
            </w:r>
            <w:r w:rsidR="0011580C" w:rsidRPr="008204EE">
              <w:rPr>
                <w:rFonts w:ascii="Times New Roman" w:hAnsi="Times New Roman"/>
                <w:sz w:val="22"/>
                <w:szCs w:val="22"/>
              </w:rPr>
              <w:t xml:space="preserve"> Saat)</w:t>
            </w:r>
          </w:p>
        </w:tc>
      </w:tr>
      <w:tr w:rsidR="008204EE" w:rsidRPr="008204EE" w:rsidTr="00832AEF">
        <w:trPr>
          <w:jc w:val="center"/>
        </w:trPr>
        <w:tc>
          <w:tcPr>
            <w:tcW w:w="2745" w:type="dxa"/>
            <w:vAlign w:val="center"/>
          </w:tcPr>
          <w:p w:rsidR="00BC32DD" w:rsidRPr="008204EE" w:rsidRDefault="00BC32DD" w:rsidP="00832AEF">
            <w:pPr>
              <w:pStyle w:val="DersBasliklar"/>
              <w:rPr>
                <w:rFonts w:ascii="Times New Roman" w:hAnsi="Times New Roman"/>
                <w:sz w:val="22"/>
                <w:szCs w:val="22"/>
              </w:rPr>
            </w:pPr>
            <w:r w:rsidRPr="008204EE">
              <w:rPr>
                <w:rFonts w:ascii="Times New Roman" w:hAnsi="Times New Roman"/>
                <w:sz w:val="22"/>
                <w:szCs w:val="22"/>
              </w:rPr>
              <w:t>Eğitim Dili</w:t>
            </w:r>
          </w:p>
        </w:tc>
        <w:tc>
          <w:tcPr>
            <w:tcW w:w="6068" w:type="dxa"/>
          </w:tcPr>
          <w:p w:rsidR="00BC32DD" w:rsidRPr="008204EE" w:rsidRDefault="0011580C" w:rsidP="00832AEF">
            <w:pPr>
              <w:pStyle w:val="DersBilgileri"/>
              <w:rPr>
                <w:rFonts w:ascii="Times New Roman" w:hAnsi="Times New Roman"/>
                <w:sz w:val="22"/>
                <w:szCs w:val="22"/>
              </w:rPr>
            </w:pPr>
            <w:r w:rsidRPr="008204EE">
              <w:rPr>
                <w:rFonts w:ascii="Times New Roman" w:hAnsi="Times New Roman"/>
                <w:sz w:val="22"/>
                <w:szCs w:val="22"/>
              </w:rPr>
              <w:t>Türkçe</w:t>
            </w:r>
          </w:p>
        </w:tc>
      </w:tr>
      <w:tr w:rsidR="008204EE" w:rsidRPr="008204EE" w:rsidTr="00832AEF">
        <w:trPr>
          <w:jc w:val="center"/>
        </w:trPr>
        <w:tc>
          <w:tcPr>
            <w:tcW w:w="2745" w:type="dxa"/>
            <w:vAlign w:val="center"/>
          </w:tcPr>
          <w:p w:rsidR="00BC32DD" w:rsidRPr="008204EE" w:rsidRDefault="00BC32DD" w:rsidP="00832AEF">
            <w:pPr>
              <w:pStyle w:val="DersBasliklar"/>
              <w:rPr>
                <w:rFonts w:ascii="Times New Roman" w:hAnsi="Times New Roman"/>
                <w:sz w:val="22"/>
                <w:szCs w:val="22"/>
              </w:rPr>
            </w:pPr>
            <w:r w:rsidRPr="008204EE">
              <w:rPr>
                <w:rFonts w:ascii="Times New Roman" w:hAnsi="Times New Roman"/>
                <w:sz w:val="22"/>
                <w:szCs w:val="22"/>
              </w:rPr>
              <w:t>Ön Koşul</w:t>
            </w:r>
          </w:p>
        </w:tc>
        <w:tc>
          <w:tcPr>
            <w:tcW w:w="6068" w:type="dxa"/>
          </w:tcPr>
          <w:p w:rsidR="00BC32DD" w:rsidRPr="008204EE" w:rsidRDefault="0011580C" w:rsidP="00832AEF">
            <w:pPr>
              <w:pStyle w:val="DersBilgileri"/>
              <w:rPr>
                <w:rFonts w:ascii="Times New Roman" w:hAnsi="Times New Roman"/>
                <w:sz w:val="22"/>
                <w:szCs w:val="22"/>
              </w:rPr>
            </w:pPr>
            <w:r w:rsidRPr="008204EE">
              <w:rPr>
                <w:rFonts w:ascii="Times New Roman" w:hAnsi="Times New Roman"/>
                <w:sz w:val="22"/>
                <w:szCs w:val="22"/>
              </w:rPr>
              <w:t>Yok</w:t>
            </w:r>
          </w:p>
        </w:tc>
      </w:tr>
      <w:tr w:rsidR="008204EE" w:rsidRPr="008204EE" w:rsidTr="00832AEF">
        <w:trPr>
          <w:jc w:val="center"/>
        </w:trPr>
        <w:tc>
          <w:tcPr>
            <w:tcW w:w="2745" w:type="dxa"/>
            <w:vAlign w:val="center"/>
          </w:tcPr>
          <w:p w:rsidR="00BC32DD" w:rsidRPr="008204EE" w:rsidRDefault="00BC32DD" w:rsidP="00832AEF">
            <w:pPr>
              <w:pStyle w:val="DersBasliklar"/>
              <w:rPr>
                <w:rFonts w:ascii="Times New Roman" w:hAnsi="Times New Roman"/>
                <w:sz w:val="22"/>
                <w:szCs w:val="22"/>
              </w:rPr>
            </w:pPr>
            <w:r w:rsidRPr="008204EE">
              <w:rPr>
                <w:rFonts w:ascii="Times New Roman" w:hAnsi="Times New Roman"/>
                <w:sz w:val="22"/>
                <w:szCs w:val="22"/>
              </w:rPr>
              <w:t>Önerilen Kaynaklar</w:t>
            </w:r>
          </w:p>
        </w:tc>
        <w:tc>
          <w:tcPr>
            <w:tcW w:w="6068" w:type="dxa"/>
          </w:tcPr>
          <w:p w:rsidR="00D45A5C" w:rsidRPr="008204EE" w:rsidRDefault="008204EE" w:rsidP="00BE16DD">
            <w:pPr>
              <w:pStyle w:val="ListeParagraf"/>
              <w:numPr>
                <w:ilvl w:val="0"/>
                <w:numId w:val="2"/>
              </w:numPr>
              <w:spacing w:line="360" w:lineRule="auto"/>
              <w:ind w:left="300" w:hanging="284"/>
              <w:rPr>
                <w:rFonts w:ascii="Times New Roman" w:hAnsi="Times New Roman"/>
                <w:sz w:val="22"/>
                <w:szCs w:val="22"/>
              </w:rPr>
            </w:pPr>
            <w:r w:rsidRPr="008204EE">
              <w:rPr>
                <w:rFonts w:ascii="Times New Roman" w:hAnsi="Times New Roman"/>
                <w:sz w:val="22"/>
                <w:szCs w:val="22"/>
                <w:shd w:val="clear" w:color="auto" w:fill="F7F7F7"/>
              </w:rPr>
              <w:t xml:space="preserve">İbrahim </w:t>
            </w:r>
            <w:proofErr w:type="spellStart"/>
            <w:r w:rsidRPr="008204EE">
              <w:rPr>
                <w:rFonts w:ascii="Times New Roman" w:hAnsi="Times New Roman"/>
                <w:sz w:val="22"/>
                <w:szCs w:val="22"/>
                <w:shd w:val="clear" w:color="auto" w:fill="F7F7F7"/>
              </w:rPr>
              <w:t>Kircova</w:t>
            </w:r>
            <w:proofErr w:type="spellEnd"/>
            <w:r w:rsidRPr="008204EE">
              <w:rPr>
                <w:rFonts w:ascii="Times New Roman" w:hAnsi="Times New Roman"/>
                <w:sz w:val="22"/>
                <w:szCs w:val="22"/>
                <w:shd w:val="clear" w:color="auto" w:fill="F7F7F7"/>
              </w:rPr>
              <w:t xml:space="preserve">, İnternette Pazarlama, Beta Yayınları, 2008, İstanbul; Mehmet </w:t>
            </w:r>
            <w:proofErr w:type="spellStart"/>
            <w:r w:rsidRPr="008204EE">
              <w:rPr>
                <w:rFonts w:ascii="Times New Roman" w:hAnsi="Times New Roman"/>
                <w:sz w:val="22"/>
                <w:szCs w:val="22"/>
                <w:shd w:val="clear" w:color="auto" w:fill="F7F7F7"/>
              </w:rPr>
              <w:t>Marongoz</w:t>
            </w:r>
            <w:proofErr w:type="spellEnd"/>
            <w:r w:rsidRPr="008204EE">
              <w:rPr>
                <w:rFonts w:ascii="Times New Roman" w:hAnsi="Times New Roman"/>
                <w:sz w:val="22"/>
                <w:szCs w:val="22"/>
                <w:shd w:val="clear" w:color="auto" w:fill="F7F7F7"/>
              </w:rPr>
              <w:t xml:space="preserve">, İnternette Pazarlama, Beta Yayınları 2014, Ramazan Aksoy, İnternet Ortamında Pazarlama, Seçkin yayınevi, 2009, Şule Özmen, Ağ Ekonomisinde Yeni Ticaret Yolu E-Ticaret, İstanbul Bilgi Üniversitesi yayınları2009, Erkan Akar, Cantürk </w:t>
            </w:r>
            <w:proofErr w:type="spellStart"/>
            <w:r w:rsidRPr="008204EE">
              <w:rPr>
                <w:rFonts w:ascii="Times New Roman" w:hAnsi="Times New Roman"/>
                <w:sz w:val="22"/>
                <w:szCs w:val="22"/>
                <w:shd w:val="clear" w:color="auto" w:fill="F7F7F7"/>
              </w:rPr>
              <w:t>kayahan</w:t>
            </w:r>
            <w:proofErr w:type="spellEnd"/>
            <w:r w:rsidRPr="008204EE">
              <w:rPr>
                <w:rFonts w:ascii="Times New Roman" w:hAnsi="Times New Roman"/>
                <w:sz w:val="22"/>
                <w:szCs w:val="22"/>
                <w:shd w:val="clear" w:color="auto" w:fill="F7F7F7"/>
              </w:rPr>
              <w:t xml:space="preserve">, Elektronik Ticaret be Elektronik İş, Nobel yayınevi, 2007, İbrahim Halil </w:t>
            </w:r>
            <w:proofErr w:type="spellStart"/>
            <w:r w:rsidRPr="008204EE">
              <w:rPr>
                <w:rFonts w:ascii="Times New Roman" w:hAnsi="Times New Roman"/>
                <w:sz w:val="22"/>
                <w:szCs w:val="22"/>
                <w:shd w:val="clear" w:color="auto" w:fill="F7F7F7"/>
              </w:rPr>
              <w:t>Sugözü</w:t>
            </w:r>
            <w:proofErr w:type="spellEnd"/>
            <w:r w:rsidRPr="008204EE">
              <w:rPr>
                <w:rFonts w:ascii="Times New Roman" w:hAnsi="Times New Roman"/>
                <w:sz w:val="22"/>
                <w:szCs w:val="22"/>
                <w:shd w:val="clear" w:color="auto" w:fill="F7F7F7"/>
              </w:rPr>
              <w:t xml:space="preserve">, Sait Demir, İnternet Teknolojisi ve Elektronik Ticaret, Nobel yayınevi,2011, Koray Odabaşı, İnternette Pazarlama Stratejileri, Ağustos 2007, </w:t>
            </w:r>
            <w:proofErr w:type="spellStart"/>
            <w:r w:rsidRPr="008204EE">
              <w:rPr>
                <w:rFonts w:ascii="Times New Roman" w:hAnsi="Times New Roman"/>
                <w:sz w:val="22"/>
                <w:szCs w:val="22"/>
                <w:shd w:val="clear" w:color="auto" w:fill="F7F7F7"/>
              </w:rPr>
              <w:t>Ravi</w:t>
            </w:r>
            <w:proofErr w:type="spellEnd"/>
            <w:r w:rsidRPr="008204EE">
              <w:rPr>
                <w:rFonts w:ascii="Times New Roman" w:hAnsi="Times New Roman"/>
                <w:sz w:val="22"/>
                <w:szCs w:val="22"/>
                <w:shd w:val="clear" w:color="auto" w:fill="F7F7F7"/>
              </w:rPr>
              <w:t xml:space="preserve"> </w:t>
            </w:r>
            <w:proofErr w:type="spellStart"/>
            <w:r w:rsidRPr="008204EE">
              <w:rPr>
                <w:rFonts w:ascii="Times New Roman" w:hAnsi="Times New Roman"/>
                <w:sz w:val="22"/>
                <w:szCs w:val="22"/>
                <w:shd w:val="clear" w:color="auto" w:fill="F7F7F7"/>
              </w:rPr>
              <w:t>Kalako</w:t>
            </w:r>
            <w:proofErr w:type="spellEnd"/>
            <w:r w:rsidRPr="008204EE">
              <w:rPr>
                <w:rFonts w:ascii="Times New Roman" w:hAnsi="Times New Roman"/>
                <w:sz w:val="22"/>
                <w:szCs w:val="22"/>
                <w:shd w:val="clear" w:color="auto" w:fill="F7F7F7"/>
              </w:rPr>
              <w:t xml:space="preserve">, </w:t>
            </w:r>
            <w:proofErr w:type="spellStart"/>
            <w:r w:rsidRPr="008204EE">
              <w:rPr>
                <w:rFonts w:ascii="Times New Roman" w:hAnsi="Times New Roman"/>
                <w:sz w:val="22"/>
                <w:szCs w:val="22"/>
                <w:shd w:val="clear" w:color="auto" w:fill="F7F7F7"/>
              </w:rPr>
              <w:t>Marcia</w:t>
            </w:r>
            <w:proofErr w:type="spellEnd"/>
            <w:r w:rsidRPr="008204EE">
              <w:rPr>
                <w:rFonts w:ascii="Times New Roman" w:hAnsi="Times New Roman"/>
                <w:sz w:val="22"/>
                <w:szCs w:val="22"/>
                <w:shd w:val="clear" w:color="auto" w:fill="F7F7F7"/>
              </w:rPr>
              <w:t xml:space="preserve"> </w:t>
            </w:r>
            <w:proofErr w:type="spellStart"/>
            <w:r w:rsidRPr="008204EE">
              <w:rPr>
                <w:rFonts w:ascii="Times New Roman" w:hAnsi="Times New Roman"/>
                <w:sz w:val="22"/>
                <w:szCs w:val="22"/>
                <w:shd w:val="clear" w:color="auto" w:fill="F7F7F7"/>
              </w:rPr>
              <w:t>Robins</w:t>
            </w:r>
            <w:proofErr w:type="spellEnd"/>
            <w:r w:rsidRPr="008204EE">
              <w:rPr>
                <w:rFonts w:ascii="Times New Roman" w:hAnsi="Times New Roman"/>
                <w:sz w:val="22"/>
                <w:szCs w:val="22"/>
                <w:shd w:val="clear" w:color="auto" w:fill="F7F7F7"/>
              </w:rPr>
              <w:t xml:space="preserve">, E </w:t>
            </w:r>
            <w:proofErr w:type="gramStart"/>
            <w:r w:rsidRPr="008204EE">
              <w:rPr>
                <w:rFonts w:ascii="Times New Roman" w:hAnsi="Times New Roman"/>
                <w:sz w:val="22"/>
                <w:szCs w:val="22"/>
                <w:shd w:val="clear" w:color="auto" w:fill="F7F7F7"/>
              </w:rPr>
              <w:t xml:space="preserve">Business , </w:t>
            </w:r>
            <w:proofErr w:type="spellStart"/>
            <w:r w:rsidRPr="008204EE">
              <w:rPr>
                <w:rFonts w:ascii="Times New Roman" w:hAnsi="Times New Roman"/>
                <w:sz w:val="22"/>
                <w:szCs w:val="22"/>
                <w:shd w:val="clear" w:color="auto" w:fill="F7F7F7"/>
              </w:rPr>
              <w:t>second</w:t>
            </w:r>
            <w:proofErr w:type="spellEnd"/>
            <w:proofErr w:type="gramEnd"/>
            <w:r w:rsidRPr="008204EE">
              <w:rPr>
                <w:rFonts w:ascii="Times New Roman" w:hAnsi="Times New Roman"/>
                <w:sz w:val="22"/>
                <w:szCs w:val="22"/>
                <w:shd w:val="clear" w:color="auto" w:fill="F7F7F7"/>
              </w:rPr>
              <w:t xml:space="preserve"> </w:t>
            </w:r>
            <w:proofErr w:type="spellStart"/>
            <w:r w:rsidRPr="008204EE">
              <w:rPr>
                <w:rFonts w:ascii="Times New Roman" w:hAnsi="Times New Roman"/>
                <w:sz w:val="22"/>
                <w:szCs w:val="22"/>
                <w:shd w:val="clear" w:color="auto" w:fill="F7F7F7"/>
              </w:rPr>
              <w:t>edition</w:t>
            </w:r>
            <w:proofErr w:type="spellEnd"/>
            <w:r w:rsidRPr="008204EE">
              <w:rPr>
                <w:rFonts w:ascii="Times New Roman" w:hAnsi="Times New Roman"/>
                <w:sz w:val="22"/>
                <w:szCs w:val="22"/>
                <w:shd w:val="clear" w:color="auto" w:fill="F7F7F7"/>
              </w:rPr>
              <w:t>, 2001</w:t>
            </w:r>
          </w:p>
        </w:tc>
      </w:tr>
      <w:tr w:rsidR="008204EE" w:rsidRPr="008204EE" w:rsidTr="00832AEF">
        <w:trPr>
          <w:jc w:val="center"/>
        </w:trPr>
        <w:tc>
          <w:tcPr>
            <w:tcW w:w="2745" w:type="dxa"/>
            <w:vAlign w:val="center"/>
          </w:tcPr>
          <w:p w:rsidR="00BC32DD" w:rsidRPr="008204EE" w:rsidRDefault="00BC32DD" w:rsidP="00832AEF">
            <w:pPr>
              <w:pStyle w:val="DersBasliklar"/>
              <w:rPr>
                <w:rFonts w:ascii="Times New Roman" w:hAnsi="Times New Roman"/>
                <w:sz w:val="22"/>
                <w:szCs w:val="22"/>
              </w:rPr>
            </w:pPr>
            <w:r w:rsidRPr="008204EE">
              <w:rPr>
                <w:rFonts w:ascii="Times New Roman" w:hAnsi="Times New Roman"/>
                <w:sz w:val="22"/>
                <w:szCs w:val="22"/>
              </w:rPr>
              <w:t>Laboratuvar</w:t>
            </w:r>
          </w:p>
        </w:tc>
        <w:tc>
          <w:tcPr>
            <w:tcW w:w="6068" w:type="dxa"/>
            <w:vAlign w:val="center"/>
          </w:tcPr>
          <w:p w:rsidR="00BC32DD" w:rsidRPr="008204EE" w:rsidRDefault="00BC32DD" w:rsidP="00832AEF">
            <w:pPr>
              <w:pStyle w:val="DersBilgileri"/>
              <w:rPr>
                <w:rFonts w:ascii="Times New Roman" w:hAnsi="Times New Roman"/>
                <w:sz w:val="22"/>
                <w:szCs w:val="22"/>
              </w:rPr>
            </w:pPr>
          </w:p>
        </w:tc>
      </w:tr>
    </w:tbl>
    <w:p w:rsidR="00EB0AE2" w:rsidRDefault="00EC3968" w:rsidP="008204EE"/>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94741D"/>
    <w:multiLevelType w:val="hybridMultilevel"/>
    <w:tmpl w:val="18FE3E7C"/>
    <w:lvl w:ilvl="0" w:tplc="2FCE460E">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abstractNum w:abstractNumId="1" w15:restartNumberingAfterBreak="0">
    <w:nsid w:val="76B961CF"/>
    <w:multiLevelType w:val="hybridMultilevel"/>
    <w:tmpl w:val="483A2C20"/>
    <w:lvl w:ilvl="0" w:tplc="AE08074C">
      <w:start w:val="1"/>
      <w:numFmt w:val="decimal"/>
      <w:lvlText w:val="%1."/>
      <w:lvlJc w:val="left"/>
      <w:pPr>
        <w:ind w:left="720" w:hanging="360"/>
      </w:pPr>
      <w:rPr>
        <w:rFonts w:ascii="Verdana" w:hAnsi="Verdana" w:cs="Times New Roman" w:hint="default"/>
        <w:color w:val="auto"/>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1580C"/>
    <w:rsid w:val="004F0DC7"/>
    <w:rsid w:val="008204EE"/>
    <w:rsid w:val="00832BE3"/>
    <w:rsid w:val="00946E6A"/>
    <w:rsid w:val="00B97EA2"/>
    <w:rsid w:val="00BC32DD"/>
    <w:rsid w:val="00BE16DD"/>
    <w:rsid w:val="00D17408"/>
    <w:rsid w:val="00D45A5C"/>
    <w:rsid w:val="00EC39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68792"/>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basedOn w:val="VarsaylanParagrafYazTipi"/>
    <w:rsid w:val="00D45A5C"/>
    <w:rPr>
      <w:color w:val="0000FF"/>
      <w:u w:val="single"/>
    </w:rPr>
  </w:style>
  <w:style w:type="paragraph" w:styleId="ListeParagraf">
    <w:name w:val="List Paragraph"/>
    <w:basedOn w:val="Normal"/>
    <w:uiPriority w:val="34"/>
    <w:qFormat/>
    <w:rsid w:val="00D45A5C"/>
    <w:pPr>
      <w:ind w:left="720"/>
      <w:contextualSpacing/>
    </w:pPr>
  </w:style>
  <w:style w:type="paragraph" w:styleId="BalonMetni">
    <w:name w:val="Balloon Text"/>
    <w:basedOn w:val="Normal"/>
    <w:link w:val="BalonMetniChar"/>
    <w:uiPriority w:val="99"/>
    <w:semiHidden/>
    <w:unhideWhenUsed/>
    <w:rsid w:val="00EC3968"/>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968"/>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1684</Characters>
  <Application>Microsoft Office Word</Application>
  <DocSecurity>0</DocSecurity>
  <Lines>14</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DILBER ULAS</dc:creator>
  <cp:keywords/>
  <dc:description/>
  <cp:lastModifiedBy>DILBER ULAS</cp:lastModifiedBy>
  <cp:revision>3</cp:revision>
  <cp:lastPrinted>2018-02-26T10:21:00Z</cp:lastPrinted>
  <dcterms:created xsi:type="dcterms:W3CDTF">2018-02-26T10:21:00Z</dcterms:created>
  <dcterms:modified xsi:type="dcterms:W3CDTF">2018-02-26T10:22:00Z</dcterms:modified>
</cp:coreProperties>
</file>