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9590D" w:rsidRDefault="00B82647" w:rsidP="00B82647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TAR 402</w:t>
            </w:r>
            <w:r w:rsidR="00F9590D" w:rsidRPr="00F9590D">
              <w:rPr>
                <w:bCs/>
                <w:szCs w:val="16"/>
              </w:rPr>
              <w:t xml:space="preserve"> – </w:t>
            </w:r>
            <w:r>
              <w:rPr>
                <w:bCs/>
                <w:szCs w:val="16"/>
              </w:rPr>
              <w:t>Cumhuriyet Dönemi Türk Siyasal Hayatı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ÖZDEN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2647" w:rsidP="00832AEF">
            <w:pPr>
              <w:pStyle w:val="DersBilgileri"/>
              <w:rPr>
                <w:szCs w:val="16"/>
              </w:rPr>
            </w:pPr>
            <w:r w:rsidRPr="00B82647">
              <w:rPr>
                <w:szCs w:val="16"/>
              </w:rPr>
              <w:t>Bu ders, Soğuk Savaş öncesi ve sonrası Türkiye’nin iç ve dış politik hayatını ele alırken, özellikle 1923-1960 sürecindeki olayları değerlendirmektedir.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82647" w:rsidP="00832AEF">
            <w:pPr>
              <w:pStyle w:val="DersBilgileri"/>
              <w:rPr>
                <w:szCs w:val="16"/>
              </w:rPr>
            </w:pPr>
            <w:r w:rsidRPr="00B82647">
              <w:rPr>
                <w:szCs w:val="16"/>
              </w:rPr>
              <w:t>Bu ders 1923-1960 döneminde Türkiye'nin siyasal, demokratik ve diplomatik meselelerini "kim, nerede, niçin" gibi temel sorular etrafında analiz etmeyi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9590D" w:rsidRPr="001A2552" w:rsidRDefault="00F9590D" w:rsidP="00F959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3A63" w:rsidRDefault="00B82647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B82647">
              <w:rPr>
                <w:szCs w:val="16"/>
                <w:lang w:val="tr-TR"/>
              </w:rPr>
              <w:t>Ahmad</w:t>
            </w:r>
            <w:proofErr w:type="spellEnd"/>
            <w:r w:rsidRPr="00B82647">
              <w:rPr>
                <w:szCs w:val="16"/>
                <w:lang w:val="tr-TR"/>
              </w:rPr>
              <w:t xml:space="preserve">, </w:t>
            </w:r>
            <w:proofErr w:type="spellStart"/>
            <w:r w:rsidRPr="00B82647">
              <w:rPr>
                <w:szCs w:val="16"/>
                <w:lang w:val="tr-TR"/>
              </w:rPr>
              <w:t>Feroz</w:t>
            </w:r>
            <w:proofErr w:type="spellEnd"/>
            <w:r w:rsidRPr="00B82647">
              <w:rPr>
                <w:szCs w:val="16"/>
                <w:lang w:val="tr-TR"/>
              </w:rPr>
              <w:t>-B.T.</w:t>
            </w:r>
            <w:proofErr w:type="spellStart"/>
            <w:r w:rsidRPr="00B82647">
              <w:rPr>
                <w:szCs w:val="16"/>
                <w:lang w:val="tr-TR"/>
              </w:rPr>
              <w:t>Ahmad</w:t>
            </w:r>
            <w:proofErr w:type="spellEnd"/>
            <w:r w:rsidRPr="00B82647">
              <w:rPr>
                <w:szCs w:val="16"/>
                <w:lang w:val="tr-TR"/>
              </w:rPr>
              <w:t>; Türkiye’de Çok Partili Politikanın Açıklamalı Kronolojisi (1945-1971), Ankara 1971.</w:t>
            </w:r>
          </w:p>
          <w:p w:rsidR="00B82647" w:rsidRDefault="00B82647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B82647">
              <w:rPr>
                <w:szCs w:val="16"/>
                <w:lang w:val="tr-TR"/>
              </w:rPr>
              <w:t>Bilsel</w:t>
            </w:r>
            <w:proofErr w:type="spellEnd"/>
            <w:r w:rsidRPr="00B82647">
              <w:rPr>
                <w:szCs w:val="16"/>
                <w:lang w:val="tr-TR"/>
              </w:rPr>
              <w:t>, Cemil; Lozan, C. I-II, İstanbul 1933.</w:t>
            </w:r>
          </w:p>
          <w:p w:rsidR="00B82647" w:rsidRPr="00B82647" w:rsidRDefault="00B82647" w:rsidP="00F9590D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B82647">
              <w:rPr>
                <w:szCs w:val="16"/>
                <w:lang w:val="tr-TR"/>
              </w:rPr>
              <w:t xml:space="preserve">Selek, Sabahattin, Anadolu </w:t>
            </w:r>
            <w:proofErr w:type="spellStart"/>
            <w:r w:rsidRPr="00B82647">
              <w:rPr>
                <w:szCs w:val="16"/>
                <w:lang w:val="tr-TR"/>
              </w:rPr>
              <w:t>İhtilali</w:t>
            </w:r>
            <w:proofErr w:type="spellEnd"/>
            <w:r w:rsidRPr="00B82647">
              <w:rPr>
                <w:szCs w:val="16"/>
                <w:lang w:val="tr-TR"/>
              </w:rPr>
              <w:t>, İstanbul 1968.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959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2647">
      <w:bookmarkStart w:id="0" w:name="_GoBack"/>
      <w:bookmarkEnd w:id="0"/>
    </w:p>
    <w:sectPr w:rsidR="00EB0AE2" w:rsidSect="007B3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263A63"/>
    <w:rsid w:val="007B3548"/>
    <w:rsid w:val="00832BE3"/>
    <w:rsid w:val="008F04D8"/>
    <w:rsid w:val="00B82647"/>
    <w:rsid w:val="00BC32DD"/>
    <w:rsid w:val="00C631B3"/>
    <w:rsid w:val="00F9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Lemi Atalay</cp:lastModifiedBy>
  <cp:revision>4</cp:revision>
  <dcterms:created xsi:type="dcterms:W3CDTF">2017-02-03T08:50:00Z</dcterms:created>
  <dcterms:modified xsi:type="dcterms:W3CDTF">2018-02-27T12:20:00Z</dcterms:modified>
</cp:coreProperties>
</file>