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45348F" w:rsidRDefault="00F82862" w:rsidP="0045348F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>GOÖ306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45348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>Topluma</w:t>
            </w:r>
            <w:proofErr w:type="gramEnd"/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Hizmet Uygulamaları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45348F" w:rsidRDefault="00F82862" w:rsidP="0045348F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Arş.</w:t>
            </w:r>
            <w:r w:rsid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>Gör.</w:t>
            </w:r>
            <w:r w:rsid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>Dr.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5348F">
              <w:rPr>
                <w:rFonts w:asciiTheme="minorHAnsi" w:hAnsiTheme="minorHAnsi"/>
                <w:bCs/>
                <w:sz w:val="22"/>
                <w:szCs w:val="22"/>
              </w:rPr>
              <w:t>Ayşegül Ergü</w:t>
            </w:r>
            <w:r w:rsidRPr="0045348F">
              <w:rPr>
                <w:rFonts w:asciiTheme="minorHAnsi" w:hAnsiTheme="minorHAnsi"/>
                <w:bCs/>
                <w:sz w:val="22"/>
                <w:szCs w:val="22"/>
              </w:rPr>
              <w:t>l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45348F" w:rsidRDefault="00F82862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 xml:space="preserve">Lisans 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45348F" w:rsidRDefault="00F82862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 xml:space="preserve">2 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45348F" w:rsidRDefault="00F82862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Zorunlu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BC32DD" w:rsidRPr="0045348F" w:rsidRDefault="00F82862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 xml:space="preserve">Çeşitli sivil toplum kuruluşları ve kurumlarla işbirliği içinde, toplumun her kesimine hitap edebilecek etkili çalışmalar planlamak ve toplum gelişimine katkıda bulunmak.  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F82862" w:rsidRPr="0045348F" w:rsidRDefault="00F82862" w:rsidP="00F82862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 xml:space="preserve">Topluma hizmet uygulamaları dersi öğretmen adaylarına, 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toplumsal sorumluluk 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 xml:space="preserve">bilincini kuramsal ve uygulamalı olarak kazandırma ve uygulama sırasında 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>işbirliği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>dayanışma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etkili iletişim 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 xml:space="preserve">ve 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öz değerlendirme 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 xml:space="preserve">becerilerini geliştirmeyi amaçlayan bir ders olma özelliği taşımaktadır. </w:t>
            </w:r>
          </w:p>
          <w:p w:rsidR="00BC32DD" w:rsidRPr="0045348F" w:rsidRDefault="00BC32DD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45348F" w:rsidRDefault="00F82862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3 saat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45348F" w:rsidRDefault="00F82862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 xml:space="preserve">Türkçe 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45348F" w:rsidRDefault="00F82862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 xml:space="preserve">Yok 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F82862" w:rsidRPr="0045348F" w:rsidRDefault="00F82862" w:rsidP="00F82862">
            <w:pPr>
              <w:pStyle w:val="Kaynakca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Acer, D.,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Şen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>, M.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ve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Ergül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>, A. (2012).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Okulöncesi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öğretmen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adaylarının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“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Topluma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Hizmet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Uygulamaları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”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dersi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ile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bu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uygulamalara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ilişkin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görüşlerinin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 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incelenmesi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>.</w:t>
            </w:r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 Ankara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Üniversitesi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Eğitim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Bilimleri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Fakültesi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Dergisi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, 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>45(2),</w:t>
            </w:r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 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sayfa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>205-229.</w:t>
            </w:r>
          </w:p>
          <w:p w:rsidR="00F82862" w:rsidRPr="0045348F" w:rsidRDefault="00F82862" w:rsidP="00F82862">
            <w:pPr>
              <w:pStyle w:val="Kaynakca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Dinçer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gramStart"/>
            <w:r w:rsidRPr="0045348F">
              <w:rPr>
                <w:rFonts w:asciiTheme="minorHAnsi" w:hAnsiTheme="minorHAnsi"/>
                <w:sz w:val="22"/>
                <w:szCs w:val="22"/>
              </w:rPr>
              <w:t>Ç.,</w:t>
            </w:r>
            <w:proofErr w:type="gram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Ergül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>, A., 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Şen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>, M.</w:t>
            </w:r>
            <w:r w:rsidRPr="0045348F">
              <w:rPr>
                <w:rFonts w:asciiTheme="minorHAnsi" w:hAnsiTheme="minorHAnsi"/>
                <w:b/>
                <w:bCs/>
                <w:sz w:val="22"/>
                <w:szCs w:val="22"/>
              </w:rPr>
              <w:t> 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ve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Çabuk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>, B. (2011). 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Bir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topluma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hizmet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uygulaması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örneği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>: “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Haydi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Kavram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Oyuncaklarıyla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Oynayalım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>”. 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Kastamonu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Üniversitesi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Kastamonu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Eğitim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Fakültesi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Dergisi</w:t>
            </w:r>
            <w:proofErr w:type="spellEnd"/>
            <w:r w:rsidRPr="0045348F">
              <w:rPr>
                <w:rFonts w:asciiTheme="minorHAnsi" w:hAnsiTheme="minorHAnsi"/>
                <w:i/>
                <w:iCs/>
                <w:sz w:val="22"/>
                <w:szCs w:val="22"/>
              </w:rPr>
              <w:t>,</w:t>
            </w:r>
            <w:r w:rsidRPr="0045348F">
              <w:rPr>
                <w:rFonts w:asciiTheme="minorHAnsi" w:hAnsiTheme="minorHAnsi"/>
                <w:sz w:val="22"/>
                <w:szCs w:val="22"/>
              </w:rPr>
              <w:t xml:space="preserve"> 19 (2),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sayfa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19-38.</w:t>
            </w:r>
          </w:p>
          <w:p w:rsidR="00F82862" w:rsidRPr="0045348F" w:rsidRDefault="00F82862" w:rsidP="00F82862">
            <w:pPr>
              <w:pStyle w:val="Kaynakca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Akçamete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, G. (2006).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Eğitim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Bilimleri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Bakış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Açısıyla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Eğitim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Fakülteleri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ve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Topluma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Hizmet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İşlevi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Çalıştayı. Ankara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Üniversitesi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Eğitim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Bilimleri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Fakültesi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Yayınları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Yayın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No: 200,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Yayıma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Hazırlayan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: Prof. Dr.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Çağlayan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45348F">
              <w:rPr>
                <w:rFonts w:asciiTheme="minorHAnsi" w:hAnsiTheme="minorHAnsi"/>
                <w:sz w:val="22"/>
                <w:szCs w:val="22"/>
              </w:rPr>
              <w:t>Dinçer</w:t>
            </w:r>
            <w:proofErr w:type="spellEnd"/>
            <w:r w:rsidRPr="0045348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BC32DD" w:rsidRPr="0045348F" w:rsidRDefault="00BC32DD" w:rsidP="00832AEF">
            <w:pPr>
              <w:pStyle w:val="Kaynakca"/>
              <w:rPr>
                <w:rFonts w:asciiTheme="minorHAnsi" w:hAnsiTheme="minorHAnsi"/>
                <w:sz w:val="22"/>
                <w:szCs w:val="22"/>
                <w:lang w:val="tr-TR"/>
              </w:rPr>
            </w:pP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45348F" w:rsidRDefault="00F82862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45348F" w:rsidRDefault="00F82862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 xml:space="preserve">Yok </w:t>
            </w:r>
          </w:p>
        </w:tc>
      </w:tr>
      <w:tr w:rsidR="00BC32DD" w:rsidRPr="0045348F" w:rsidTr="00832AEF">
        <w:trPr>
          <w:jc w:val="center"/>
        </w:trPr>
        <w:tc>
          <w:tcPr>
            <w:tcW w:w="2745" w:type="dxa"/>
            <w:vAlign w:val="center"/>
          </w:tcPr>
          <w:p w:rsidR="00BC32DD" w:rsidRPr="0045348F" w:rsidRDefault="00BC32DD" w:rsidP="00832AEF">
            <w:pPr>
              <w:pStyle w:val="DersBasliklar"/>
              <w:rPr>
                <w:rFonts w:asciiTheme="minorHAnsi" w:hAnsiTheme="minorHAnsi"/>
                <w:sz w:val="22"/>
                <w:szCs w:val="22"/>
              </w:rPr>
            </w:pPr>
            <w:r w:rsidRPr="0045348F">
              <w:rPr>
                <w:rFonts w:asciiTheme="minorHAnsi" w:hAnsiTheme="minorHAnsi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45348F" w:rsidRDefault="00BC32DD" w:rsidP="00832AEF">
            <w:pPr>
              <w:pStyle w:val="DersBilgileri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EB0AE2" w:rsidRDefault="0045348F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onsolas">
    <w:altName w:val="Consolas"/>
    <w:panose1 w:val="020B0609020204030204"/>
    <w:charset w:val="A2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5348F"/>
    <w:rsid w:val="00832BE3"/>
    <w:rsid w:val="00BC32DD"/>
    <w:rsid w:val="00F8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F82862"/>
    <w:pPr>
      <w:autoSpaceDE w:val="0"/>
      <w:autoSpaceDN w:val="0"/>
      <w:adjustRightInd w:val="0"/>
      <w:spacing w:after="0" w:line="240" w:lineRule="auto"/>
    </w:pPr>
    <w:rPr>
      <w:rFonts w:ascii="Consolas" w:hAnsi="Consolas" w:cs="Consola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Bd2_bb3</cp:lastModifiedBy>
  <cp:revision>3</cp:revision>
  <dcterms:created xsi:type="dcterms:W3CDTF">2017-02-03T08:50:00Z</dcterms:created>
  <dcterms:modified xsi:type="dcterms:W3CDTF">2018-02-12T12:31:00Z</dcterms:modified>
</cp:coreProperties>
</file>