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4A" w:rsidRPr="00704D27" w:rsidRDefault="00C90E03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708DD" w:rsidRPr="00704D27">
        <w:rPr>
          <w:rFonts w:ascii="Times New Roman" w:hAnsi="Times New Roman" w:cs="Times New Roman"/>
          <w:b/>
          <w:sz w:val="24"/>
          <w:szCs w:val="24"/>
        </w:rPr>
        <w:t>nlam üçgeni (</w:t>
      </w:r>
      <w:r>
        <w:rPr>
          <w:rFonts w:ascii="Times New Roman" w:hAnsi="Times New Roman" w:cs="Times New Roman"/>
          <w:b/>
          <w:sz w:val="24"/>
          <w:szCs w:val="24"/>
        </w:rPr>
        <w:t>Ogden ve Richards, 1923</w:t>
      </w:r>
      <w:r w:rsidR="009708DD" w:rsidRPr="00704D27">
        <w:rPr>
          <w:rFonts w:ascii="Times New Roman" w:hAnsi="Times New Roman" w:cs="Times New Roman"/>
          <w:b/>
          <w:sz w:val="24"/>
          <w:szCs w:val="24"/>
        </w:rPr>
        <w:t>)</w:t>
      </w:r>
    </w:p>
    <w:p w:rsidR="0014084A" w:rsidRPr="00704D27" w:rsidRDefault="00BF1947" w:rsidP="009708DD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57600" cy="2021840"/>
            <wp:effectExtent l="0" t="0" r="0" b="0"/>
            <wp:docPr id="4" name="Resim 1" descr="http://www.iva.dk/bh/core concepts in lis/articles a-z/semiotic_triangle-filer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va.dk/bh/core concepts in lis/articles a-z/semiotic_triangle-filer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E93" w:rsidRPr="00704D27" w:rsidRDefault="009708DD" w:rsidP="007E4E41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S</w:t>
      </w:r>
      <w:r w:rsidR="00217E93" w:rsidRPr="00704D27">
        <w:rPr>
          <w:rFonts w:ascii="Times New Roman" w:hAnsi="Times New Roman" w:cs="Times New Roman"/>
          <w:sz w:val="24"/>
          <w:szCs w:val="24"/>
        </w:rPr>
        <w:t xml:space="preserve">özcükler her zaman dış dünya gerçekliğini yansıtır mı? Yanıt evet ve hayır. </w:t>
      </w:r>
    </w:p>
    <w:p w:rsidR="00217E93" w:rsidRPr="00704D27" w:rsidRDefault="00217E93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Gelecek hafta evleniyoruz. Şimdi masa, sandalye almamız gerekli.</w:t>
      </w:r>
      <w:r w:rsidR="00CC17AE" w:rsidRPr="00704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7AE" w:rsidRPr="00704D27" w:rsidRDefault="00CC17AE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Taşınırken masa ve sandalyeler kırılmış.</w:t>
      </w:r>
    </w:p>
    <w:p w:rsidR="009708DD" w:rsidRPr="00704D27" w:rsidRDefault="00CC17AE" w:rsidP="00095107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Pencereyle kapı arasındaki fark nedir? </w:t>
      </w:r>
    </w:p>
    <w:p w:rsidR="009708DD" w:rsidRPr="00704D27" w:rsidRDefault="00CC17AE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Evinizde kaç tane pencere var? </w:t>
      </w:r>
    </w:p>
    <w:p w:rsidR="009708DD" w:rsidRPr="00704D27" w:rsidRDefault="00CC17AE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Duvarlarda Pegasus resimleri vardı. </w:t>
      </w:r>
    </w:p>
    <w:p w:rsidR="00416BCA" w:rsidRPr="00704D27" w:rsidRDefault="00416BCA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Maymunlar muz sever.</w:t>
      </w:r>
    </w:p>
    <w:p w:rsidR="009708DD" w:rsidRPr="00704D27" w:rsidRDefault="009708DD" w:rsidP="009708DD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Kavram</w:t>
      </w:r>
    </w:p>
    <w:p w:rsidR="009708DD" w:rsidRPr="00704D27" w:rsidRDefault="009708DD" w:rsidP="009708DD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Beynimizdeki zihinsel içeriklere yöneliktir. Bu zihinsel içerikler bir özellikler kümesi olarak düşünülmelidir. </w:t>
      </w:r>
    </w:p>
    <w:p w:rsidR="009708DD" w:rsidRPr="00704D27" w:rsidRDefault="009708DD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 {gök cismi, sayıları çoktur, her gece gökyüzünde görünürler, saatler boyunca yer değiştirirler, sabah ışıklarıyla birlikte görünmez olurlar} </w:t>
      </w:r>
    </w:p>
    <w:p w:rsidR="009708DD" w:rsidRPr="00704D27" w:rsidRDefault="009708DD" w:rsidP="009708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</w:t>
      </w:r>
      <w:r w:rsidRPr="00704D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08DD" w:rsidRPr="00704D27" w:rsidRDefault="009708DD" w:rsidP="009708DD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Bakış açımız zihinsel içeriklere değil, sözcük ya da tümce niteliğindeki bir dilsel birime yöneliktir. </w:t>
      </w:r>
    </w:p>
    <w:p w:rsidR="002E2226" w:rsidRPr="00704D27" w:rsidRDefault="009708DD" w:rsidP="002E2226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Yıldız sözcüğünün anlamı nedir?</w:t>
      </w:r>
    </w:p>
    <w:p w:rsidR="009708DD" w:rsidRPr="00704D27" w:rsidRDefault="009708DD" w:rsidP="002E222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 “her gece gökyüzünde görünen, saatler boyunca yer değiştiren, sabah ışıklarıyla birlikte görünmez olan gök cismi” </w:t>
      </w:r>
    </w:p>
    <w:p w:rsidR="000913DD" w:rsidRPr="00704D27" w:rsidRDefault="000913DD" w:rsidP="000913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 xml:space="preserve">Kavram </w:t>
      </w:r>
    </w:p>
    <w:p w:rsidR="005E4FEE" w:rsidRPr="00704D27" w:rsidRDefault="005E4FEE" w:rsidP="00091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Dünyadaki varlıkların zihindeki tasarımları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İşaret ettikleri soyut/somut varlıkların ortak özelliklerinden oluşan sınıflamalardır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“Ortak özellikler”e bağlı olarak zihinde depolanır</w:t>
      </w:r>
    </w:p>
    <w:p w:rsidR="005E4FEE" w:rsidRPr="00704D27" w:rsidRDefault="005E4FEE" w:rsidP="002E2226">
      <w:pPr>
        <w:numPr>
          <w:ilvl w:val="1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ÜÇGEN</w:t>
      </w:r>
    </w:p>
    <w:p w:rsidR="005E4FEE" w:rsidRPr="00704D27" w:rsidRDefault="005E4FEE" w:rsidP="002E2226">
      <w:pPr>
        <w:numPr>
          <w:ilvl w:val="2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Ortak özellikler?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Ortak özellikler kavramların içinde bulunduğu kategoriyi belirler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Bir kavram zorunlu olan ortak özelliği ne kadar taşıyorsa o kadar o kavramı temsil eder</w:t>
      </w:r>
      <w:r w:rsidRPr="00704D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4FEE" w:rsidRPr="00704D27" w:rsidRDefault="005E4FEE" w:rsidP="002E2226">
      <w:pPr>
        <w:numPr>
          <w:ilvl w:val="1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Ortak özellikler, anlam ayırıcı en küçük birimleri belirler</w:t>
      </w:r>
    </w:p>
    <w:p w:rsidR="005E4FEE" w:rsidRPr="00704D27" w:rsidRDefault="005E4FEE" w:rsidP="002E2226">
      <w:pPr>
        <w:numPr>
          <w:ilvl w:val="2"/>
          <w:numId w:val="18"/>
        </w:numPr>
        <w:spacing w:after="0"/>
        <w:ind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4D27">
        <w:rPr>
          <w:rFonts w:ascii="Times New Roman" w:hAnsi="Times New Roman" w:cs="Times New Roman"/>
          <w:b/>
          <w:i/>
          <w:sz w:val="24"/>
          <w:szCs w:val="24"/>
        </w:rPr>
        <w:t>ANLAMBİRİMLER</w:t>
      </w:r>
      <w:r w:rsidRPr="00704D2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5928" w:rsidRPr="00704D27" w:rsidRDefault="00965928" w:rsidP="00965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Anlamsal özellikler listesi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Her kavram anlambirimciklerden oluşur</w:t>
      </w:r>
    </w:p>
    <w:p w:rsidR="005E4FEE" w:rsidRPr="00704D27" w:rsidRDefault="005E4FEE" w:rsidP="002E2226">
      <w:pPr>
        <w:numPr>
          <w:ilvl w:val="0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Anlambirimcikler kavramın temsil durumunu ortaya koymada kullanılır</w:t>
      </w:r>
    </w:p>
    <w:p w:rsidR="005E4FEE" w:rsidRPr="00704D27" w:rsidRDefault="005E4FEE" w:rsidP="002E2226">
      <w:pPr>
        <w:numPr>
          <w:ilvl w:val="1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Örneğin, mobilyaları ayırt etmek için</w:t>
      </w:r>
    </w:p>
    <w:p w:rsidR="005E4FEE" w:rsidRPr="00704D27" w:rsidRDefault="005E4FEE" w:rsidP="002E2226">
      <w:pPr>
        <w:numPr>
          <w:ilvl w:val="2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Oturmak için, ayaklı, sırtlıklı, kolçaklı</w:t>
      </w:r>
      <w:r w:rsidRPr="00704D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4FEE" w:rsidRPr="00704D27" w:rsidRDefault="005E4FEE" w:rsidP="002E2226">
      <w:pPr>
        <w:numPr>
          <w:ilvl w:val="3"/>
          <w:numId w:val="18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Sandalye, koltuk, tabure, puf</w:t>
      </w:r>
    </w:p>
    <w:p w:rsidR="002E2226" w:rsidRPr="00704D27" w:rsidRDefault="002E2226" w:rsidP="002E2226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8" w:type="dxa"/>
        <w:tblInd w:w="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000"/>
        <w:gridCol w:w="888"/>
        <w:gridCol w:w="1027"/>
        <w:gridCol w:w="1276"/>
        <w:gridCol w:w="1275"/>
        <w:gridCol w:w="1951"/>
      </w:tblGrid>
      <w:tr w:rsidR="00965928" w:rsidRPr="00704D27" w:rsidTr="002E2226">
        <w:trPr>
          <w:trHeight w:val="437"/>
        </w:trPr>
        <w:tc>
          <w:tcPr>
            <w:tcW w:w="109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Arkalıklı 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Ayaklı 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Kolçaklı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Oturmak için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Tek kişilik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Sağlam maddeden yapılmış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65928" w:rsidRPr="00704D27" w:rsidTr="002E2226">
        <w:trPr>
          <w:trHeight w:val="374"/>
        </w:trPr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Sandalye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+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65928" w:rsidRPr="00704D27" w:rsidTr="002E2226">
        <w:trPr>
          <w:trHeight w:val="396"/>
        </w:trPr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Koltuk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65928" w:rsidRPr="00704D27" w:rsidTr="002E2226">
        <w:trPr>
          <w:trHeight w:val="262"/>
        </w:trPr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Kanepe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65928" w:rsidRPr="00704D27" w:rsidTr="002E2226">
        <w:trPr>
          <w:trHeight w:val="326"/>
        </w:trPr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Tabure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65928" w:rsidRPr="00704D27" w:rsidTr="002E2226">
        <w:trPr>
          <w:trHeight w:val="234"/>
        </w:trPr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Puf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+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928" w:rsidRPr="00704D27" w:rsidRDefault="00965928" w:rsidP="0096592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>-</w:t>
            </w:r>
            <w:r w:rsidRPr="00704D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tr-TR"/>
              </w:rPr>
              <w:t xml:space="preserve"> </w:t>
            </w:r>
          </w:p>
        </w:tc>
      </w:tr>
    </w:tbl>
    <w:p w:rsidR="00965928" w:rsidRPr="00704D27" w:rsidRDefault="00965928" w:rsidP="007E4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928" w:rsidRPr="00704D27" w:rsidRDefault="00965928" w:rsidP="00025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Anlambirimcik çözümlemesi</w:t>
      </w:r>
    </w:p>
    <w:p w:rsidR="005E4FEE" w:rsidRPr="00704D27" w:rsidRDefault="005E4FEE" w:rsidP="002E2226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SANDALYE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+Oturmak için kullanılan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+ayakları olan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+sırtlığı olan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- kolluksuz mobilyadır</w:t>
      </w:r>
    </w:p>
    <w:p w:rsidR="005E4FEE" w:rsidRPr="00704D27" w:rsidRDefault="005E4FEE" w:rsidP="002E2226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Eylemleri ayırt ederken 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+Sahip değiştirme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+İsteğe bağlı aktarma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+Değiş-tokuş</w:t>
      </w:r>
    </w:p>
    <w:p w:rsidR="005E4FEE" w:rsidRPr="00704D27" w:rsidRDefault="005E4FEE" w:rsidP="002E2226">
      <w:pPr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+Para alma/ödeme</w:t>
      </w:r>
    </w:p>
    <w:p w:rsidR="005E4FEE" w:rsidRPr="00704D27" w:rsidRDefault="005E4FEE" w:rsidP="002E2226">
      <w:pPr>
        <w:numPr>
          <w:ilvl w:val="2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Almak, satmak, takas etmek, çalmak</w:t>
      </w:r>
    </w:p>
    <w:p w:rsidR="00246653" w:rsidRPr="00704D27" w:rsidRDefault="00246653" w:rsidP="002E2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 belirleyicileri ve ayırıcıları</w:t>
      </w:r>
    </w:p>
    <w:p w:rsidR="005E4FEE" w:rsidRPr="00704D27" w:rsidRDefault="005E4FEE" w:rsidP="002E2226">
      <w:pPr>
        <w:pStyle w:val="ListeParagraf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Kadın kuzuyu besledi. </w:t>
      </w:r>
    </w:p>
    <w:p w:rsidR="005E4FEE" w:rsidRPr="00704D27" w:rsidRDefault="005E4FEE" w:rsidP="002E2226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Kadın iskemleyi besledi. </w:t>
      </w:r>
    </w:p>
    <w:p w:rsidR="00246653" w:rsidRPr="00704D27" w:rsidRDefault="002E2226" w:rsidP="002E2226">
      <w:pPr>
        <w:pStyle w:val="ListeParagraf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K</w:t>
      </w:r>
      <w:r w:rsidR="00246653" w:rsidRPr="00704D27">
        <w:rPr>
          <w:rFonts w:ascii="Times New Roman" w:hAnsi="Times New Roman" w:cs="Times New Roman"/>
          <w:sz w:val="24"/>
          <w:szCs w:val="24"/>
        </w:rPr>
        <w:t>eman, viyolonsel, flüt, piyano</w:t>
      </w:r>
      <w:r w:rsidRPr="00704D27">
        <w:rPr>
          <w:rFonts w:ascii="Times New Roman" w:hAnsi="Times New Roman" w:cs="Times New Roman"/>
          <w:sz w:val="24"/>
          <w:szCs w:val="24"/>
        </w:rPr>
        <w:t>?</w:t>
      </w:r>
    </w:p>
    <w:p w:rsidR="00F42CCD" w:rsidRPr="00704D27" w:rsidRDefault="00F42CCD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764" w:rsidRPr="00704D27" w:rsidRDefault="00704D27" w:rsidP="00704D27">
      <w:pPr>
        <w:rPr>
          <w:rFonts w:ascii="Times New Roman" w:hAnsi="Times New Roman" w:cs="Times New Roman"/>
          <w:sz w:val="24"/>
          <w:szCs w:val="24"/>
        </w:rPr>
      </w:pPr>
      <w:r w:rsidRPr="00704D27">
        <w:rPr>
          <w:rStyle w:val="fontstyle01"/>
          <w:rFonts w:ascii="Times New Roman" w:hAnsi="Times New Roman" w:cs="Times New Roman"/>
        </w:rPr>
        <w:t>Kaynaklar</w:t>
      </w:r>
      <w:r w:rsidRPr="00704D2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Leech G. (1982) </w:t>
      </w:r>
      <w:r w:rsidRPr="00704D27">
        <w:rPr>
          <w:rStyle w:val="fontstyle11"/>
          <w:rFonts w:ascii="Times New Roman" w:hAnsi="Times New Roman" w:cs="Times New Roman"/>
          <w:i/>
        </w:rPr>
        <w:t>Semantics: The Study of Meaning</w:t>
      </w:r>
      <w:r w:rsidRPr="00704D27">
        <w:rPr>
          <w:rStyle w:val="fontstyle11"/>
          <w:rFonts w:ascii="Times New Roman" w:hAnsi="Times New Roman" w:cs="Times New Roman"/>
        </w:rPr>
        <w:t>. Harmondsworth: Penguin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Löbner S. (2002) </w:t>
      </w:r>
      <w:r w:rsidRPr="00704D27">
        <w:rPr>
          <w:rStyle w:val="fontstyle11"/>
          <w:rFonts w:ascii="Times New Roman" w:hAnsi="Times New Roman" w:cs="Times New Roman"/>
          <w:i/>
        </w:rPr>
        <w:t>Understanding Semantics</w:t>
      </w:r>
      <w:r w:rsidRPr="00704D27">
        <w:rPr>
          <w:rStyle w:val="fontstyle11"/>
          <w:rFonts w:ascii="Times New Roman" w:hAnsi="Times New Roman" w:cs="Times New Roman"/>
        </w:rPr>
        <w:t xml:space="preserve"> Oxford University Press: New York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Saeed J. (2003) </w:t>
      </w:r>
      <w:r w:rsidRPr="00704D27">
        <w:rPr>
          <w:rStyle w:val="fontstyle11"/>
          <w:rFonts w:ascii="Times New Roman" w:hAnsi="Times New Roman" w:cs="Times New Roman"/>
          <w:i/>
        </w:rPr>
        <w:t>Semantics</w:t>
      </w:r>
      <w:r w:rsidRPr="00704D27">
        <w:rPr>
          <w:rStyle w:val="fontstyle11"/>
          <w:rFonts w:ascii="Times New Roman" w:hAnsi="Times New Roman" w:cs="Times New Roman"/>
        </w:rPr>
        <w:t>, Blackwell Publishing: United Kingdom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Riemer N. (2010) </w:t>
      </w:r>
      <w:r w:rsidRPr="00704D27">
        <w:rPr>
          <w:rStyle w:val="fontstyle11"/>
          <w:rFonts w:ascii="Times New Roman" w:hAnsi="Times New Roman" w:cs="Times New Roman"/>
          <w:i/>
        </w:rPr>
        <w:t>Introducing Semantics</w:t>
      </w:r>
      <w:r w:rsidRPr="00704D27">
        <w:rPr>
          <w:rStyle w:val="fontstyle11"/>
          <w:rFonts w:ascii="Times New Roman" w:hAnsi="Times New Roman" w:cs="Times New Roman"/>
        </w:rPr>
        <w:t xml:space="preserve"> Cambridge University Press: Cambridge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Özsoy S, Z. Erk-Emeksiz, Ü.Turan, L.Uzun (2011) </w:t>
      </w:r>
      <w:r w:rsidRPr="00704D27">
        <w:rPr>
          <w:rStyle w:val="fontstyle11"/>
          <w:rFonts w:ascii="Times New Roman" w:hAnsi="Times New Roman" w:cs="Times New Roman"/>
          <w:i/>
        </w:rPr>
        <w:t>Genel Dilbilim II</w:t>
      </w:r>
      <w:r w:rsidRPr="00704D27">
        <w:rPr>
          <w:rStyle w:val="fontstyle11"/>
          <w:rFonts w:ascii="Times New Roman" w:hAnsi="Times New Roman" w:cs="Times New Roman"/>
        </w:rPr>
        <w:t xml:space="preserve"> Anadolu Üniversitesi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>Yayınları</w:t>
      </w:r>
    </w:p>
    <w:sectPr w:rsidR="004A0764" w:rsidRPr="00704D27" w:rsidSect="004460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01" w:rsidRDefault="004A6D01" w:rsidP="0046374E">
      <w:pPr>
        <w:spacing w:after="0" w:line="240" w:lineRule="auto"/>
      </w:pPr>
      <w:r>
        <w:separator/>
      </w:r>
    </w:p>
  </w:endnote>
  <w:endnote w:type="continuationSeparator" w:id="0">
    <w:p w:rsidR="004A6D01" w:rsidRDefault="004A6D01" w:rsidP="004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39981"/>
      <w:docPartObj>
        <w:docPartGallery w:val="Page Numbers (Bottom of Page)"/>
        <w:docPartUnique/>
      </w:docPartObj>
    </w:sdtPr>
    <w:sdtEndPr/>
    <w:sdtContent>
      <w:p w:rsidR="000A74E1" w:rsidRDefault="00134C60">
        <w:pPr>
          <w:pStyle w:val="Altbilgi"/>
          <w:jc w:val="right"/>
        </w:pPr>
        <w:r>
          <w:fldChar w:fldCharType="begin"/>
        </w:r>
        <w:r w:rsidR="009519C0">
          <w:instrText xml:space="preserve"> PAGE   \* MERGEFORMAT </w:instrText>
        </w:r>
        <w:r>
          <w:fldChar w:fldCharType="separate"/>
        </w:r>
        <w:r w:rsidR="003F3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4E1" w:rsidRDefault="000A74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01" w:rsidRDefault="004A6D01" w:rsidP="0046374E">
      <w:pPr>
        <w:spacing w:after="0" w:line="240" w:lineRule="auto"/>
      </w:pPr>
      <w:r>
        <w:separator/>
      </w:r>
    </w:p>
  </w:footnote>
  <w:footnote w:type="continuationSeparator" w:id="0">
    <w:p w:rsidR="004A6D01" w:rsidRDefault="004A6D01" w:rsidP="004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5E2"/>
    <w:multiLevelType w:val="hybridMultilevel"/>
    <w:tmpl w:val="A5123F4A"/>
    <w:lvl w:ilvl="0" w:tplc="95126D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F09A9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5616B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588F5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08DEF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2A92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3452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619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C9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0F37E0"/>
    <w:multiLevelType w:val="hybridMultilevel"/>
    <w:tmpl w:val="7602B9EC"/>
    <w:lvl w:ilvl="0" w:tplc="260884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C2B9F2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20A3CC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3CC9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6063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8F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AAA0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4A85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0615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1183635"/>
    <w:multiLevelType w:val="hybridMultilevel"/>
    <w:tmpl w:val="782CB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67476"/>
    <w:multiLevelType w:val="hybridMultilevel"/>
    <w:tmpl w:val="EE20DAE0"/>
    <w:lvl w:ilvl="0" w:tplc="AB0EC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B04"/>
    <w:multiLevelType w:val="hybridMultilevel"/>
    <w:tmpl w:val="7368E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3A21"/>
    <w:multiLevelType w:val="hybridMultilevel"/>
    <w:tmpl w:val="83827B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0F1D"/>
    <w:multiLevelType w:val="hybridMultilevel"/>
    <w:tmpl w:val="055E529C"/>
    <w:lvl w:ilvl="0" w:tplc="A04E40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641A0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289534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721C5C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322190">
      <w:start w:val="15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EE5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78FE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CCE8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867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0FD93BE8"/>
    <w:multiLevelType w:val="hybridMultilevel"/>
    <w:tmpl w:val="D89C7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55976"/>
    <w:multiLevelType w:val="hybridMultilevel"/>
    <w:tmpl w:val="AD866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2FE7"/>
    <w:multiLevelType w:val="hybridMultilevel"/>
    <w:tmpl w:val="D688D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604C4"/>
    <w:multiLevelType w:val="hybridMultilevel"/>
    <w:tmpl w:val="0D3ACCD4"/>
    <w:lvl w:ilvl="0" w:tplc="67C6B7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84329C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742ADC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6AD13A">
      <w:start w:val="524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446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4B9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A8BC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94F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87A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5F44489"/>
    <w:multiLevelType w:val="hybridMultilevel"/>
    <w:tmpl w:val="0F1ABF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B3FF4"/>
    <w:multiLevelType w:val="hybridMultilevel"/>
    <w:tmpl w:val="74DEC3D0"/>
    <w:lvl w:ilvl="0" w:tplc="BBBA67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D231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680E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12B5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9A35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4E9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5846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70C6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7253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0F72377"/>
    <w:multiLevelType w:val="hybridMultilevel"/>
    <w:tmpl w:val="69963DE6"/>
    <w:lvl w:ilvl="0" w:tplc="30B058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10A15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4EBE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0249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182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B48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0AEA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08FB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26F0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2D432F9"/>
    <w:multiLevelType w:val="hybridMultilevel"/>
    <w:tmpl w:val="AB36A2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1DD3"/>
    <w:multiLevelType w:val="hybridMultilevel"/>
    <w:tmpl w:val="A3905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3037D"/>
    <w:multiLevelType w:val="hybridMultilevel"/>
    <w:tmpl w:val="2014FA88"/>
    <w:lvl w:ilvl="0" w:tplc="D43C7D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563C40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588CE6">
      <w:start w:val="96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AC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7C3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80EF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BC6C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84C1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C02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A936B67"/>
    <w:multiLevelType w:val="hybridMultilevel"/>
    <w:tmpl w:val="392C9ED8"/>
    <w:lvl w:ilvl="0" w:tplc="63344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D0662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889E6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362432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01A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A82A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9A0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BA66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46B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ADC4463"/>
    <w:multiLevelType w:val="hybridMultilevel"/>
    <w:tmpl w:val="75C81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E63"/>
    <w:multiLevelType w:val="hybridMultilevel"/>
    <w:tmpl w:val="BFD60354"/>
    <w:lvl w:ilvl="0" w:tplc="1B4A2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E83814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6271C8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9007E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F4A8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8420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94A3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762F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7A4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98A79E8"/>
    <w:multiLevelType w:val="hybridMultilevel"/>
    <w:tmpl w:val="33C2F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32A"/>
    <w:multiLevelType w:val="hybridMultilevel"/>
    <w:tmpl w:val="01381B78"/>
    <w:lvl w:ilvl="0" w:tplc="3746C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58EC3E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DC75D6">
      <w:start w:val="96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C26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0E5E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AD6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3423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7884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6A49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27E668D"/>
    <w:multiLevelType w:val="hybridMultilevel"/>
    <w:tmpl w:val="0204927A"/>
    <w:lvl w:ilvl="0" w:tplc="CCC076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48EDA">
      <w:start w:val="41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30BBE4">
      <w:start w:val="412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C4CF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A6A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0CB0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3C62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9AA2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440C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2AA111E"/>
    <w:multiLevelType w:val="hybridMultilevel"/>
    <w:tmpl w:val="262482E2"/>
    <w:lvl w:ilvl="0" w:tplc="8F924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0000"/>
    <w:multiLevelType w:val="hybridMultilevel"/>
    <w:tmpl w:val="736ED5DE"/>
    <w:lvl w:ilvl="0" w:tplc="2F228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BE683C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E26258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636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8ED7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E4BE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6A0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B7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EAA8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ADD06C1"/>
    <w:multiLevelType w:val="hybridMultilevel"/>
    <w:tmpl w:val="11D683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698A"/>
    <w:multiLevelType w:val="hybridMultilevel"/>
    <w:tmpl w:val="E87C8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A0DC4"/>
    <w:multiLevelType w:val="hybridMultilevel"/>
    <w:tmpl w:val="B81ECCC2"/>
    <w:lvl w:ilvl="0" w:tplc="AC0847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885C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263F6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2DC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C62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4867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9E4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1CA9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7201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77571C90"/>
    <w:multiLevelType w:val="hybridMultilevel"/>
    <w:tmpl w:val="CA64F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B3BFC"/>
    <w:multiLevelType w:val="hybridMultilevel"/>
    <w:tmpl w:val="FE0CA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6246C"/>
    <w:multiLevelType w:val="hybridMultilevel"/>
    <w:tmpl w:val="EE0251BE"/>
    <w:lvl w:ilvl="0" w:tplc="69F073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10266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6C91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264514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E6B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26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D0DC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76A9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6691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D83689F"/>
    <w:multiLevelType w:val="hybridMultilevel"/>
    <w:tmpl w:val="D6F2BC5A"/>
    <w:lvl w:ilvl="0" w:tplc="3746C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25"/>
  </w:num>
  <w:num w:numId="5">
    <w:abstractNumId w:val="4"/>
  </w:num>
  <w:num w:numId="6">
    <w:abstractNumId w:val="11"/>
  </w:num>
  <w:num w:numId="7">
    <w:abstractNumId w:val="8"/>
  </w:num>
  <w:num w:numId="8">
    <w:abstractNumId w:val="17"/>
  </w:num>
  <w:num w:numId="9">
    <w:abstractNumId w:val="7"/>
  </w:num>
  <w:num w:numId="10">
    <w:abstractNumId w:val="5"/>
  </w:num>
  <w:num w:numId="11">
    <w:abstractNumId w:val="27"/>
  </w:num>
  <w:num w:numId="12">
    <w:abstractNumId w:val="26"/>
  </w:num>
  <w:num w:numId="13">
    <w:abstractNumId w:val="18"/>
  </w:num>
  <w:num w:numId="14">
    <w:abstractNumId w:val="3"/>
  </w:num>
  <w:num w:numId="15">
    <w:abstractNumId w:val="14"/>
  </w:num>
  <w:num w:numId="16">
    <w:abstractNumId w:val="29"/>
  </w:num>
  <w:num w:numId="17">
    <w:abstractNumId w:val="2"/>
  </w:num>
  <w:num w:numId="18">
    <w:abstractNumId w:val="19"/>
  </w:num>
  <w:num w:numId="19">
    <w:abstractNumId w:val="1"/>
  </w:num>
  <w:num w:numId="20">
    <w:abstractNumId w:val="24"/>
  </w:num>
  <w:num w:numId="21">
    <w:abstractNumId w:val="10"/>
  </w:num>
  <w:num w:numId="22">
    <w:abstractNumId w:val="22"/>
  </w:num>
  <w:num w:numId="23">
    <w:abstractNumId w:val="12"/>
  </w:num>
  <w:num w:numId="24">
    <w:abstractNumId w:val="16"/>
  </w:num>
  <w:num w:numId="25">
    <w:abstractNumId w:val="13"/>
  </w:num>
  <w:num w:numId="26">
    <w:abstractNumId w:val="9"/>
  </w:num>
  <w:num w:numId="27">
    <w:abstractNumId w:val="21"/>
  </w:num>
  <w:num w:numId="28">
    <w:abstractNumId w:val="31"/>
  </w:num>
  <w:num w:numId="29">
    <w:abstractNumId w:val="28"/>
  </w:num>
  <w:num w:numId="30">
    <w:abstractNumId w:val="23"/>
  </w:num>
  <w:num w:numId="31">
    <w:abstractNumId w:val="2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F2"/>
    <w:rsid w:val="00016635"/>
    <w:rsid w:val="00025BBE"/>
    <w:rsid w:val="000913DD"/>
    <w:rsid w:val="00094A8C"/>
    <w:rsid w:val="000A57A1"/>
    <w:rsid w:val="000A74E1"/>
    <w:rsid w:val="000B20A8"/>
    <w:rsid w:val="000D3197"/>
    <w:rsid w:val="001303C9"/>
    <w:rsid w:val="00134C60"/>
    <w:rsid w:val="0014084A"/>
    <w:rsid w:val="00181BCC"/>
    <w:rsid w:val="00184CC6"/>
    <w:rsid w:val="001A366F"/>
    <w:rsid w:val="001E3776"/>
    <w:rsid w:val="00206971"/>
    <w:rsid w:val="00217E93"/>
    <w:rsid w:val="00223A69"/>
    <w:rsid w:val="00235A51"/>
    <w:rsid w:val="00246653"/>
    <w:rsid w:val="00257B3F"/>
    <w:rsid w:val="002C463D"/>
    <w:rsid w:val="002E2226"/>
    <w:rsid w:val="0034477B"/>
    <w:rsid w:val="003630D2"/>
    <w:rsid w:val="00380ADC"/>
    <w:rsid w:val="003B762E"/>
    <w:rsid w:val="003F3F8E"/>
    <w:rsid w:val="00416BCA"/>
    <w:rsid w:val="004215FB"/>
    <w:rsid w:val="00431E58"/>
    <w:rsid w:val="00446094"/>
    <w:rsid w:val="004605E5"/>
    <w:rsid w:val="0046374E"/>
    <w:rsid w:val="004824C6"/>
    <w:rsid w:val="004A0764"/>
    <w:rsid w:val="004A6D01"/>
    <w:rsid w:val="004C056E"/>
    <w:rsid w:val="004D6837"/>
    <w:rsid w:val="0053326D"/>
    <w:rsid w:val="00536AC5"/>
    <w:rsid w:val="005450F5"/>
    <w:rsid w:val="00592B89"/>
    <w:rsid w:val="005D23CC"/>
    <w:rsid w:val="005D69F6"/>
    <w:rsid w:val="005E4FEE"/>
    <w:rsid w:val="005F6E46"/>
    <w:rsid w:val="00604164"/>
    <w:rsid w:val="0063047D"/>
    <w:rsid w:val="00635C6C"/>
    <w:rsid w:val="006A7A1C"/>
    <w:rsid w:val="006F3C0E"/>
    <w:rsid w:val="006F4F57"/>
    <w:rsid w:val="00704D27"/>
    <w:rsid w:val="00737A96"/>
    <w:rsid w:val="00741106"/>
    <w:rsid w:val="00757E10"/>
    <w:rsid w:val="007865AA"/>
    <w:rsid w:val="007E0EFF"/>
    <w:rsid w:val="007E4E41"/>
    <w:rsid w:val="008357F5"/>
    <w:rsid w:val="008360EF"/>
    <w:rsid w:val="00846D77"/>
    <w:rsid w:val="0085348C"/>
    <w:rsid w:val="00866326"/>
    <w:rsid w:val="008947D2"/>
    <w:rsid w:val="008D21C8"/>
    <w:rsid w:val="008E225A"/>
    <w:rsid w:val="008E633A"/>
    <w:rsid w:val="009519C0"/>
    <w:rsid w:val="00965928"/>
    <w:rsid w:val="009708DD"/>
    <w:rsid w:val="009953C7"/>
    <w:rsid w:val="009972E1"/>
    <w:rsid w:val="009A3CC9"/>
    <w:rsid w:val="009F54DD"/>
    <w:rsid w:val="00A57330"/>
    <w:rsid w:val="00A86AAF"/>
    <w:rsid w:val="00A93BB8"/>
    <w:rsid w:val="00AA72EE"/>
    <w:rsid w:val="00AB1E8D"/>
    <w:rsid w:val="00AB3965"/>
    <w:rsid w:val="00AD7461"/>
    <w:rsid w:val="00B06F0B"/>
    <w:rsid w:val="00B1270F"/>
    <w:rsid w:val="00B30E3F"/>
    <w:rsid w:val="00BB060F"/>
    <w:rsid w:val="00BC2E35"/>
    <w:rsid w:val="00BD3C37"/>
    <w:rsid w:val="00BD5B35"/>
    <w:rsid w:val="00BE1759"/>
    <w:rsid w:val="00BF1947"/>
    <w:rsid w:val="00BF63C7"/>
    <w:rsid w:val="00C15364"/>
    <w:rsid w:val="00C37191"/>
    <w:rsid w:val="00C82769"/>
    <w:rsid w:val="00C90E03"/>
    <w:rsid w:val="00CB232D"/>
    <w:rsid w:val="00CB59E0"/>
    <w:rsid w:val="00CC17AE"/>
    <w:rsid w:val="00CC4C4D"/>
    <w:rsid w:val="00CF5160"/>
    <w:rsid w:val="00CF6FF6"/>
    <w:rsid w:val="00D317B9"/>
    <w:rsid w:val="00DA1B64"/>
    <w:rsid w:val="00DA6AF2"/>
    <w:rsid w:val="00DC2639"/>
    <w:rsid w:val="00DC7B4E"/>
    <w:rsid w:val="00DF0178"/>
    <w:rsid w:val="00DF52CB"/>
    <w:rsid w:val="00E01359"/>
    <w:rsid w:val="00E13B90"/>
    <w:rsid w:val="00E35E57"/>
    <w:rsid w:val="00E90AD4"/>
    <w:rsid w:val="00EE611D"/>
    <w:rsid w:val="00F0651D"/>
    <w:rsid w:val="00F42CCD"/>
    <w:rsid w:val="00F62D71"/>
    <w:rsid w:val="00F94C01"/>
    <w:rsid w:val="00FA4AD3"/>
    <w:rsid w:val="00FB2D3E"/>
    <w:rsid w:val="00FB5420"/>
    <w:rsid w:val="00FD2074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50422-FAEA-4FF7-8233-F164DEB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9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C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6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74E"/>
  </w:style>
  <w:style w:type="paragraph" w:styleId="Altbilgi">
    <w:name w:val="footer"/>
    <w:basedOn w:val="Normal"/>
    <w:link w:val="AltbilgiChar"/>
    <w:uiPriority w:val="99"/>
    <w:unhideWhenUsed/>
    <w:rsid w:val="0046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74E"/>
  </w:style>
  <w:style w:type="table" w:styleId="TabloKlavuzu">
    <w:name w:val="Table Grid"/>
    <w:basedOn w:val="NormalTablo"/>
    <w:uiPriority w:val="39"/>
    <w:rsid w:val="00E9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704D27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VarsaylanParagrafYazTipi"/>
    <w:rsid w:val="00704D2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5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13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03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3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86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7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40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544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1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41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04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7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04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4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8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54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87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35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87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906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658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16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966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28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670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20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29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1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02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02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33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59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1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2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2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7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6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7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0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7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60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48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227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74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942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7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368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1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5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172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5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2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22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41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9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73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2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95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61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759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83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60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91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78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9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6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69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09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3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4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16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34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00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1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93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0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39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46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3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92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82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71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7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96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241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57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504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59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56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3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76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0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396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84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65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60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3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0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919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86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42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05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42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571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55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3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67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60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996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0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32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765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790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39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89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425F2-EF62-47BD-BC7C-71DE2C09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</dc:creator>
  <cp:lastModifiedBy>user</cp:lastModifiedBy>
  <cp:revision>3</cp:revision>
  <dcterms:created xsi:type="dcterms:W3CDTF">2018-02-28T12:20:00Z</dcterms:created>
  <dcterms:modified xsi:type="dcterms:W3CDTF">2018-02-28T12:20:00Z</dcterms:modified>
</cp:coreProperties>
</file>