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4EC5" w:rsidRPr="00E23A9F" w:rsidRDefault="00594EC5" w:rsidP="00594EC5">
      <w:pPr>
        <w:spacing w:after="150" w:line="240" w:lineRule="auto"/>
        <w:outlineLvl w:val="1"/>
        <w:rPr>
          <w:rFonts w:ascii="Times New Roman" w:eastAsia="Times New Roman" w:hAnsi="Times New Roman" w:cs="Times New Roman"/>
          <w:b/>
          <w:bCs/>
          <w:color w:val="444444"/>
          <w:spacing w:val="-15"/>
          <w:sz w:val="24"/>
          <w:szCs w:val="24"/>
          <w:lang w:eastAsia="tr-TR"/>
        </w:rPr>
      </w:pPr>
      <w:r w:rsidRPr="00E23A9F">
        <w:rPr>
          <w:rFonts w:ascii="Times New Roman" w:eastAsia="Times New Roman" w:hAnsi="Times New Roman" w:cs="Times New Roman"/>
          <w:b/>
          <w:bCs/>
          <w:i/>
          <w:iCs/>
          <w:color w:val="444444"/>
          <w:spacing w:val="-15"/>
          <w:sz w:val="24"/>
          <w:szCs w:val="24"/>
          <w:lang w:eastAsia="tr-TR"/>
        </w:rPr>
        <w:t>Accord du participe passé</w:t>
      </w:r>
    </w:p>
    <w:p w:rsidR="00594EC5" w:rsidRPr="00E23A9F" w:rsidRDefault="00594EC5" w:rsidP="00594EC5">
      <w:pPr>
        <w:spacing w:after="420" w:line="240" w:lineRule="auto"/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lang w:eastAsia="tr-TR"/>
        </w:rPr>
      </w:pPr>
      <w:r w:rsidRPr="00E23A9F"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u w:val="single"/>
          <w:lang w:eastAsia="tr-TR"/>
        </w:rPr>
        <w:t>Règle 1 :</w:t>
      </w:r>
      <w:r w:rsidRPr="00E23A9F"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lang w:eastAsia="tr-TR"/>
        </w:rPr>
        <w:t> Le participe passé employé sans auxiliaire s’accorde comme un adjectif</w:t>
      </w:r>
    </w:p>
    <w:p w:rsidR="00594EC5" w:rsidRPr="00E23A9F" w:rsidRDefault="00594EC5" w:rsidP="00594EC5">
      <w:pPr>
        <w:spacing w:after="420" w:line="240" w:lineRule="auto"/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lang w:eastAsia="tr-TR"/>
        </w:rPr>
      </w:pPr>
      <w:r w:rsidRPr="00E23A9F"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lang w:eastAsia="tr-TR"/>
        </w:rPr>
        <w:t>Exemple : </w:t>
      </w:r>
      <w:r w:rsidRPr="00E23A9F">
        <w:rPr>
          <w:rFonts w:ascii="Times New Roman" w:eastAsia="Times New Roman" w:hAnsi="Times New Roman" w:cs="Times New Roman"/>
          <w:i/>
          <w:iCs/>
          <w:color w:val="444444"/>
          <w:spacing w:val="-8"/>
          <w:sz w:val="24"/>
          <w:szCs w:val="24"/>
          <w:lang w:eastAsia="tr-TR"/>
        </w:rPr>
        <w:t>Une lettre bien présentée</w:t>
      </w:r>
      <w:r w:rsidRPr="00E23A9F"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lang w:eastAsia="tr-TR"/>
        </w:rPr>
        <w:t>.</w:t>
      </w:r>
    </w:p>
    <w:p w:rsidR="00594EC5" w:rsidRPr="00E23A9F" w:rsidRDefault="00594EC5" w:rsidP="00594EC5">
      <w:pPr>
        <w:spacing w:after="420" w:line="240" w:lineRule="auto"/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lang w:eastAsia="tr-TR"/>
        </w:rPr>
      </w:pPr>
      <w:r w:rsidRPr="00E23A9F"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lang w:eastAsia="tr-TR"/>
        </w:rPr>
        <w:t>Exception : vu, excepté, ci-joint.</w:t>
      </w:r>
    </w:p>
    <w:p w:rsidR="00594EC5" w:rsidRPr="00E23A9F" w:rsidRDefault="00594EC5" w:rsidP="00594EC5">
      <w:pPr>
        <w:spacing w:after="420" w:line="240" w:lineRule="auto"/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lang w:eastAsia="tr-TR"/>
        </w:rPr>
      </w:pPr>
      <w:r w:rsidRPr="00E23A9F"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u w:val="single"/>
          <w:lang w:eastAsia="tr-TR"/>
        </w:rPr>
        <w:t>Règle 2 :</w:t>
      </w:r>
      <w:r w:rsidRPr="00E23A9F"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lang w:eastAsia="tr-TR"/>
        </w:rPr>
        <w:t> Le participe passé ne s’accorde que s’il est placé après le nom</w:t>
      </w:r>
    </w:p>
    <w:p w:rsidR="00594EC5" w:rsidRPr="00E23A9F" w:rsidRDefault="00594EC5" w:rsidP="00594EC5">
      <w:pPr>
        <w:spacing w:after="420" w:line="240" w:lineRule="auto"/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lang w:eastAsia="tr-TR"/>
        </w:rPr>
      </w:pPr>
      <w:r w:rsidRPr="00E23A9F"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lang w:eastAsia="tr-TR"/>
        </w:rPr>
        <w:t>Exemple : </w:t>
      </w:r>
      <w:r w:rsidRPr="00E23A9F">
        <w:rPr>
          <w:rFonts w:ascii="Times New Roman" w:eastAsia="Times New Roman" w:hAnsi="Times New Roman" w:cs="Times New Roman"/>
          <w:i/>
          <w:iCs/>
          <w:color w:val="444444"/>
          <w:spacing w:val="-8"/>
          <w:sz w:val="24"/>
          <w:szCs w:val="24"/>
          <w:lang w:eastAsia="tr-TR"/>
        </w:rPr>
        <w:t xml:space="preserve">Ci-joint, les documents que vous avez </w:t>
      </w:r>
      <w:proofErr w:type="spellStart"/>
      <w:r w:rsidRPr="00E23A9F">
        <w:rPr>
          <w:rFonts w:ascii="Times New Roman" w:eastAsia="Times New Roman" w:hAnsi="Times New Roman" w:cs="Times New Roman"/>
          <w:i/>
          <w:iCs/>
          <w:color w:val="444444"/>
          <w:spacing w:val="-8"/>
          <w:sz w:val="24"/>
          <w:szCs w:val="24"/>
          <w:lang w:eastAsia="tr-TR"/>
        </w:rPr>
        <w:t>réclamés.</w:t>
      </w:r>
      <w:r w:rsidRPr="00E23A9F"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lang w:eastAsia="tr-TR"/>
        </w:rPr>
        <w:t>Qu’est</w:t>
      </w:r>
      <w:proofErr w:type="spellEnd"/>
      <w:r w:rsidRPr="00E23A9F"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lang w:eastAsia="tr-TR"/>
        </w:rPr>
        <w:t>-ce qui est réclamé? Les documents (présent avant).</w:t>
      </w:r>
    </w:p>
    <w:p w:rsidR="00594EC5" w:rsidRPr="00E23A9F" w:rsidRDefault="00594EC5" w:rsidP="00594EC5">
      <w:pPr>
        <w:spacing w:after="420" w:line="240" w:lineRule="auto"/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lang w:eastAsia="tr-TR"/>
        </w:rPr>
      </w:pPr>
      <w:r w:rsidRPr="00E23A9F"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u w:val="single"/>
          <w:lang w:eastAsia="tr-TR"/>
        </w:rPr>
        <w:t>Règle 3 :</w:t>
      </w:r>
      <w:r w:rsidRPr="00E23A9F"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lang w:eastAsia="tr-TR"/>
        </w:rPr>
        <w:t> Le participe passé des verbes mono-pronominaux (verbes qui ne peuvent être précédés de me, te se…), conjugué avec l’auxiliaire ETRE, s’accorde avec le sujet.</w:t>
      </w:r>
    </w:p>
    <w:p w:rsidR="00594EC5" w:rsidRPr="00E23A9F" w:rsidRDefault="00594EC5" w:rsidP="00594EC5">
      <w:pPr>
        <w:spacing w:after="420" w:line="240" w:lineRule="auto"/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lang w:eastAsia="tr-TR"/>
        </w:rPr>
      </w:pPr>
      <w:r w:rsidRPr="00E23A9F"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lang w:eastAsia="tr-TR"/>
        </w:rPr>
        <w:t>Exemple : </w:t>
      </w:r>
      <w:r w:rsidRPr="00E23A9F">
        <w:rPr>
          <w:rFonts w:ascii="Times New Roman" w:eastAsia="Times New Roman" w:hAnsi="Times New Roman" w:cs="Times New Roman"/>
          <w:i/>
          <w:iCs/>
          <w:color w:val="444444"/>
          <w:spacing w:val="-8"/>
          <w:sz w:val="24"/>
          <w:szCs w:val="24"/>
          <w:lang w:eastAsia="tr-TR"/>
        </w:rPr>
        <w:t>Ils sont partis très tard.</w:t>
      </w:r>
    </w:p>
    <w:p w:rsidR="00594EC5" w:rsidRPr="00E23A9F" w:rsidRDefault="00594EC5" w:rsidP="00594EC5">
      <w:pPr>
        <w:spacing w:after="420" w:line="240" w:lineRule="auto"/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lang w:eastAsia="tr-TR"/>
        </w:rPr>
      </w:pPr>
      <w:r w:rsidRPr="00E23A9F"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lang w:eastAsia="tr-TR"/>
        </w:rPr>
        <w:t>Exception : étant donné (ex: </w:t>
      </w:r>
      <w:r w:rsidRPr="00E23A9F">
        <w:rPr>
          <w:rFonts w:ascii="Times New Roman" w:eastAsia="Times New Roman" w:hAnsi="Times New Roman" w:cs="Times New Roman"/>
          <w:i/>
          <w:iCs/>
          <w:color w:val="444444"/>
          <w:spacing w:val="-8"/>
          <w:sz w:val="24"/>
          <w:szCs w:val="24"/>
          <w:lang w:eastAsia="tr-TR"/>
        </w:rPr>
        <w:t>Etant donné leur situation, ils ont vendu leurs actions</w:t>
      </w:r>
      <w:r w:rsidRPr="00E23A9F"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lang w:eastAsia="tr-TR"/>
        </w:rPr>
        <w:t>).</w:t>
      </w:r>
    </w:p>
    <w:p w:rsidR="00594EC5" w:rsidRPr="00E23A9F" w:rsidRDefault="00594EC5" w:rsidP="00594EC5">
      <w:pPr>
        <w:spacing w:after="420" w:line="240" w:lineRule="auto"/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lang w:eastAsia="tr-TR"/>
        </w:rPr>
      </w:pPr>
      <w:r w:rsidRPr="00E23A9F"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u w:val="single"/>
          <w:lang w:eastAsia="tr-TR"/>
        </w:rPr>
        <w:t>Règle 4 :</w:t>
      </w:r>
      <w:r w:rsidRPr="00E23A9F"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lang w:eastAsia="tr-TR"/>
        </w:rPr>
        <w:t> Le participe passé des verbes bi-pronominaux (pouvant être précédés de me, te, se…) s’accorde avec le sujet lorsqu’il n’y a pas d’objet direct.</w:t>
      </w:r>
    </w:p>
    <w:p w:rsidR="00594EC5" w:rsidRPr="00E23A9F" w:rsidRDefault="00594EC5" w:rsidP="00594EC5">
      <w:pPr>
        <w:spacing w:after="420" w:line="240" w:lineRule="auto"/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lang w:eastAsia="tr-TR"/>
        </w:rPr>
      </w:pPr>
      <w:r w:rsidRPr="00E23A9F"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lang w:eastAsia="tr-TR"/>
        </w:rPr>
        <w:t>Exemple : </w:t>
      </w:r>
      <w:r w:rsidRPr="00E23A9F">
        <w:rPr>
          <w:rFonts w:ascii="Times New Roman" w:eastAsia="Times New Roman" w:hAnsi="Times New Roman" w:cs="Times New Roman"/>
          <w:i/>
          <w:iCs/>
          <w:color w:val="444444"/>
          <w:spacing w:val="-8"/>
          <w:sz w:val="24"/>
          <w:szCs w:val="24"/>
          <w:lang w:eastAsia="tr-TR"/>
        </w:rPr>
        <w:t>Ils se sont enfuis</w:t>
      </w:r>
      <w:r w:rsidRPr="00E23A9F"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lang w:eastAsia="tr-TR"/>
        </w:rPr>
        <w:t>.</w:t>
      </w:r>
    </w:p>
    <w:p w:rsidR="00594EC5" w:rsidRPr="00E23A9F" w:rsidRDefault="00594EC5" w:rsidP="00594EC5">
      <w:pPr>
        <w:spacing w:after="420" w:line="240" w:lineRule="auto"/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lang w:eastAsia="tr-TR"/>
        </w:rPr>
      </w:pPr>
      <w:r w:rsidRPr="00E23A9F"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lang w:eastAsia="tr-TR"/>
        </w:rPr>
        <w:t>Particularité 1 : le participe passé reste invariable avec le verbe « se rendre compte de » (ex: </w:t>
      </w:r>
      <w:r w:rsidRPr="00E23A9F">
        <w:rPr>
          <w:rFonts w:ascii="Times New Roman" w:eastAsia="Times New Roman" w:hAnsi="Times New Roman" w:cs="Times New Roman"/>
          <w:i/>
          <w:iCs/>
          <w:color w:val="444444"/>
          <w:spacing w:val="-8"/>
          <w:sz w:val="24"/>
          <w:szCs w:val="24"/>
          <w:lang w:eastAsia="tr-TR"/>
        </w:rPr>
        <w:t>Elle s’est rendu compte de son erreur</w:t>
      </w:r>
      <w:r w:rsidRPr="00E23A9F"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lang w:eastAsia="tr-TR"/>
        </w:rPr>
        <w:t>).</w:t>
      </w:r>
    </w:p>
    <w:p w:rsidR="00594EC5" w:rsidRPr="00E23A9F" w:rsidRDefault="00594EC5" w:rsidP="00594EC5">
      <w:pPr>
        <w:spacing w:after="420" w:line="240" w:lineRule="auto"/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lang w:eastAsia="tr-TR"/>
        </w:rPr>
      </w:pPr>
      <w:r w:rsidRPr="00E23A9F"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lang w:eastAsia="tr-TR"/>
        </w:rPr>
        <w:t>Particularité 2 : Le participe passé des verbes bi-pronominaux, dont le deuxième pronom de conjugaison correspond à un complément introduit par ‘à’, est invariable (</w:t>
      </w:r>
      <w:r w:rsidRPr="00E23A9F">
        <w:rPr>
          <w:rFonts w:ascii="Times New Roman" w:eastAsia="Times New Roman" w:hAnsi="Times New Roman" w:cs="Times New Roman"/>
          <w:i/>
          <w:iCs/>
          <w:color w:val="444444"/>
          <w:spacing w:val="-8"/>
          <w:sz w:val="24"/>
          <w:szCs w:val="24"/>
          <w:lang w:eastAsia="tr-TR"/>
        </w:rPr>
        <w:t>plaire à, succéder à, sourire à…</w:t>
      </w:r>
      <w:r w:rsidRPr="00E23A9F"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lang w:eastAsia="tr-TR"/>
        </w:rPr>
        <w:t>). Ex: </w:t>
      </w:r>
      <w:r w:rsidRPr="00E23A9F">
        <w:rPr>
          <w:rFonts w:ascii="Times New Roman" w:eastAsia="Times New Roman" w:hAnsi="Times New Roman" w:cs="Times New Roman"/>
          <w:i/>
          <w:iCs/>
          <w:color w:val="444444"/>
          <w:spacing w:val="-8"/>
          <w:sz w:val="24"/>
          <w:szCs w:val="24"/>
          <w:lang w:eastAsia="tr-TR"/>
        </w:rPr>
        <w:t>Ils se sont plu à récolter des signatures</w:t>
      </w:r>
      <w:r w:rsidRPr="00E23A9F"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lang w:eastAsia="tr-TR"/>
        </w:rPr>
        <w:t>. </w:t>
      </w:r>
      <w:r w:rsidRPr="00E23A9F">
        <w:rPr>
          <w:rFonts w:ascii="Times New Roman" w:eastAsia="Times New Roman" w:hAnsi="Times New Roman" w:cs="Times New Roman"/>
          <w:i/>
          <w:iCs/>
          <w:color w:val="444444"/>
          <w:spacing w:val="-8"/>
          <w:sz w:val="24"/>
          <w:szCs w:val="24"/>
          <w:lang w:eastAsia="tr-TR"/>
        </w:rPr>
        <w:t>Les années se sont succédé.</w:t>
      </w:r>
    </w:p>
    <w:p w:rsidR="00594EC5" w:rsidRPr="00E23A9F" w:rsidRDefault="00594EC5" w:rsidP="00594EC5">
      <w:pPr>
        <w:spacing w:after="420" w:line="240" w:lineRule="auto"/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lang w:eastAsia="tr-TR"/>
        </w:rPr>
      </w:pPr>
      <w:r w:rsidRPr="00E23A9F"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u w:val="single"/>
          <w:lang w:eastAsia="tr-TR"/>
        </w:rPr>
        <w:t>Règle 5 :</w:t>
      </w:r>
      <w:r w:rsidRPr="00E23A9F"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lang w:eastAsia="tr-TR"/>
        </w:rPr>
        <w:t> Le participe passé des verbes bi-pronominaux s’accorde avec l’objet direct si celui-ci est placé avant.</w:t>
      </w:r>
    </w:p>
    <w:p w:rsidR="00594EC5" w:rsidRPr="00E23A9F" w:rsidRDefault="00594EC5" w:rsidP="00594EC5">
      <w:pPr>
        <w:spacing w:after="420" w:line="240" w:lineRule="auto"/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lang w:eastAsia="tr-TR"/>
        </w:rPr>
      </w:pPr>
      <w:r w:rsidRPr="00E23A9F"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lang w:eastAsia="tr-TR"/>
        </w:rPr>
        <w:t>Exemple : </w:t>
      </w:r>
      <w:r w:rsidRPr="00E23A9F">
        <w:rPr>
          <w:rFonts w:ascii="Times New Roman" w:eastAsia="Times New Roman" w:hAnsi="Times New Roman" w:cs="Times New Roman"/>
          <w:i/>
          <w:iCs/>
          <w:color w:val="444444"/>
          <w:spacing w:val="-8"/>
          <w:sz w:val="24"/>
          <w:szCs w:val="24"/>
          <w:lang w:eastAsia="tr-TR"/>
        </w:rPr>
        <w:t>Les mains qu’ils se sont lavées</w:t>
      </w:r>
      <w:r w:rsidRPr="00E23A9F"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lang w:eastAsia="tr-TR"/>
        </w:rPr>
        <w:t>.</w:t>
      </w:r>
    </w:p>
    <w:p w:rsidR="00594EC5" w:rsidRPr="00E23A9F" w:rsidRDefault="00594EC5" w:rsidP="00594EC5">
      <w:pPr>
        <w:spacing w:after="420" w:line="240" w:lineRule="auto"/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lang w:eastAsia="tr-TR"/>
        </w:rPr>
      </w:pPr>
      <w:r w:rsidRPr="00E23A9F"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u w:val="single"/>
          <w:lang w:eastAsia="tr-TR"/>
        </w:rPr>
        <w:t>Règle 6 :</w:t>
      </w:r>
      <w:r w:rsidRPr="00E23A9F"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lang w:eastAsia="tr-TR"/>
        </w:rPr>
        <w:t> Le participe passé des verbes bi-pronominaux reste invariable si l’objet direct est placé après.</w:t>
      </w:r>
    </w:p>
    <w:p w:rsidR="00594EC5" w:rsidRPr="00E23A9F" w:rsidRDefault="00594EC5" w:rsidP="00594EC5">
      <w:pPr>
        <w:spacing w:after="420" w:line="240" w:lineRule="auto"/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lang w:eastAsia="tr-TR"/>
        </w:rPr>
      </w:pPr>
      <w:r w:rsidRPr="00E23A9F"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lang w:eastAsia="tr-TR"/>
        </w:rPr>
        <w:t>Exemple : </w:t>
      </w:r>
      <w:r w:rsidRPr="00E23A9F">
        <w:rPr>
          <w:rFonts w:ascii="Times New Roman" w:eastAsia="Times New Roman" w:hAnsi="Times New Roman" w:cs="Times New Roman"/>
          <w:i/>
          <w:iCs/>
          <w:color w:val="444444"/>
          <w:spacing w:val="-8"/>
          <w:sz w:val="24"/>
          <w:szCs w:val="24"/>
          <w:lang w:eastAsia="tr-TR"/>
        </w:rPr>
        <w:t>Ils se sont lavé les mains.</w:t>
      </w:r>
    </w:p>
    <w:p w:rsidR="00594EC5" w:rsidRPr="00E23A9F" w:rsidRDefault="00594EC5" w:rsidP="00594EC5">
      <w:pPr>
        <w:spacing w:after="420" w:line="240" w:lineRule="auto"/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lang w:eastAsia="tr-TR"/>
        </w:rPr>
      </w:pPr>
      <w:r w:rsidRPr="00E23A9F"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u w:val="single"/>
          <w:lang w:eastAsia="tr-TR"/>
        </w:rPr>
        <w:t>Règle 7 :</w:t>
      </w:r>
      <w:r w:rsidRPr="00E23A9F"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lang w:eastAsia="tr-TR"/>
        </w:rPr>
        <w:t> Le participe passé conjugué avec l’auxiliaire avoir ne s’accorde jamais avec le sujet.</w:t>
      </w:r>
    </w:p>
    <w:p w:rsidR="00594EC5" w:rsidRPr="00E23A9F" w:rsidRDefault="00594EC5" w:rsidP="00594EC5">
      <w:pPr>
        <w:spacing w:after="420" w:line="240" w:lineRule="auto"/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lang w:eastAsia="tr-TR"/>
        </w:rPr>
      </w:pPr>
      <w:r w:rsidRPr="00E23A9F"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lang w:eastAsia="tr-TR"/>
        </w:rPr>
        <w:lastRenderedPageBreak/>
        <w:t>Exemple : </w:t>
      </w:r>
      <w:r w:rsidRPr="00E23A9F">
        <w:rPr>
          <w:rFonts w:ascii="Times New Roman" w:eastAsia="Times New Roman" w:hAnsi="Times New Roman" w:cs="Times New Roman"/>
          <w:i/>
          <w:iCs/>
          <w:color w:val="444444"/>
          <w:spacing w:val="-8"/>
          <w:sz w:val="24"/>
          <w:szCs w:val="24"/>
          <w:lang w:eastAsia="tr-TR"/>
        </w:rPr>
        <w:t>Elle a bien travaillé.</w:t>
      </w:r>
    </w:p>
    <w:p w:rsidR="00594EC5" w:rsidRPr="00E23A9F" w:rsidRDefault="00594EC5" w:rsidP="00594EC5">
      <w:pPr>
        <w:spacing w:after="420" w:line="240" w:lineRule="auto"/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lang w:eastAsia="tr-TR"/>
        </w:rPr>
      </w:pPr>
      <w:r w:rsidRPr="00E23A9F"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u w:val="single"/>
          <w:lang w:eastAsia="tr-TR"/>
        </w:rPr>
        <w:t>Règle 8 : </w:t>
      </w:r>
      <w:r w:rsidRPr="00E23A9F"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lang w:eastAsia="tr-TR"/>
        </w:rPr>
        <w:t xml:space="preserve">Le participe passé </w:t>
      </w:r>
      <w:proofErr w:type="gramStart"/>
      <w:r w:rsidRPr="00E23A9F"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lang w:eastAsia="tr-TR"/>
        </w:rPr>
        <w:t>conjugué</w:t>
      </w:r>
      <w:proofErr w:type="gramEnd"/>
      <w:r w:rsidRPr="00E23A9F"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lang w:eastAsia="tr-TR"/>
        </w:rPr>
        <w:t xml:space="preserve"> avec l’auxiliaire avoir s’accorde avec l’objet direct si celui-ci est placé avant.</w:t>
      </w:r>
    </w:p>
    <w:p w:rsidR="00594EC5" w:rsidRPr="00E23A9F" w:rsidRDefault="00594EC5" w:rsidP="00594EC5">
      <w:pPr>
        <w:spacing w:after="420" w:line="240" w:lineRule="auto"/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lang w:eastAsia="tr-TR"/>
        </w:rPr>
      </w:pPr>
      <w:r w:rsidRPr="00E23A9F"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lang w:eastAsia="tr-TR"/>
        </w:rPr>
        <w:t>Exemple : </w:t>
      </w:r>
      <w:r w:rsidRPr="00E23A9F">
        <w:rPr>
          <w:rFonts w:ascii="Times New Roman" w:eastAsia="Times New Roman" w:hAnsi="Times New Roman" w:cs="Times New Roman"/>
          <w:i/>
          <w:iCs/>
          <w:color w:val="444444"/>
          <w:spacing w:val="-8"/>
          <w:sz w:val="24"/>
          <w:szCs w:val="24"/>
          <w:lang w:eastAsia="tr-TR"/>
        </w:rPr>
        <w:t>Les acomptes qu’il a versés.</w:t>
      </w:r>
    </w:p>
    <w:p w:rsidR="00594EC5" w:rsidRPr="00E23A9F" w:rsidRDefault="00594EC5" w:rsidP="00594EC5">
      <w:pPr>
        <w:spacing w:after="420" w:line="240" w:lineRule="auto"/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lang w:eastAsia="tr-TR"/>
        </w:rPr>
      </w:pPr>
      <w:r w:rsidRPr="00E23A9F"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lang w:eastAsia="tr-TR"/>
        </w:rPr>
        <w:t>Exception :</w:t>
      </w:r>
      <w:proofErr w:type="gramStart"/>
      <w:r w:rsidRPr="00E23A9F"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lang w:eastAsia="tr-TR"/>
        </w:rPr>
        <w:t> </w:t>
      </w:r>
      <w:r w:rsidRPr="00E23A9F">
        <w:rPr>
          <w:rFonts w:ascii="Times New Roman" w:eastAsia="Times New Roman" w:hAnsi="Times New Roman" w:cs="Times New Roman"/>
          <w:b/>
          <w:bCs/>
          <w:color w:val="444444"/>
          <w:spacing w:val="-8"/>
          <w:sz w:val="24"/>
          <w:szCs w:val="24"/>
          <w:lang w:eastAsia="tr-TR"/>
        </w:rPr>
        <w:t> </w:t>
      </w:r>
      <w:r w:rsidRPr="00E23A9F"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lang w:eastAsia="tr-TR"/>
        </w:rPr>
        <w:t>il</w:t>
      </w:r>
      <w:proofErr w:type="gramEnd"/>
      <w:r w:rsidRPr="00E23A9F"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lang w:eastAsia="tr-TR"/>
        </w:rPr>
        <w:t xml:space="preserve"> y a eu, il a fallu, il a fait</w:t>
      </w:r>
      <w:r w:rsidRPr="00E23A9F">
        <w:rPr>
          <w:rFonts w:ascii="Times New Roman" w:eastAsia="Times New Roman" w:hAnsi="Times New Roman" w:cs="Times New Roman"/>
          <w:b/>
          <w:bCs/>
          <w:i/>
          <w:iCs/>
          <w:color w:val="444444"/>
          <w:spacing w:val="-8"/>
          <w:sz w:val="24"/>
          <w:szCs w:val="24"/>
          <w:lang w:eastAsia="tr-TR"/>
        </w:rPr>
        <w:t> </w:t>
      </w:r>
      <w:r w:rsidRPr="00E23A9F"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lang w:eastAsia="tr-TR"/>
        </w:rPr>
        <w:t>(impersonnel). Ex: </w:t>
      </w:r>
      <w:r w:rsidRPr="00E23A9F">
        <w:rPr>
          <w:rFonts w:ascii="Times New Roman" w:eastAsia="Times New Roman" w:hAnsi="Times New Roman" w:cs="Times New Roman"/>
          <w:i/>
          <w:iCs/>
          <w:color w:val="444444"/>
          <w:spacing w:val="-8"/>
          <w:sz w:val="24"/>
          <w:szCs w:val="24"/>
          <w:lang w:eastAsia="tr-TR"/>
        </w:rPr>
        <w:t>Tous les efforts qu’il a fallu.</w:t>
      </w:r>
    </w:p>
    <w:p w:rsidR="00594EC5" w:rsidRPr="00E23A9F" w:rsidRDefault="00594EC5" w:rsidP="00594EC5">
      <w:pPr>
        <w:spacing w:after="420" w:line="240" w:lineRule="auto"/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lang w:eastAsia="tr-TR"/>
        </w:rPr>
      </w:pPr>
      <w:r w:rsidRPr="00E23A9F"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u w:val="single"/>
          <w:lang w:eastAsia="tr-TR"/>
        </w:rPr>
        <w:t>Règle 9 :</w:t>
      </w:r>
      <w:r w:rsidRPr="00E23A9F"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lang w:eastAsia="tr-TR"/>
        </w:rPr>
        <w:t> Le participe passé conjugué avec l’auxiliaire avoir reste invariable si l’objet direct est placé après.</w:t>
      </w:r>
    </w:p>
    <w:p w:rsidR="00594EC5" w:rsidRPr="00E23A9F" w:rsidRDefault="00594EC5" w:rsidP="00594EC5">
      <w:pPr>
        <w:spacing w:after="420" w:line="240" w:lineRule="auto"/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lang w:eastAsia="tr-TR"/>
        </w:rPr>
      </w:pPr>
      <w:r w:rsidRPr="00E23A9F"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lang w:eastAsia="tr-TR"/>
        </w:rPr>
        <w:t>Exemple : </w:t>
      </w:r>
      <w:r w:rsidRPr="00E23A9F">
        <w:rPr>
          <w:rFonts w:ascii="Times New Roman" w:eastAsia="Times New Roman" w:hAnsi="Times New Roman" w:cs="Times New Roman"/>
          <w:i/>
          <w:iCs/>
          <w:color w:val="444444"/>
          <w:spacing w:val="-8"/>
          <w:sz w:val="24"/>
          <w:szCs w:val="24"/>
          <w:lang w:eastAsia="tr-TR"/>
        </w:rPr>
        <w:t>J’ai dactylographié tous les rapports.</w:t>
      </w:r>
    </w:p>
    <w:p w:rsidR="00594EC5" w:rsidRPr="00E23A9F" w:rsidRDefault="00594EC5" w:rsidP="00594EC5">
      <w:pPr>
        <w:spacing w:after="420" w:line="240" w:lineRule="auto"/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lang w:eastAsia="tr-TR"/>
        </w:rPr>
      </w:pPr>
      <w:r w:rsidRPr="00E23A9F"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lang w:eastAsia="tr-TR"/>
        </w:rPr>
        <w:t> </w:t>
      </w:r>
    </w:p>
    <w:p w:rsidR="00016857" w:rsidRDefault="00016857">
      <w:bookmarkStart w:id="0" w:name="_GoBack"/>
      <w:bookmarkEnd w:id="0"/>
    </w:p>
    <w:sectPr w:rsidR="000168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EC5"/>
    <w:rsid w:val="00016857"/>
    <w:rsid w:val="00566501"/>
    <w:rsid w:val="00594EC5"/>
    <w:rsid w:val="00C53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4EC5"/>
    <w:rPr>
      <w:lang w:val="fr-F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4EC5"/>
    <w:rPr>
      <w:lang w:val="fr-F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315</Words>
  <Characters>1796</Characters>
  <Application>Microsoft Office Word</Application>
  <DocSecurity>0</DocSecurity>
  <Lines>14</Lines>
  <Paragraphs>4</Paragraphs>
  <ScaleCrop>false</ScaleCrop>
  <Company/>
  <LinksUpToDate>false</LinksUpToDate>
  <CharactersWithSpaces>2107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Arzuhoca</dc:creator>
  <cp:lastModifiedBy>Arzuhoca</cp:lastModifiedBy>
  <cp:revision>1</cp:revision>
  <dcterms:created xsi:type="dcterms:W3CDTF">2018-03-01T10:28:00Z</dcterms:created>
  <dcterms:modified xsi:type="dcterms:W3CDTF">2018-03-01T10:28:00Z</dcterms:modified>
</cp:coreProperties>
</file>