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0572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DFBA55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A01F8D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8B3C62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3C526D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86A35" w:rsidRPr="001A2552" w14:paraId="22AD33B7" w14:textId="77777777" w:rsidTr="00BE1636">
        <w:trPr>
          <w:jc w:val="center"/>
        </w:trPr>
        <w:tc>
          <w:tcPr>
            <w:tcW w:w="2745" w:type="dxa"/>
            <w:vAlign w:val="center"/>
          </w:tcPr>
          <w:p w14:paraId="6D702F84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3DBCF52" w14:textId="5FC9F1CB" w:rsidR="00586A35" w:rsidRPr="001A2552" w:rsidRDefault="00BE1636" w:rsidP="00586A3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BSÖ 405 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  <w:lang w:val="en-US"/>
              </w:rPr>
              <w:t>İLKOKULLARDA BEDEN EĞİTİMİ</w:t>
            </w:r>
          </w:p>
        </w:tc>
      </w:tr>
      <w:tr w:rsidR="00586A35" w:rsidRPr="001A2552" w14:paraId="6106B641" w14:textId="77777777" w:rsidTr="006F5F4A">
        <w:trPr>
          <w:jc w:val="center"/>
        </w:trPr>
        <w:tc>
          <w:tcPr>
            <w:tcW w:w="2745" w:type="dxa"/>
            <w:vAlign w:val="center"/>
          </w:tcPr>
          <w:p w14:paraId="69A5AC6C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3D4AD3D" w14:textId="77777777" w:rsidR="00586A35" w:rsidRPr="001A2552" w:rsidRDefault="00586A35" w:rsidP="00586A3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Doç.Dr.FERDA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GÜRSEL</w:t>
            </w:r>
          </w:p>
        </w:tc>
      </w:tr>
      <w:tr w:rsidR="00586A35" w:rsidRPr="001A2552" w14:paraId="270285FE" w14:textId="77777777" w:rsidTr="006F5F4A">
        <w:trPr>
          <w:jc w:val="center"/>
        </w:trPr>
        <w:tc>
          <w:tcPr>
            <w:tcW w:w="2745" w:type="dxa"/>
            <w:vAlign w:val="center"/>
          </w:tcPr>
          <w:p w14:paraId="598AC530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BBB99A8" w14:textId="31FBE277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586A35" w:rsidRPr="001A2552" w14:paraId="4CC203BF" w14:textId="77777777" w:rsidTr="006F5F4A">
        <w:trPr>
          <w:jc w:val="center"/>
        </w:trPr>
        <w:tc>
          <w:tcPr>
            <w:tcW w:w="2745" w:type="dxa"/>
            <w:vAlign w:val="center"/>
          </w:tcPr>
          <w:p w14:paraId="26DB3173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204C9E4" w14:textId="022FAB6D" w:rsidR="00586A35" w:rsidRPr="001A2552" w:rsidRDefault="004D062C" w:rsidP="00586A35">
            <w:pPr>
              <w:pStyle w:val="DersBilgileri"/>
              <w:rPr>
                <w:szCs w:val="16"/>
              </w:rPr>
            </w:pPr>
            <w:r>
              <w:t>(3</w:t>
            </w:r>
            <w:r w:rsidR="00586A35">
              <w:t>:0)</w:t>
            </w:r>
            <w:r>
              <w:t>3</w:t>
            </w:r>
            <w:bookmarkStart w:id="0" w:name="_GoBack"/>
            <w:bookmarkEnd w:id="0"/>
          </w:p>
        </w:tc>
      </w:tr>
      <w:tr w:rsidR="00586A35" w:rsidRPr="001A2552" w14:paraId="64E943EB" w14:textId="77777777" w:rsidTr="006F5F4A">
        <w:trPr>
          <w:jc w:val="center"/>
        </w:trPr>
        <w:tc>
          <w:tcPr>
            <w:tcW w:w="2745" w:type="dxa"/>
            <w:vAlign w:val="center"/>
          </w:tcPr>
          <w:p w14:paraId="4A16A102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12BB5C5" w14:textId="3D993757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586A35" w:rsidRPr="001A2552" w14:paraId="529F4C38" w14:textId="77777777" w:rsidTr="006F5F4A">
        <w:trPr>
          <w:jc w:val="center"/>
        </w:trPr>
        <w:tc>
          <w:tcPr>
            <w:tcW w:w="2745" w:type="dxa"/>
            <w:vAlign w:val="center"/>
          </w:tcPr>
          <w:p w14:paraId="63DF8A27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29EDCB7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TARİH</w:t>
            </w:r>
            <w:r w:rsidRPr="004D062C">
              <w:rPr>
                <w:b/>
                <w:szCs w:val="16"/>
              </w:rPr>
              <w:tab/>
              <w:t>KONULARIN HAFTALARA GÖRE DAĞILIMI</w:t>
            </w:r>
          </w:p>
          <w:p w14:paraId="6386317E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 xml:space="preserve">Ders hakkında bilgilendirme, </w:t>
            </w:r>
          </w:p>
          <w:p w14:paraId="2E25A6E3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II.HAFTA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>İlkokullarda beden eğitimi dersinin amaçları,</w:t>
            </w:r>
          </w:p>
          <w:p w14:paraId="75800C75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III.HAFTA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>Temel hareketler</w:t>
            </w:r>
          </w:p>
          <w:p w14:paraId="4C6AD4F9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IV.HAFTA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>Temel hareketler sunum</w:t>
            </w:r>
          </w:p>
          <w:p w14:paraId="397920A9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V.HAFTA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>Nesne kontrol gerektiren hareketler</w:t>
            </w:r>
          </w:p>
          <w:p w14:paraId="76E6C2D1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VI.HAFTA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>Nesne kontrol gerektiren hareketler sunum</w:t>
            </w:r>
          </w:p>
          <w:p w14:paraId="0DCCBA73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VII.HAFTA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>Oyun</w:t>
            </w:r>
          </w:p>
          <w:p w14:paraId="02197E43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VIII.HAFTA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>Oyun sunum</w:t>
            </w:r>
          </w:p>
          <w:p w14:paraId="270D7176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X.HAFTA</w:t>
            </w:r>
            <w:r w:rsidRPr="004D062C">
              <w:rPr>
                <w:b/>
                <w:szCs w:val="16"/>
                <w:lang w:val="en-AU"/>
              </w:rPr>
              <w:tab/>
            </w:r>
            <w:proofErr w:type="spellStart"/>
            <w:r w:rsidRPr="004D062C">
              <w:rPr>
                <w:b/>
                <w:szCs w:val="16"/>
              </w:rPr>
              <w:t>Cimnastik</w:t>
            </w:r>
            <w:proofErr w:type="spellEnd"/>
          </w:p>
          <w:p w14:paraId="49C67A49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  <w:lang w:val="en-AU"/>
              </w:rPr>
              <w:t>XI.HAFTA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>Jimnastik sunum</w:t>
            </w:r>
          </w:p>
          <w:p w14:paraId="5E4E18C3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XII.HAFTA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>Dans</w:t>
            </w:r>
          </w:p>
          <w:p w14:paraId="7518CD4C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XIII.HAFTA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>Dans sunum</w:t>
            </w:r>
          </w:p>
          <w:p w14:paraId="5388E25B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XIV.HAFTA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Pr="004D062C">
              <w:rPr>
                <w:b/>
                <w:szCs w:val="16"/>
              </w:rPr>
              <w:t>İlkokullarda değerlendirme.</w:t>
            </w:r>
          </w:p>
          <w:p w14:paraId="67E1AF36" w14:textId="08265BDD" w:rsidR="00586A35" w:rsidRPr="002C2166" w:rsidRDefault="00586A35" w:rsidP="00586A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  <w:p w14:paraId="580BAAAB" w14:textId="77777777" w:rsidR="00586A35" w:rsidRPr="001A2552" w:rsidRDefault="00586A35" w:rsidP="00586A35">
            <w:pPr>
              <w:pStyle w:val="DersBilgileri"/>
              <w:rPr>
                <w:szCs w:val="16"/>
              </w:rPr>
            </w:pPr>
          </w:p>
        </w:tc>
      </w:tr>
      <w:tr w:rsidR="00586A35" w:rsidRPr="001A2552" w14:paraId="4D8ACB9B" w14:textId="77777777" w:rsidTr="006F5F4A">
        <w:trPr>
          <w:jc w:val="center"/>
        </w:trPr>
        <w:tc>
          <w:tcPr>
            <w:tcW w:w="2745" w:type="dxa"/>
            <w:vAlign w:val="center"/>
          </w:tcPr>
          <w:p w14:paraId="443BE1FA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F92CA9A" w14:textId="77777777" w:rsidR="004D062C" w:rsidRPr="004D062C" w:rsidRDefault="004D062C" w:rsidP="004D062C">
            <w:pPr>
              <w:pStyle w:val="DersBilgileri"/>
              <w:rPr>
                <w:szCs w:val="16"/>
              </w:rPr>
            </w:pPr>
            <w:r w:rsidRPr="004D062C">
              <w:rPr>
                <w:szCs w:val="16"/>
              </w:rPr>
              <w:t xml:space="preserve">İlkokul öğrencileri için uygun müfredatı planlamak için akademik bilgi ve yöntemin </w:t>
            </w:r>
            <w:proofErr w:type="spellStart"/>
            <w:r w:rsidRPr="004D062C">
              <w:rPr>
                <w:szCs w:val="16"/>
              </w:rPr>
              <w:t>açıklanmsı</w:t>
            </w:r>
            <w:proofErr w:type="spellEnd"/>
            <w:r w:rsidRPr="004D062C">
              <w:rPr>
                <w:szCs w:val="16"/>
              </w:rPr>
              <w:t>. Oyun, dans, jimnastik ve temel hareketlerde dersi ve amaçları planlamak, onların işbirliği yapmasını sağlamak, arkadaşına saygılı olmasını sağlamak, grupla problem çözmesini sağlamak.</w:t>
            </w:r>
          </w:p>
          <w:p w14:paraId="19939368" w14:textId="77777777" w:rsidR="00586A35" w:rsidRPr="001A2552" w:rsidRDefault="00586A35" w:rsidP="00586A35">
            <w:pPr>
              <w:pStyle w:val="DersBilgileri"/>
              <w:ind w:left="0"/>
              <w:rPr>
                <w:szCs w:val="16"/>
              </w:rPr>
            </w:pPr>
          </w:p>
        </w:tc>
      </w:tr>
      <w:tr w:rsidR="00586A35" w:rsidRPr="001A2552" w14:paraId="45CA96E6" w14:textId="77777777" w:rsidTr="006F5F4A">
        <w:trPr>
          <w:jc w:val="center"/>
        </w:trPr>
        <w:tc>
          <w:tcPr>
            <w:tcW w:w="2745" w:type="dxa"/>
            <w:vAlign w:val="center"/>
          </w:tcPr>
          <w:p w14:paraId="60B1D671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17CA4CA" w14:textId="6AE93F18" w:rsidR="00586A35" w:rsidRPr="001A2552" w:rsidRDefault="004D062C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135</w:t>
            </w:r>
          </w:p>
        </w:tc>
      </w:tr>
      <w:tr w:rsidR="00586A35" w:rsidRPr="001A2552" w14:paraId="1473D712" w14:textId="77777777" w:rsidTr="006F5F4A">
        <w:trPr>
          <w:jc w:val="center"/>
        </w:trPr>
        <w:tc>
          <w:tcPr>
            <w:tcW w:w="2745" w:type="dxa"/>
            <w:vAlign w:val="center"/>
          </w:tcPr>
          <w:p w14:paraId="080BD445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8DAFEF5" w14:textId="5E40403C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586A35" w:rsidRPr="001A2552" w14:paraId="7A361E6D" w14:textId="77777777" w:rsidTr="006F5F4A">
        <w:trPr>
          <w:jc w:val="center"/>
        </w:trPr>
        <w:tc>
          <w:tcPr>
            <w:tcW w:w="2745" w:type="dxa"/>
            <w:vAlign w:val="center"/>
          </w:tcPr>
          <w:p w14:paraId="3B0E8DC1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860F224" w14:textId="61ED33A8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86A35" w:rsidRPr="001A2552" w14:paraId="792E838A" w14:textId="77777777" w:rsidTr="006F5F4A">
        <w:trPr>
          <w:jc w:val="center"/>
        </w:trPr>
        <w:tc>
          <w:tcPr>
            <w:tcW w:w="2745" w:type="dxa"/>
            <w:vAlign w:val="center"/>
          </w:tcPr>
          <w:p w14:paraId="093A2327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FE32EED" w14:textId="77777777" w:rsidR="00586A35" w:rsidRPr="001B3441" w:rsidRDefault="00586A35" w:rsidP="00586A35">
            <w:pPr>
              <w:pStyle w:val="Kaynakca"/>
              <w:rPr>
                <w:b/>
                <w:szCs w:val="16"/>
              </w:rPr>
            </w:pPr>
            <w:r w:rsidRPr="001B3441">
              <w:rPr>
                <w:b/>
                <w:szCs w:val="16"/>
              </w:rPr>
              <w:t>KAYNAKLAR</w:t>
            </w:r>
          </w:p>
          <w:p w14:paraId="698BECD2" w14:textId="77777777" w:rsidR="00586A35" w:rsidRPr="001B3441" w:rsidRDefault="00586A35" w:rsidP="00586A35">
            <w:pPr>
              <w:pStyle w:val="Kaynakca"/>
              <w:numPr>
                <w:ilvl w:val="0"/>
                <w:numId w:val="2"/>
              </w:numPr>
              <w:rPr>
                <w:szCs w:val="16"/>
                <w:lang w:val="en-AU"/>
              </w:rPr>
            </w:pPr>
            <w:r w:rsidRPr="001B3441">
              <w:rPr>
                <w:szCs w:val="16"/>
                <w:lang w:val="sv-SE"/>
              </w:rPr>
              <w:t xml:space="preserve">Bullock, C. C. </w:t>
            </w:r>
            <w:proofErr w:type="spellStart"/>
            <w:r w:rsidRPr="001B3441">
              <w:rPr>
                <w:szCs w:val="16"/>
                <w:lang w:val="sv-SE"/>
              </w:rPr>
              <w:t>Mahon</w:t>
            </w:r>
            <w:proofErr w:type="spellEnd"/>
            <w:r w:rsidRPr="001B3441">
              <w:rPr>
                <w:szCs w:val="16"/>
                <w:lang w:val="sv-SE"/>
              </w:rPr>
              <w:t xml:space="preserve">, M.J. (2001). </w:t>
            </w:r>
            <w:r w:rsidRPr="001B3441">
              <w:rPr>
                <w:szCs w:val="16"/>
              </w:rPr>
              <w:t xml:space="preserve">Introduction to Recreation Services for People with Disabilities. </w:t>
            </w:r>
            <w:proofErr w:type="spellStart"/>
            <w:r w:rsidRPr="001B3441">
              <w:rPr>
                <w:szCs w:val="16"/>
              </w:rPr>
              <w:t>Sagomore</w:t>
            </w:r>
            <w:proofErr w:type="spellEnd"/>
            <w:r w:rsidRPr="001B3441">
              <w:rPr>
                <w:szCs w:val="16"/>
              </w:rPr>
              <w:t xml:space="preserve"> Publishing </w:t>
            </w:r>
            <w:proofErr w:type="spellStart"/>
            <w:r w:rsidRPr="001B3441">
              <w:rPr>
                <w:szCs w:val="16"/>
              </w:rPr>
              <w:t>Champaign</w:t>
            </w:r>
            <w:proofErr w:type="gramStart"/>
            <w:r w:rsidRPr="001B3441">
              <w:rPr>
                <w:szCs w:val="16"/>
              </w:rPr>
              <w:t>,IL</w:t>
            </w:r>
            <w:proofErr w:type="spellEnd"/>
            <w:proofErr w:type="gramEnd"/>
            <w:r w:rsidRPr="001B3441">
              <w:rPr>
                <w:szCs w:val="16"/>
              </w:rPr>
              <w:t>.</w:t>
            </w:r>
          </w:p>
          <w:p w14:paraId="3809335E" w14:textId="77777777" w:rsidR="00586A35" w:rsidRPr="001B3441" w:rsidRDefault="00586A35" w:rsidP="00586A35">
            <w:pPr>
              <w:pStyle w:val="Kaynakca"/>
              <w:numPr>
                <w:ilvl w:val="0"/>
                <w:numId w:val="2"/>
              </w:numPr>
              <w:rPr>
                <w:szCs w:val="16"/>
                <w:lang w:val="pl-PL"/>
              </w:rPr>
            </w:pPr>
            <w:proofErr w:type="spellStart"/>
            <w:r w:rsidRPr="001B3441">
              <w:rPr>
                <w:szCs w:val="16"/>
                <w:lang w:val="pl-PL"/>
              </w:rPr>
              <w:t>Çeliker</w:t>
            </w:r>
            <w:proofErr w:type="spellEnd"/>
            <w:r w:rsidRPr="001B3441">
              <w:rPr>
                <w:szCs w:val="16"/>
                <w:lang w:val="pl-PL"/>
              </w:rPr>
              <w:t xml:space="preserve">, P. </w:t>
            </w:r>
            <w:proofErr w:type="spellStart"/>
            <w:r w:rsidRPr="001B3441">
              <w:rPr>
                <w:szCs w:val="16"/>
                <w:lang w:val="pl-PL"/>
              </w:rPr>
              <w:t>Z,Celep</w:t>
            </w:r>
            <w:proofErr w:type="spellEnd"/>
            <w:r w:rsidRPr="001B3441">
              <w:rPr>
                <w:szCs w:val="16"/>
                <w:lang w:val="pl-PL"/>
              </w:rPr>
              <w:t xml:space="preserve">, S,A, (2003). </w:t>
            </w:r>
            <w:proofErr w:type="spellStart"/>
            <w:r w:rsidRPr="001B3441">
              <w:rPr>
                <w:szCs w:val="16"/>
                <w:lang w:val="pl-PL"/>
              </w:rPr>
              <w:t>İşitme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engellilerin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eğitiminde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Öğretmen</w:t>
            </w:r>
            <w:proofErr w:type="spellEnd"/>
            <w:r w:rsidRPr="001B3441">
              <w:rPr>
                <w:szCs w:val="16"/>
                <w:lang w:val="pl-PL"/>
              </w:rPr>
              <w:t xml:space="preserve"> El </w:t>
            </w:r>
            <w:proofErr w:type="spellStart"/>
            <w:r w:rsidRPr="001B3441">
              <w:rPr>
                <w:szCs w:val="16"/>
                <w:lang w:val="pl-PL"/>
              </w:rPr>
              <w:t>Kitabı</w:t>
            </w:r>
            <w:proofErr w:type="spellEnd"/>
            <w:r w:rsidRPr="001B3441">
              <w:rPr>
                <w:szCs w:val="16"/>
                <w:lang w:val="pl-PL"/>
              </w:rPr>
              <w:t xml:space="preserve">. (Ed). </w:t>
            </w:r>
            <w:proofErr w:type="spellStart"/>
            <w:r w:rsidRPr="001B3441">
              <w:rPr>
                <w:szCs w:val="16"/>
                <w:lang w:val="pl-PL"/>
              </w:rPr>
              <w:t>Gönül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Akçamete.MEB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Özel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Eğitim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ve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Danışma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Hizmetleri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Genel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Müdürlüğü</w:t>
            </w:r>
            <w:proofErr w:type="spellEnd"/>
            <w:r w:rsidRPr="001B3441">
              <w:rPr>
                <w:szCs w:val="16"/>
                <w:lang w:val="pl-PL"/>
              </w:rPr>
              <w:t>.</w:t>
            </w:r>
          </w:p>
          <w:p w14:paraId="54047962" w14:textId="77777777" w:rsidR="00586A35" w:rsidRPr="001B3441" w:rsidRDefault="00586A35" w:rsidP="00586A35">
            <w:pPr>
              <w:pStyle w:val="Kaynakca"/>
              <w:numPr>
                <w:ilvl w:val="0"/>
                <w:numId w:val="2"/>
              </w:numPr>
              <w:rPr>
                <w:szCs w:val="16"/>
                <w:lang w:val="en-AU"/>
              </w:rPr>
            </w:pPr>
            <w:proofErr w:type="spellStart"/>
            <w:r w:rsidRPr="001B3441">
              <w:rPr>
                <w:szCs w:val="16"/>
                <w:lang w:val="pl-PL"/>
              </w:rPr>
              <w:t>Darıca</w:t>
            </w:r>
            <w:proofErr w:type="spellEnd"/>
            <w:r w:rsidRPr="001B3441">
              <w:rPr>
                <w:szCs w:val="16"/>
                <w:lang w:val="pl-PL"/>
              </w:rPr>
              <w:t xml:space="preserve">, N. (2000) </w:t>
            </w:r>
            <w:proofErr w:type="spellStart"/>
            <w:r w:rsidRPr="001B3441">
              <w:rPr>
                <w:szCs w:val="16"/>
                <w:lang w:val="pl-PL"/>
              </w:rPr>
              <w:t>İşitme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engelli</w:t>
            </w:r>
            <w:proofErr w:type="spellEnd"/>
            <w:r w:rsidRPr="001B3441">
              <w:rPr>
                <w:szCs w:val="16"/>
                <w:lang w:val="pl-PL"/>
              </w:rPr>
              <w:t xml:space="preserve"> </w:t>
            </w:r>
            <w:proofErr w:type="spellStart"/>
            <w:r w:rsidRPr="001B3441">
              <w:rPr>
                <w:szCs w:val="16"/>
                <w:lang w:val="pl-PL"/>
              </w:rPr>
              <w:t>Çocuklar</w:t>
            </w:r>
            <w:proofErr w:type="spellEnd"/>
            <w:r w:rsidRPr="001B3441">
              <w:rPr>
                <w:szCs w:val="16"/>
                <w:lang w:val="pl-PL"/>
              </w:rPr>
              <w:t xml:space="preserve">. </w:t>
            </w:r>
            <w:proofErr w:type="spellStart"/>
            <w:r w:rsidRPr="001B3441">
              <w:rPr>
                <w:szCs w:val="16"/>
              </w:rPr>
              <w:t>Özgür</w:t>
            </w:r>
            <w:proofErr w:type="spellEnd"/>
            <w:r w:rsidRPr="001B3441">
              <w:rPr>
                <w:szCs w:val="16"/>
              </w:rPr>
              <w:t xml:space="preserve"> </w:t>
            </w:r>
            <w:proofErr w:type="spellStart"/>
            <w:r w:rsidRPr="001B3441">
              <w:rPr>
                <w:szCs w:val="16"/>
              </w:rPr>
              <w:t>yayınları</w:t>
            </w:r>
            <w:proofErr w:type="spellEnd"/>
            <w:r w:rsidRPr="001B3441">
              <w:rPr>
                <w:szCs w:val="16"/>
              </w:rPr>
              <w:t>. Ankara.</w:t>
            </w:r>
          </w:p>
          <w:p w14:paraId="4AB19571" w14:textId="77777777" w:rsidR="00586A35" w:rsidRPr="001B3441" w:rsidRDefault="00586A35" w:rsidP="00586A35">
            <w:pPr>
              <w:pStyle w:val="Kaynakca"/>
              <w:numPr>
                <w:ilvl w:val="0"/>
                <w:numId w:val="2"/>
              </w:numPr>
              <w:rPr>
                <w:szCs w:val="16"/>
                <w:lang w:val="en-AU"/>
              </w:rPr>
            </w:pPr>
            <w:proofErr w:type="spellStart"/>
            <w:r w:rsidRPr="001B3441">
              <w:rPr>
                <w:szCs w:val="16"/>
              </w:rPr>
              <w:t>Çağlar</w:t>
            </w:r>
            <w:proofErr w:type="spellEnd"/>
            <w:r w:rsidRPr="001B3441">
              <w:rPr>
                <w:szCs w:val="16"/>
              </w:rPr>
              <w:t xml:space="preserve">, D (1986) </w:t>
            </w:r>
            <w:proofErr w:type="spellStart"/>
            <w:r w:rsidRPr="001B3441">
              <w:rPr>
                <w:szCs w:val="16"/>
              </w:rPr>
              <w:t>Özel</w:t>
            </w:r>
            <w:proofErr w:type="spellEnd"/>
            <w:r w:rsidRPr="001B3441">
              <w:rPr>
                <w:szCs w:val="16"/>
              </w:rPr>
              <w:t xml:space="preserve"> </w:t>
            </w:r>
            <w:proofErr w:type="spellStart"/>
            <w:proofErr w:type="gramStart"/>
            <w:r w:rsidRPr="001B3441">
              <w:rPr>
                <w:szCs w:val="16"/>
              </w:rPr>
              <w:t>eğitim.Ankara</w:t>
            </w:r>
            <w:proofErr w:type="spellEnd"/>
            <w:proofErr w:type="gramEnd"/>
            <w:r w:rsidRPr="001B3441">
              <w:rPr>
                <w:szCs w:val="16"/>
              </w:rPr>
              <w:t xml:space="preserve"> </w:t>
            </w:r>
            <w:proofErr w:type="spellStart"/>
            <w:r w:rsidRPr="001B3441">
              <w:rPr>
                <w:szCs w:val="16"/>
              </w:rPr>
              <w:t>Üniversitesi</w:t>
            </w:r>
            <w:proofErr w:type="spellEnd"/>
            <w:r w:rsidRPr="001B3441">
              <w:rPr>
                <w:szCs w:val="16"/>
              </w:rPr>
              <w:t xml:space="preserve"> </w:t>
            </w:r>
            <w:proofErr w:type="spellStart"/>
            <w:r w:rsidRPr="001B3441">
              <w:rPr>
                <w:szCs w:val="16"/>
              </w:rPr>
              <w:t>eğitim</w:t>
            </w:r>
            <w:proofErr w:type="spellEnd"/>
            <w:r w:rsidRPr="001B3441">
              <w:rPr>
                <w:szCs w:val="16"/>
              </w:rPr>
              <w:t xml:space="preserve"> </w:t>
            </w:r>
            <w:proofErr w:type="spellStart"/>
            <w:r w:rsidRPr="001B3441">
              <w:rPr>
                <w:szCs w:val="16"/>
              </w:rPr>
              <w:t>Fakültesi</w:t>
            </w:r>
            <w:proofErr w:type="spellEnd"/>
            <w:r w:rsidRPr="001B3441">
              <w:rPr>
                <w:szCs w:val="16"/>
              </w:rPr>
              <w:t xml:space="preserve"> </w:t>
            </w:r>
            <w:proofErr w:type="spellStart"/>
            <w:r w:rsidRPr="001B3441">
              <w:rPr>
                <w:szCs w:val="16"/>
              </w:rPr>
              <w:t>yayınları</w:t>
            </w:r>
            <w:proofErr w:type="spellEnd"/>
            <w:r w:rsidRPr="001B3441">
              <w:rPr>
                <w:szCs w:val="16"/>
              </w:rPr>
              <w:t>. Ankara.</w:t>
            </w:r>
          </w:p>
          <w:p w14:paraId="166343D8" w14:textId="476A3976" w:rsidR="00586A35" w:rsidRPr="001B3441" w:rsidRDefault="00586A35" w:rsidP="00586A35">
            <w:pPr>
              <w:pStyle w:val="Kaynakca"/>
              <w:numPr>
                <w:ilvl w:val="0"/>
                <w:numId w:val="2"/>
              </w:numPr>
              <w:rPr>
                <w:szCs w:val="16"/>
                <w:lang w:val="en-AU"/>
              </w:rPr>
            </w:pPr>
            <w:proofErr w:type="spellStart"/>
            <w:r w:rsidRPr="001B3441">
              <w:rPr>
                <w:szCs w:val="16"/>
              </w:rPr>
              <w:t>Anadolu</w:t>
            </w:r>
            <w:proofErr w:type="spellEnd"/>
            <w:r w:rsidRPr="001B3441">
              <w:rPr>
                <w:szCs w:val="16"/>
              </w:rPr>
              <w:t xml:space="preserve"> </w:t>
            </w:r>
            <w:proofErr w:type="spellStart"/>
            <w:r w:rsidRPr="001B3441">
              <w:rPr>
                <w:szCs w:val="16"/>
              </w:rPr>
              <w:t>Üniversitesi</w:t>
            </w:r>
            <w:proofErr w:type="spellEnd"/>
            <w:r w:rsidRPr="001B3441">
              <w:rPr>
                <w:szCs w:val="16"/>
              </w:rPr>
              <w:t xml:space="preserve"> (1998) </w:t>
            </w:r>
            <w:proofErr w:type="spellStart"/>
            <w:r w:rsidRPr="001B3441">
              <w:rPr>
                <w:szCs w:val="16"/>
              </w:rPr>
              <w:t>Özel</w:t>
            </w:r>
            <w:proofErr w:type="spellEnd"/>
            <w:r w:rsidRPr="001B3441">
              <w:rPr>
                <w:szCs w:val="16"/>
              </w:rPr>
              <w:t xml:space="preserve"> </w:t>
            </w:r>
            <w:proofErr w:type="spellStart"/>
            <w:r w:rsidRPr="001B3441">
              <w:rPr>
                <w:szCs w:val="16"/>
              </w:rPr>
              <w:t>eğitim</w:t>
            </w:r>
            <w:proofErr w:type="spellEnd"/>
            <w:r w:rsidRPr="001B3441">
              <w:rPr>
                <w:szCs w:val="16"/>
              </w:rPr>
              <w:t xml:space="preserve">. </w:t>
            </w:r>
            <w:proofErr w:type="spellStart"/>
            <w:r w:rsidRPr="001B3441">
              <w:rPr>
                <w:szCs w:val="16"/>
              </w:rPr>
              <w:t>Açık</w:t>
            </w:r>
            <w:proofErr w:type="spellEnd"/>
            <w:r w:rsidRPr="001B3441">
              <w:rPr>
                <w:szCs w:val="16"/>
              </w:rPr>
              <w:t xml:space="preserve"> </w:t>
            </w:r>
            <w:proofErr w:type="spellStart"/>
            <w:r w:rsidRPr="001B3441">
              <w:rPr>
                <w:szCs w:val="16"/>
              </w:rPr>
              <w:t>öğretim</w:t>
            </w:r>
            <w:proofErr w:type="spellEnd"/>
            <w:r w:rsidRPr="001B3441">
              <w:rPr>
                <w:szCs w:val="16"/>
              </w:rPr>
              <w:t xml:space="preserve"> </w:t>
            </w:r>
            <w:proofErr w:type="spellStart"/>
            <w:r w:rsidRPr="001B3441">
              <w:rPr>
                <w:szCs w:val="16"/>
              </w:rPr>
              <w:t>Üniversitesi</w:t>
            </w:r>
            <w:proofErr w:type="spellEnd"/>
            <w:r w:rsidRPr="001B3441">
              <w:rPr>
                <w:szCs w:val="16"/>
              </w:rPr>
              <w:t xml:space="preserve"> </w:t>
            </w:r>
            <w:proofErr w:type="spellStart"/>
            <w:r w:rsidRPr="001B3441">
              <w:rPr>
                <w:szCs w:val="16"/>
              </w:rPr>
              <w:t>yayınları</w:t>
            </w:r>
            <w:proofErr w:type="spellEnd"/>
            <w:r w:rsidRPr="001B3441">
              <w:rPr>
                <w:szCs w:val="16"/>
              </w:rPr>
              <w:t xml:space="preserve">. </w:t>
            </w:r>
            <w:proofErr w:type="spellStart"/>
            <w:r w:rsidRPr="001B3441">
              <w:rPr>
                <w:szCs w:val="16"/>
              </w:rPr>
              <w:t>Eskişehir</w:t>
            </w:r>
            <w:proofErr w:type="spellEnd"/>
            <w:r w:rsidRPr="001B3441">
              <w:rPr>
                <w:szCs w:val="16"/>
              </w:rPr>
              <w:t>.</w:t>
            </w:r>
          </w:p>
        </w:tc>
      </w:tr>
      <w:tr w:rsidR="00586A35" w:rsidRPr="001A2552" w14:paraId="605E702E" w14:textId="77777777" w:rsidTr="006F5F4A">
        <w:trPr>
          <w:jc w:val="center"/>
        </w:trPr>
        <w:tc>
          <w:tcPr>
            <w:tcW w:w="2745" w:type="dxa"/>
            <w:vAlign w:val="center"/>
          </w:tcPr>
          <w:p w14:paraId="08794FAE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0F27425" w14:textId="666B5A12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t>(2:0)2</w:t>
            </w:r>
          </w:p>
        </w:tc>
      </w:tr>
      <w:tr w:rsidR="00586A35" w:rsidRPr="001A2552" w14:paraId="48C13614" w14:textId="77777777" w:rsidTr="006F5F4A">
        <w:trPr>
          <w:jc w:val="center"/>
        </w:trPr>
        <w:tc>
          <w:tcPr>
            <w:tcW w:w="2745" w:type="dxa"/>
            <w:vAlign w:val="center"/>
          </w:tcPr>
          <w:p w14:paraId="22026C28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1FBED08" w14:textId="3F6B4F76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86A35" w:rsidRPr="001A2552" w14:paraId="06D97C8A" w14:textId="77777777" w:rsidTr="006F5F4A">
        <w:trPr>
          <w:jc w:val="center"/>
        </w:trPr>
        <w:tc>
          <w:tcPr>
            <w:tcW w:w="2745" w:type="dxa"/>
            <w:vAlign w:val="center"/>
          </w:tcPr>
          <w:p w14:paraId="374485DE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14:paraId="5AD05F00" w14:textId="77777777" w:rsidR="00586A35" w:rsidRPr="001A2552" w:rsidRDefault="00586A35" w:rsidP="00586A35">
            <w:pPr>
              <w:pStyle w:val="DersBilgileri"/>
              <w:rPr>
                <w:szCs w:val="16"/>
              </w:rPr>
            </w:pPr>
          </w:p>
        </w:tc>
      </w:tr>
    </w:tbl>
    <w:p w14:paraId="608B5F12" w14:textId="77777777" w:rsidR="00BC32DD" w:rsidRPr="001A2552" w:rsidRDefault="00BC32DD" w:rsidP="00BC32DD">
      <w:pPr>
        <w:rPr>
          <w:sz w:val="16"/>
          <w:szCs w:val="16"/>
        </w:rPr>
      </w:pPr>
    </w:p>
    <w:p w14:paraId="5DCB246E" w14:textId="77777777" w:rsidR="00BC32DD" w:rsidRPr="001A2552" w:rsidRDefault="00BC32DD" w:rsidP="00BC32DD">
      <w:pPr>
        <w:rPr>
          <w:sz w:val="16"/>
          <w:szCs w:val="16"/>
        </w:rPr>
      </w:pPr>
    </w:p>
    <w:p w14:paraId="55418992" w14:textId="77777777" w:rsidR="00BC32DD" w:rsidRPr="001A2552" w:rsidRDefault="00BC32DD" w:rsidP="00BC32DD">
      <w:pPr>
        <w:rPr>
          <w:sz w:val="16"/>
          <w:szCs w:val="16"/>
        </w:rPr>
      </w:pPr>
    </w:p>
    <w:p w14:paraId="4E47784F" w14:textId="77777777" w:rsidR="00BC32DD" w:rsidRDefault="00BC32DD" w:rsidP="00BC32DD"/>
    <w:p w14:paraId="26DF5979" w14:textId="77777777" w:rsidR="006F5F4A" w:rsidRDefault="006F5F4A"/>
    <w:sectPr w:rsidR="006F5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7C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3766E5A"/>
    <w:multiLevelType w:val="hybridMultilevel"/>
    <w:tmpl w:val="BF6C1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2AB4"/>
    <w:rsid w:val="000A48ED"/>
    <w:rsid w:val="001B3441"/>
    <w:rsid w:val="002C2166"/>
    <w:rsid w:val="0037728B"/>
    <w:rsid w:val="004D062C"/>
    <w:rsid w:val="00586A35"/>
    <w:rsid w:val="006F5F4A"/>
    <w:rsid w:val="00755534"/>
    <w:rsid w:val="00832BE3"/>
    <w:rsid w:val="008A1D61"/>
    <w:rsid w:val="00900048"/>
    <w:rsid w:val="00AC654F"/>
    <w:rsid w:val="00BA4A53"/>
    <w:rsid w:val="00BC32DD"/>
    <w:rsid w:val="00B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D1D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1445</Characters>
  <Application>Microsoft Macintosh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Ferda</cp:lastModifiedBy>
  <cp:revision>3</cp:revision>
  <dcterms:created xsi:type="dcterms:W3CDTF">2018-03-02T03:11:00Z</dcterms:created>
  <dcterms:modified xsi:type="dcterms:W3CDTF">2018-03-02T03:30:00Z</dcterms:modified>
</cp:coreProperties>
</file>