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F75FF" w:rsidRDefault="006662B6" w:rsidP="00A0469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GEO2</w:t>
            </w:r>
            <w:r w:rsidR="00A04690">
              <w:rPr>
                <w:b/>
                <w:bCs/>
                <w:szCs w:val="16"/>
              </w:rPr>
              <w:t>04</w:t>
            </w:r>
            <w:r>
              <w:rPr>
                <w:b/>
                <w:bCs/>
                <w:szCs w:val="16"/>
              </w:rPr>
              <w:t xml:space="preserve"> </w:t>
            </w:r>
            <w:r w:rsidR="00A04690">
              <w:rPr>
                <w:b/>
                <w:bCs/>
                <w:szCs w:val="16"/>
              </w:rPr>
              <w:t>Saha Jeolojisi</w:t>
            </w:r>
            <w:r>
              <w:rPr>
                <w:b/>
                <w:bCs/>
                <w:szCs w:val="16"/>
              </w:rPr>
              <w:t xml:space="preserve"> İngilizce</w:t>
            </w:r>
            <w:r w:rsidR="003F75FF" w:rsidRPr="003F75FF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B21911" w:rsidRDefault="003F75FF" w:rsidP="00832AEF">
            <w:pPr>
              <w:pStyle w:val="DersBilgileri"/>
              <w:rPr>
                <w:szCs w:val="16"/>
              </w:rPr>
            </w:pPr>
            <w:r w:rsidRPr="00B21911">
              <w:rPr>
                <w:szCs w:val="16"/>
              </w:rPr>
              <w:t>Prof. Dr. Muhittin Görmüş</w:t>
            </w:r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B21911" w:rsidRDefault="003F75FF" w:rsidP="00832AEF">
            <w:pPr>
              <w:pStyle w:val="DersBilgileri"/>
              <w:rPr>
                <w:szCs w:val="16"/>
              </w:rPr>
            </w:pPr>
            <w:r w:rsidRPr="00B21911">
              <w:rPr>
                <w:szCs w:val="16"/>
              </w:rPr>
              <w:t>Lisans</w:t>
            </w:r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21911" w:rsidRPr="00B21911" w:rsidRDefault="006A0EFC" w:rsidP="00B21911">
            <w:pPr>
              <w:pStyle w:val="DersBilgileri"/>
              <w:rPr>
                <w:szCs w:val="16"/>
              </w:rPr>
            </w:pPr>
            <w:r w:rsidRPr="00B21911">
              <w:rPr>
                <w:szCs w:val="16"/>
              </w:rPr>
              <w:t xml:space="preserve">AKTS </w:t>
            </w:r>
            <w:r w:rsidR="00A04690" w:rsidRPr="00B21911">
              <w:rPr>
                <w:szCs w:val="16"/>
              </w:rPr>
              <w:t>9</w:t>
            </w:r>
            <w:r w:rsidR="00B21911">
              <w:rPr>
                <w:szCs w:val="16"/>
              </w:rPr>
              <w:t>, Ulusal 5 kredi</w:t>
            </w:r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B21911" w:rsidRDefault="003F75FF" w:rsidP="00832AEF">
            <w:pPr>
              <w:pStyle w:val="DersBilgileri"/>
              <w:rPr>
                <w:szCs w:val="16"/>
              </w:rPr>
            </w:pPr>
            <w:r w:rsidRPr="00B21911">
              <w:rPr>
                <w:szCs w:val="16"/>
              </w:rPr>
              <w:t xml:space="preserve">Zorunlu </w:t>
            </w:r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B21911" w:rsidRDefault="00A04690" w:rsidP="003F75FF">
            <w:pPr>
              <w:pStyle w:val="DersBilgileri"/>
              <w:jc w:val="left"/>
              <w:rPr>
                <w:rFonts w:ascii="Arial" w:hAnsi="Arial" w:cs="Arial"/>
                <w:szCs w:val="16"/>
              </w:rPr>
            </w:pP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Usage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Compass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Strike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&amp; dip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measurements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Finding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position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in a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topographical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map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recognazing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bedding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beding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structures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getting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measured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sections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logging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field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works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selected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surrounding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areas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of Ankara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practices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on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observations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igneous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metomorphic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sedimentary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rock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types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their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structural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tectonic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characteristics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Basinal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paleoenvironmental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interpretations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elementary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level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B21911" w:rsidRDefault="00A04690" w:rsidP="00832AEF">
            <w:pPr>
              <w:pStyle w:val="DersBilgileri"/>
              <w:rPr>
                <w:szCs w:val="16"/>
              </w:rPr>
            </w:pP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review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professional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geological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B21911">
              <w:rPr>
                <w:rFonts w:ascii="Arial" w:hAnsi="Arial" w:cs="Arial"/>
                <w:sz w:val="18"/>
                <w:szCs w:val="18"/>
              </w:rPr>
              <w:t>background</w:t>
            </w:r>
            <w:proofErr w:type="gram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gained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up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fift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semester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get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practices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field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works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students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who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are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able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manage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attend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third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year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>,</w:t>
            </w:r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B21911" w:rsidRDefault="00FF430D" w:rsidP="00832AEF">
            <w:pPr>
              <w:pStyle w:val="DersBilgileri"/>
              <w:rPr>
                <w:szCs w:val="16"/>
              </w:rPr>
            </w:pPr>
            <w:r w:rsidRPr="00B21911">
              <w:rPr>
                <w:szCs w:val="16"/>
              </w:rPr>
              <w:t>2+0</w:t>
            </w:r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B21911" w:rsidRDefault="006662B6" w:rsidP="00832AEF">
            <w:pPr>
              <w:pStyle w:val="DersBilgileri"/>
              <w:rPr>
                <w:szCs w:val="16"/>
              </w:rPr>
            </w:pPr>
            <w:proofErr w:type="spellStart"/>
            <w:r w:rsidRPr="00B21911">
              <w:rPr>
                <w:szCs w:val="16"/>
              </w:rPr>
              <w:t>English</w:t>
            </w:r>
            <w:proofErr w:type="spellEnd"/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B21911" w:rsidRDefault="003F75FF" w:rsidP="00832AEF">
            <w:pPr>
              <w:pStyle w:val="DersBilgileri"/>
              <w:rPr>
                <w:szCs w:val="16"/>
              </w:rPr>
            </w:pPr>
            <w:r w:rsidRPr="00B21911">
              <w:rPr>
                <w:szCs w:val="16"/>
              </w:rPr>
              <w:t>-</w:t>
            </w:r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662B6" w:rsidRPr="00B21911" w:rsidRDefault="00A04690" w:rsidP="003F75FF">
            <w:pPr>
              <w:pStyle w:val="Kaynakca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Altınlı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, İ.E. 1980,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Saha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Jeolojisi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Ders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Notları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İstanbul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Üniv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04690" w:rsidRPr="00B21911" w:rsidRDefault="00A04690" w:rsidP="003F75FF">
            <w:pPr>
              <w:pStyle w:val="Kaynakca"/>
              <w:rPr>
                <w:rFonts w:ascii="Arial" w:hAnsi="Arial" w:cs="Arial"/>
                <w:sz w:val="18"/>
                <w:szCs w:val="18"/>
              </w:rPr>
            </w:pPr>
            <w:r w:rsidRPr="00B21911">
              <w:rPr>
                <w:rFonts w:ascii="Arial" w:hAnsi="Arial" w:cs="Arial"/>
                <w:sz w:val="18"/>
                <w:szCs w:val="18"/>
              </w:rPr>
              <w:t>Kazancı, N. &amp; Varol, B. 1990. Sedimentary Geology, 68, 261-278</w:t>
            </w:r>
          </w:p>
          <w:p w:rsidR="00A04690" w:rsidRPr="00B21911" w:rsidRDefault="00A04690" w:rsidP="003F75FF">
            <w:pPr>
              <w:pStyle w:val="Kaynakca"/>
              <w:rPr>
                <w:rFonts w:ascii="Arial" w:hAnsi="Arial" w:cs="Arial"/>
                <w:sz w:val="18"/>
                <w:szCs w:val="18"/>
              </w:rPr>
            </w:pPr>
            <w:r w:rsidRPr="00B21911">
              <w:rPr>
                <w:rFonts w:ascii="Arial" w:hAnsi="Arial" w:cs="Arial"/>
                <w:sz w:val="18"/>
                <w:szCs w:val="18"/>
              </w:rPr>
              <w:t xml:space="preserve">Plummer, C. C. and D.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McGeary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, 1991, Physical Geology,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Wm.C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>. Brown Publishers</w:t>
            </w:r>
          </w:p>
          <w:p w:rsidR="00A04690" w:rsidRPr="00B21911" w:rsidRDefault="00A04690" w:rsidP="003F75FF">
            <w:pPr>
              <w:pStyle w:val="Kaynakca"/>
              <w:rPr>
                <w:rFonts w:ascii="Arial" w:hAnsi="Arial" w:cs="Arial"/>
                <w:szCs w:val="16"/>
                <w:lang w:val="tr-TR"/>
              </w:rPr>
            </w:pPr>
            <w:r w:rsidRPr="00B21911">
              <w:rPr>
                <w:rFonts w:ascii="Arial" w:hAnsi="Arial" w:cs="Arial"/>
                <w:sz w:val="18"/>
                <w:szCs w:val="18"/>
              </w:rPr>
              <w:t xml:space="preserve">Varol, B. &amp;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Gökten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, E., 1994. The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facies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properties and depositional environments of nodular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limestones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and red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marly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limestones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Ammonitico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1911">
              <w:rPr>
                <w:rFonts w:ascii="Arial" w:hAnsi="Arial" w:cs="Arial"/>
                <w:sz w:val="18"/>
                <w:szCs w:val="18"/>
              </w:rPr>
              <w:t>Rosso</w:t>
            </w:r>
            <w:proofErr w:type="spellEnd"/>
            <w:r w:rsidRPr="00B21911">
              <w:rPr>
                <w:rFonts w:ascii="Arial" w:hAnsi="Arial" w:cs="Arial"/>
                <w:sz w:val="18"/>
                <w:szCs w:val="18"/>
              </w:rPr>
              <w:t>) in the Ankara Jurassic sequence, central Turkey. Terra Nova, 6, 64-71</w:t>
            </w:r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B21911" w:rsidRDefault="00B21911" w:rsidP="00832AEF">
            <w:pPr>
              <w:pStyle w:val="DersBilgileri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Ders saati 3</w:t>
            </w:r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3F75FF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B21911" w:rsidRDefault="00FF430D" w:rsidP="00832AEF">
            <w:pPr>
              <w:pStyle w:val="DersBilgileri"/>
              <w:rPr>
                <w:szCs w:val="16"/>
              </w:rPr>
            </w:pPr>
            <w:r w:rsidRPr="00B21911">
              <w:rPr>
                <w:szCs w:val="16"/>
              </w:rPr>
              <w:t>-</w:t>
            </w:r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B21911" w:rsidRDefault="00B219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Uygulama 4 </w:t>
            </w:r>
          </w:p>
        </w:tc>
      </w:tr>
    </w:tbl>
    <w:p w:rsidR="00BC32DD" w:rsidRPr="003F75FF" w:rsidRDefault="00BC32DD" w:rsidP="00BC32DD">
      <w:pPr>
        <w:rPr>
          <w:sz w:val="16"/>
          <w:szCs w:val="16"/>
        </w:rPr>
      </w:pPr>
    </w:p>
    <w:p w:rsidR="00BC32DD" w:rsidRPr="003F75FF" w:rsidRDefault="00BC32DD" w:rsidP="00BC32DD">
      <w:pPr>
        <w:rPr>
          <w:sz w:val="16"/>
          <w:szCs w:val="16"/>
        </w:rPr>
      </w:pPr>
    </w:p>
    <w:p w:rsidR="00BC32DD" w:rsidRPr="003F75FF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21911">
      <w:bookmarkStart w:id="0" w:name="_GoBack"/>
      <w:bookmarkEnd w:id="0"/>
    </w:p>
    <w:sectPr w:rsidR="00EB0AE2" w:rsidSect="00EF7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D31A8"/>
    <w:rsid w:val="00305327"/>
    <w:rsid w:val="003F75FF"/>
    <w:rsid w:val="004B4F34"/>
    <w:rsid w:val="006662B6"/>
    <w:rsid w:val="006A0EFC"/>
    <w:rsid w:val="006E59CB"/>
    <w:rsid w:val="00832BE3"/>
    <w:rsid w:val="009543AE"/>
    <w:rsid w:val="00A04690"/>
    <w:rsid w:val="00B21911"/>
    <w:rsid w:val="00BC32DD"/>
    <w:rsid w:val="00BF064F"/>
    <w:rsid w:val="00D90458"/>
    <w:rsid w:val="00DA20F9"/>
    <w:rsid w:val="00DB56C6"/>
    <w:rsid w:val="00E1528D"/>
    <w:rsid w:val="00E76025"/>
    <w:rsid w:val="00EF2141"/>
    <w:rsid w:val="00EF7A45"/>
    <w:rsid w:val="00FF4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muh.fak</dc:creator>
  <cp:lastModifiedBy>ankara1</cp:lastModifiedBy>
  <cp:revision>5</cp:revision>
  <dcterms:created xsi:type="dcterms:W3CDTF">2018-02-26T10:17:00Z</dcterms:created>
  <dcterms:modified xsi:type="dcterms:W3CDTF">2018-03-01T11:03:00Z</dcterms:modified>
</cp:coreProperties>
</file>