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8C" w:rsidRPr="000D193E" w:rsidRDefault="00593A8C" w:rsidP="00593A8C">
      <w:pPr>
        <w:rPr>
          <w:color w:val="000000"/>
          <w:sz w:val="16"/>
          <w:szCs w:val="16"/>
        </w:rPr>
      </w:pPr>
    </w:p>
    <w:p w:rsidR="00593A8C" w:rsidRPr="000D193E" w:rsidRDefault="00593A8C" w:rsidP="00593A8C">
      <w:pPr>
        <w:jc w:val="center"/>
        <w:rPr>
          <w:color w:val="000000"/>
          <w:sz w:val="16"/>
          <w:szCs w:val="16"/>
        </w:rPr>
      </w:pPr>
      <w:r w:rsidRPr="000D193E">
        <w:rPr>
          <w:b/>
          <w:color w:val="000000"/>
          <w:sz w:val="16"/>
          <w:szCs w:val="16"/>
        </w:rPr>
        <w:t>Ankara Üniversitesi</w:t>
      </w:r>
      <w:r w:rsidRPr="000D193E">
        <w:rPr>
          <w:b/>
          <w:color w:val="000000"/>
          <w:sz w:val="16"/>
          <w:szCs w:val="16"/>
        </w:rPr>
        <w:br/>
        <w:t xml:space="preserve">Kütüphane ve Dokümantasyon Daire Başkanlığı </w:t>
      </w:r>
    </w:p>
    <w:p w:rsidR="00593A8C" w:rsidRPr="000D193E" w:rsidRDefault="00593A8C" w:rsidP="00593A8C">
      <w:pPr>
        <w:jc w:val="center"/>
        <w:rPr>
          <w:b/>
          <w:color w:val="000000"/>
          <w:sz w:val="16"/>
          <w:szCs w:val="16"/>
        </w:rPr>
      </w:pPr>
      <w:r w:rsidRPr="000D193E">
        <w:rPr>
          <w:b/>
          <w:color w:val="000000"/>
          <w:sz w:val="16"/>
          <w:szCs w:val="16"/>
        </w:rPr>
        <w:t>Açık Ders Malzemeleri</w:t>
      </w:r>
    </w:p>
    <w:p w:rsidR="00593A8C" w:rsidRPr="000D193E" w:rsidRDefault="00593A8C" w:rsidP="00593A8C">
      <w:pPr>
        <w:pStyle w:val="Basliklar"/>
        <w:jc w:val="center"/>
        <w:rPr>
          <w:color w:val="000000"/>
          <w:sz w:val="16"/>
          <w:szCs w:val="16"/>
        </w:rPr>
      </w:pPr>
      <w:r w:rsidRPr="000D193E">
        <w:rPr>
          <w:color w:val="000000"/>
          <w:sz w:val="16"/>
          <w:szCs w:val="16"/>
        </w:rPr>
        <w:t>Ders izlence Formu</w:t>
      </w:r>
    </w:p>
    <w:p w:rsidR="00593A8C" w:rsidRPr="000D193E" w:rsidRDefault="00593A8C" w:rsidP="00593A8C">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Kodu ve İsmi</w:t>
            </w:r>
          </w:p>
        </w:tc>
        <w:tc>
          <w:tcPr>
            <w:tcW w:w="6068" w:type="dxa"/>
          </w:tcPr>
          <w:p w:rsidR="002A4C1E" w:rsidRDefault="00D1643A" w:rsidP="002A4C1E">
            <w:pPr>
              <w:pStyle w:val="DersBilgileri"/>
              <w:ind w:left="15"/>
              <w:jc w:val="left"/>
              <w:rPr>
                <w:rFonts w:cs="Arial TUR"/>
                <w:color w:val="000000"/>
                <w:szCs w:val="16"/>
              </w:rPr>
            </w:pPr>
            <w:r>
              <w:rPr>
                <w:rFonts w:cs="Arial TUR"/>
                <w:color w:val="000000"/>
                <w:szCs w:val="16"/>
              </w:rPr>
              <w:t xml:space="preserve">ZTB201 / </w:t>
            </w:r>
            <w:bookmarkStart w:id="0" w:name="_GoBack"/>
            <w:bookmarkEnd w:id="0"/>
            <w:r w:rsidR="009D0682" w:rsidRPr="000D193E">
              <w:rPr>
                <w:rFonts w:cs="Arial TUR"/>
                <w:color w:val="000000"/>
                <w:szCs w:val="16"/>
              </w:rPr>
              <w:t>ZTB202</w:t>
            </w:r>
            <w:r w:rsidR="00593A8C" w:rsidRPr="000D193E">
              <w:rPr>
                <w:rFonts w:cs="Arial TUR"/>
                <w:color w:val="000000"/>
                <w:szCs w:val="16"/>
              </w:rPr>
              <w:t xml:space="preserve"> T</w:t>
            </w:r>
            <w:r w:rsidR="009D0682" w:rsidRPr="000D193E">
              <w:rPr>
                <w:rFonts w:cs="Arial TUR"/>
                <w:color w:val="000000"/>
                <w:szCs w:val="16"/>
              </w:rPr>
              <w:t>arla Bitkileri</w:t>
            </w:r>
            <w:r w:rsidR="00253F2B" w:rsidRPr="000D193E">
              <w:rPr>
                <w:rFonts w:cs="Arial TUR"/>
                <w:color w:val="000000"/>
                <w:szCs w:val="16"/>
              </w:rPr>
              <w:t xml:space="preserve">     </w:t>
            </w:r>
          </w:p>
          <w:p w:rsidR="00593A8C" w:rsidRDefault="000D193E" w:rsidP="002A4C1E">
            <w:pPr>
              <w:pStyle w:val="DersBilgileri"/>
              <w:ind w:left="15"/>
              <w:jc w:val="left"/>
              <w:rPr>
                <w:rFonts w:cs="Arial"/>
                <w:color w:val="000000"/>
                <w:szCs w:val="16"/>
              </w:rPr>
            </w:pPr>
            <w:r>
              <w:rPr>
                <w:rFonts w:cs="Arial"/>
                <w:color w:val="000000"/>
                <w:szCs w:val="16"/>
              </w:rPr>
              <w:t>(Dersi alan b</w:t>
            </w:r>
            <w:r w:rsidR="00253F2B" w:rsidRPr="000D193E">
              <w:rPr>
                <w:rFonts w:cs="Arial"/>
                <w:color w:val="000000"/>
                <w:szCs w:val="16"/>
              </w:rPr>
              <w:t>ölüm</w:t>
            </w:r>
            <w:r w:rsidR="002A4C1E">
              <w:rPr>
                <w:rFonts w:cs="Arial"/>
                <w:color w:val="000000"/>
                <w:szCs w:val="16"/>
              </w:rPr>
              <w:t>ler</w:t>
            </w:r>
            <w:r w:rsidR="00253F2B" w:rsidRPr="000D193E">
              <w:rPr>
                <w:rFonts w:cs="Arial"/>
                <w:color w:val="000000"/>
                <w:szCs w:val="16"/>
              </w:rPr>
              <w:t xml:space="preserve">: </w:t>
            </w:r>
            <w:r>
              <w:rPr>
                <w:rFonts w:cs="Arial"/>
                <w:color w:val="000000"/>
                <w:szCs w:val="16"/>
              </w:rPr>
              <w:t>Tarım Makineleri v</w:t>
            </w:r>
            <w:r w:rsidRPr="000D193E">
              <w:rPr>
                <w:rFonts w:cs="Arial"/>
                <w:color w:val="000000"/>
                <w:szCs w:val="16"/>
              </w:rPr>
              <w:t>e Teknolojileri Mühendisliği</w:t>
            </w:r>
            <w:r w:rsidR="002A4C1E">
              <w:rPr>
                <w:rFonts w:cs="Arial"/>
                <w:color w:val="000000"/>
                <w:szCs w:val="16"/>
              </w:rPr>
              <w:t>, Bahçe Bitkileri, Tarımsal Yapılar ve Sulama, Bitki Koruma, Tarım Ekonomisi, Toprak Bilimi ve Bitki Besleme Bölümü, Zootekni, Süt Teknolojisi</w:t>
            </w:r>
            <w:r w:rsidRPr="000D193E">
              <w:rPr>
                <w:rFonts w:cs="Arial"/>
                <w:color w:val="000000"/>
                <w:szCs w:val="16"/>
              </w:rPr>
              <w:t>)</w:t>
            </w:r>
          </w:p>
          <w:p w:rsidR="002A4C1E" w:rsidRPr="000D193E" w:rsidRDefault="002A4C1E" w:rsidP="002A4C1E">
            <w:pPr>
              <w:pStyle w:val="DersBilgileri"/>
              <w:ind w:left="15"/>
              <w:jc w:val="left"/>
              <w:rPr>
                <w:bCs/>
                <w:color w:val="000000"/>
                <w:szCs w:val="16"/>
              </w:rPr>
            </w:pP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Sorumlusu</w:t>
            </w:r>
          </w:p>
        </w:tc>
        <w:tc>
          <w:tcPr>
            <w:tcW w:w="6068" w:type="dxa"/>
          </w:tcPr>
          <w:p w:rsidR="002A4C1E" w:rsidRDefault="009D0682"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sidR="002A4C1E">
              <w:rPr>
                <w:rFonts w:cs="Arial"/>
                <w:color w:val="000000"/>
                <w:szCs w:val="16"/>
              </w:rPr>
              <w:t>Dilek BAŞALMA</w:t>
            </w:r>
            <w:r w:rsidR="009A3E90" w:rsidRPr="000D193E">
              <w:rPr>
                <w:rFonts w:cs="Arial"/>
                <w:color w:val="000000"/>
                <w:szCs w:val="16"/>
              </w:rPr>
              <w:t xml:space="preserve"> </w:t>
            </w:r>
          </w:p>
          <w:p w:rsidR="00593A8C"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Hayrettin EKİZ</w:t>
            </w:r>
            <w:r w:rsidR="009A3E90" w:rsidRPr="000D193E">
              <w:rPr>
                <w:rFonts w:cs="Arial"/>
                <w:color w:val="000000"/>
                <w:szCs w:val="16"/>
              </w:rPr>
              <w:t xml:space="preserve"> </w:t>
            </w:r>
            <w:r w:rsidR="00EE1ED4" w:rsidRPr="000D193E">
              <w:rPr>
                <w:rFonts w:cs="Arial"/>
                <w:color w:val="000000"/>
                <w:szCs w:val="16"/>
              </w:rPr>
              <w:t xml:space="preserve"> </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Nilgün BAYRAKTAR</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Suzan ALTINOK</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Cengiz SANCAK</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Hayrettin KENDİR</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Mustafa GÜLER</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Mustafa YILDIZ</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Serkan URANBEY</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Melahat Avcı BİRSİN</w:t>
            </w:r>
          </w:p>
          <w:p w:rsidR="002A4C1E" w:rsidRDefault="002A4C1E" w:rsidP="002A4C1E">
            <w:pPr>
              <w:pStyle w:val="DersBilgileri"/>
              <w:ind w:left="15"/>
              <w:rPr>
                <w:rFonts w:cs="Arial"/>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Hakan ULUKAN</w:t>
            </w:r>
          </w:p>
          <w:p w:rsidR="002A4C1E" w:rsidRPr="000D193E" w:rsidRDefault="002A4C1E" w:rsidP="002A4C1E">
            <w:pPr>
              <w:pStyle w:val="DersBilgileri"/>
              <w:ind w:left="15"/>
              <w:rPr>
                <w:color w:val="000000"/>
                <w:szCs w:val="16"/>
              </w:rPr>
            </w:pPr>
            <w:proofErr w:type="spellStart"/>
            <w:r w:rsidRPr="000D193E">
              <w:rPr>
                <w:rFonts w:cs="Arial"/>
                <w:color w:val="000000"/>
                <w:szCs w:val="16"/>
              </w:rPr>
              <w:t>Prof.Dr</w:t>
            </w:r>
            <w:proofErr w:type="spellEnd"/>
            <w:r w:rsidRPr="000D193E">
              <w:rPr>
                <w:rFonts w:cs="Arial"/>
                <w:color w:val="000000"/>
                <w:szCs w:val="16"/>
              </w:rPr>
              <w:t xml:space="preserve">. </w:t>
            </w:r>
            <w:r>
              <w:rPr>
                <w:rFonts w:cs="Arial"/>
                <w:color w:val="000000"/>
                <w:szCs w:val="16"/>
              </w:rPr>
              <w:t>Nurdan Şahin DEMİRBAĞ</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Düzeyi</w:t>
            </w:r>
          </w:p>
        </w:tc>
        <w:tc>
          <w:tcPr>
            <w:tcW w:w="6068" w:type="dxa"/>
          </w:tcPr>
          <w:p w:rsidR="00593A8C" w:rsidRPr="000D193E" w:rsidRDefault="00593A8C" w:rsidP="00243EC6">
            <w:pPr>
              <w:pStyle w:val="DersBilgileri"/>
              <w:rPr>
                <w:color w:val="000000"/>
                <w:szCs w:val="16"/>
              </w:rPr>
            </w:pPr>
            <w:r w:rsidRPr="000D193E">
              <w:rPr>
                <w:color w:val="000000"/>
                <w:szCs w:val="16"/>
              </w:rPr>
              <w:t>Lisans</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Kredisi</w:t>
            </w:r>
          </w:p>
        </w:tc>
        <w:tc>
          <w:tcPr>
            <w:tcW w:w="6068" w:type="dxa"/>
          </w:tcPr>
          <w:p w:rsidR="00593A8C" w:rsidRPr="000D193E" w:rsidRDefault="00593A8C" w:rsidP="009D0682">
            <w:pPr>
              <w:pStyle w:val="DersBilgileri"/>
              <w:rPr>
                <w:color w:val="000000"/>
                <w:szCs w:val="16"/>
              </w:rPr>
            </w:pPr>
            <w:r w:rsidRPr="000D193E">
              <w:rPr>
                <w:rFonts w:cs="Arial TUR"/>
                <w:color w:val="000000"/>
                <w:szCs w:val="16"/>
              </w:rPr>
              <w:t xml:space="preserve">2 </w:t>
            </w:r>
            <w:r w:rsidR="009D0682" w:rsidRPr="000D193E">
              <w:rPr>
                <w:rFonts w:cs="Arial TUR"/>
                <w:color w:val="000000"/>
                <w:szCs w:val="16"/>
              </w:rPr>
              <w:t>+ 2 =</w:t>
            </w:r>
            <w:r w:rsidR="001373CD" w:rsidRPr="000D193E">
              <w:rPr>
                <w:rFonts w:cs="Arial TUR"/>
                <w:color w:val="000000"/>
                <w:szCs w:val="16"/>
              </w:rPr>
              <w:t xml:space="preserve"> </w:t>
            </w:r>
            <w:r w:rsidR="009D0682" w:rsidRPr="000D193E">
              <w:rPr>
                <w:rFonts w:cs="Arial TUR"/>
                <w:color w:val="000000"/>
                <w:szCs w:val="16"/>
              </w:rPr>
              <w:t>4</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Türü</w:t>
            </w:r>
          </w:p>
        </w:tc>
        <w:tc>
          <w:tcPr>
            <w:tcW w:w="6068" w:type="dxa"/>
          </w:tcPr>
          <w:p w:rsidR="00593A8C" w:rsidRPr="000D193E" w:rsidRDefault="009D0682" w:rsidP="009D0682">
            <w:pPr>
              <w:pStyle w:val="DersBilgileri"/>
              <w:rPr>
                <w:color w:val="000000"/>
                <w:szCs w:val="16"/>
              </w:rPr>
            </w:pPr>
            <w:r w:rsidRPr="000D193E">
              <w:rPr>
                <w:rFonts w:cs="Arial TUR"/>
                <w:color w:val="000000"/>
                <w:szCs w:val="16"/>
              </w:rPr>
              <w:t>Zorunlu</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İçeriği</w:t>
            </w:r>
          </w:p>
        </w:tc>
        <w:tc>
          <w:tcPr>
            <w:tcW w:w="6068" w:type="dxa"/>
          </w:tcPr>
          <w:p w:rsidR="00593A8C" w:rsidRPr="000D193E" w:rsidRDefault="00CA6654" w:rsidP="00422535">
            <w:pPr>
              <w:pStyle w:val="DersBilgileri"/>
              <w:ind w:left="33"/>
              <w:rPr>
                <w:szCs w:val="16"/>
              </w:rPr>
            </w:pPr>
            <w:r w:rsidRPr="000D193E">
              <w:rPr>
                <w:rFonts w:eastAsiaTheme="minorHAnsi" w:cs="Helvetica"/>
                <w:szCs w:val="16"/>
                <w:lang w:eastAsia="en-US"/>
              </w:rPr>
              <w:t xml:space="preserve">Genel tarla tarımı, bitki ıslahı, tahıllar ve baklagiller; serin iklim tahılları, sıcak iklim tahılları, yemeklik tane baklagiller. Endüstri bitkileri; lif ve kauçuk bitkileri, yağ bitkileri, </w:t>
            </w:r>
            <w:proofErr w:type="spellStart"/>
            <w:r w:rsidRPr="000D193E">
              <w:rPr>
                <w:rFonts w:eastAsiaTheme="minorHAnsi" w:cs="Helvetica"/>
                <w:szCs w:val="16"/>
                <w:lang w:eastAsia="en-US"/>
              </w:rPr>
              <w:t>keyf</w:t>
            </w:r>
            <w:proofErr w:type="spellEnd"/>
            <w:r w:rsidRPr="000D193E">
              <w:rPr>
                <w:rFonts w:eastAsiaTheme="minorHAnsi" w:cs="Helvetica"/>
                <w:szCs w:val="16"/>
                <w:lang w:eastAsia="en-US"/>
              </w:rPr>
              <w:t xml:space="preserve"> bitkileri, nişasta ve şeker bitkileri. Yem bitkileri çayır ve mera; </w:t>
            </w:r>
            <w:proofErr w:type="spellStart"/>
            <w:r w:rsidRPr="000D193E">
              <w:rPr>
                <w:rFonts w:eastAsiaTheme="minorHAnsi" w:cs="Helvetica"/>
                <w:szCs w:val="16"/>
                <w:lang w:eastAsia="en-US"/>
              </w:rPr>
              <w:t>baklagil</w:t>
            </w:r>
            <w:proofErr w:type="spellEnd"/>
            <w:r w:rsidRPr="000D193E">
              <w:rPr>
                <w:rFonts w:eastAsiaTheme="minorHAnsi" w:cs="Helvetica"/>
                <w:szCs w:val="16"/>
                <w:lang w:eastAsia="en-US"/>
              </w:rPr>
              <w:t xml:space="preserve"> yem bitkileri, </w:t>
            </w:r>
            <w:proofErr w:type="spellStart"/>
            <w:r w:rsidRPr="000D193E">
              <w:rPr>
                <w:rFonts w:eastAsiaTheme="minorHAnsi" w:cs="Helvetica"/>
                <w:szCs w:val="16"/>
                <w:lang w:eastAsia="en-US"/>
              </w:rPr>
              <w:t>buğdaygil</w:t>
            </w:r>
            <w:proofErr w:type="spellEnd"/>
            <w:r w:rsidRPr="000D193E">
              <w:rPr>
                <w:rFonts w:eastAsiaTheme="minorHAnsi" w:cs="Helvetica"/>
                <w:szCs w:val="16"/>
                <w:lang w:eastAsia="en-US"/>
              </w:rPr>
              <w:t xml:space="preserve"> yem bitkileri, diğer familyadan yem bitkileri, çim bitkileri ve çayır ve mera konularına yer verilmektedir.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Amacı</w:t>
            </w:r>
          </w:p>
        </w:tc>
        <w:tc>
          <w:tcPr>
            <w:tcW w:w="6068" w:type="dxa"/>
          </w:tcPr>
          <w:p w:rsidR="00593A8C" w:rsidRPr="000D193E" w:rsidRDefault="00CA6654" w:rsidP="00E824B8">
            <w:pPr>
              <w:rPr>
                <w:rFonts w:cs="Arial TUR"/>
                <w:color w:val="000000"/>
                <w:sz w:val="16"/>
                <w:szCs w:val="16"/>
              </w:rPr>
            </w:pPr>
            <w:proofErr w:type="gramStart"/>
            <w:r w:rsidRPr="000D193E">
              <w:rPr>
                <w:rFonts w:eastAsiaTheme="minorHAnsi" w:cs="Helvetica"/>
                <w:sz w:val="16"/>
                <w:szCs w:val="16"/>
                <w:lang w:eastAsia="en-US"/>
              </w:rPr>
              <w:t>Tarla Bitkileri dışındaki bölüm lisans öğrencilerine tarla bitkilerinin önemini, sınıflandırılmasını, dünyada ve ülkemizde toprak varlığı ve arazi kullanımında tarla bitkileri ekilişinin payı, tarla tarımı teknikleri (kuru, sulu ve nemli tarla tarımı), dünyada ve ülkemizde; tahıl ve yemeklik baklagiller, endüstri bitkileri ile yem bitkileri ve çayır mera kültürü hakkında genel bilgiler vermektir.</w:t>
            </w:r>
            <w:proofErr w:type="gramEnd"/>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Dersin Süresi</w:t>
            </w:r>
          </w:p>
        </w:tc>
        <w:tc>
          <w:tcPr>
            <w:tcW w:w="6068" w:type="dxa"/>
          </w:tcPr>
          <w:p w:rsidR="00593A8C" w:rsidRPr="000D193E" w:rsidRDefault="002A4C1E" w:rsidP="002A4C1E">
            <w:pPr>
              <w:pStyle w:val="DersBilgileri"/>
              <w:ind w:left="38" w:hanging="14"/>
              <w:rPr>
                <w:color w:val="000000"/>
                <w:szCs w:val="16"/>
              </w:rPr>
            </w:pPr>
            <w:r>
              <w:rPr>
                <w:color w:val="000000"/>
                <w:szCs w:val="16"/>
              </w:rPr>
              <w:t xml:space="preserve">3. ve 4. </w:t>
            </w:r>
            <w:r w:rsidR="00593A8C" w:rsidRPr="000D193E">
              <w:rPr>
                <w:color w:val="000000"/>
                <w:szCs w:val="16"/>
              </w:rPr>
              <w:t>Yarıyıl (Haftada 2+2=</w:t>
            </w:r>
            <w:r w:rsidR="00DC4169" w:rsidRPr="000D193E">
              <w:rPr>
                <w:color w:val="000000"/>
                <w:szCs w:val="16"/>
              </w:rPr>
              <w:t xml:space="preserve"> </w:t>
            </w:r>
            <w:r w:rsidR="00593A8C" w:rsidRPr="000D193E">
              <w:rPr>
                <w:color w:val="000000"/>
                <w:szCs w:val="16"/>
              </w:rPr>
              <w:t>4 saat)</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Eğitim Dili</w:t>
            </w:r>
          </w:p>
        </w:tc>
        <w:tc>
          <w:tcPr>
            <w:tcW w:w="6068" w:type="dxa"/>
          </w:tcPr>
          <w:p w:rsidR="00593A8C" w:rsidRPr="000D193E" w:rsidRDefault="00593A8C" w:rsidP="00EE1ED4">
            <w:pPr>
              <w:pStyle w:val="DersBilgileri"/>
              <w:ind w:left="38" w:hanging="14"/>
              <w:rPr>
                <w:color w:val="000000"/>
                <w:szCs w:val="16"/>
              </w:rPr>
            </w:pPr>
            <w:r w:rsidRPr="000D193E">
              <w:rPr>
                <w:color w:val="000000"/>
                <w:szCs w:val="16"/>
              </w:rPr>
              <w:t>Türkçe</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Ön Koşul</w:t>
            </w:r>
          </w:p>
        </w:tc>
        <w:tc>
          <w:tcPr>
            <w:tcW w:w="6068" w:type="dxa"/>
          </w:tcPr>
          <w:p w:rsidR="00593A8C" w:rsidRPr="000D193E" w:rsidRDefault="00EE1ED4" w:rsidP="00EE1ED4">
            <w:pPr>
              <w:pStyle w:val="DersBilgileri"/>
              <w:ind w:left="38" w:hanging="14"/>
              <w:rPr>
                <w:color w:val="000000"/>
                <w:szCs w:val="16"/>
              </w:rPr>
            </w:pPr>
            <w:r w:rsidRPr="000D193E">
              <w:rPr>
                <w:color w:val="000000"/>
                <w:szCs w:val="16"/>
              </w:rPr>
              <w:t>Hayır</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Önerilen Kaynaklar</w:t>
            </w:r>
          </w:p>
        </w:tc>
        <w:tc>
          <w:tcPr>
            <w:tcW w:w="6068" w:type="dxa"/>
          </w:tcPr>
          <w:p w:rsidR="002F1013" w:rsidRPr="002F1013" w:rsidRDefault="002F1013" w:rsidP="002F1013">
            <w:pPr>
              <w:pStyle w:val="GvdeMetniGirintisi"/>
              <w:spacing w:after="60" w:line="233" w:lineRule="auto"/>
              <w:ind w:left="567" w:hanging="567"/>
              <w:jc w:val="both"/>
              <w:rPr>
                <w:rFonts w:ascii="Verdana" w:hAnsi="Verdana" w:cs="Arial"/>
                <w:sz w:val="16"/>
                <w:szCs w:val="16"/>
              </w:rPr>
            </w:pPr>
            <w:proofErr w:type="spellStart"/>
            <w:r w:rsidRPr="002F1013">
              <w:rPr>
                <w:rFonts w:ascii="Verdana" w:hAnsi="Verdana" w:cs="Arial"/>
                <w:sz w:val="16"/>
                <w:szCs w:val="16"/>
              </w:rPr>
              <w:t>Allard</w:t>
            </w:r>
            <w:proofErr w:type="spellEnd"/>
            <w:r w:rsidRPr="002F1013">
              <w:rPr>
                <w:rFonts w:ascii="Verdana" w:hAnsi="Verdana" w:cs="Arial"/>
                <w:sz w:val="16"/>
                <w:szCs w:val="16"/>
              </w:rPr>
              <w:t>, R.N</w:t>
            </w:r>
            <w:proofErr w:type="gramStart"/>
            <w:r w:rsidRPr="002F1013">
              <w:rPr>
                <w:rFonts w:ascii="Verdana" w:hAnsi="Verdana" w:cs="Arial"/>
                <w:sz w:val="16"/>
                <w:szCs w:val="16"/>
              </w:rPr>
              <w:t>.,</w:t>
            </w:r>
            <w:proofErr w:type="gramEnd"/>
            <w:r w:rsidRPr="002F1013">
              <w:rPr>
                <w:rFonts w:ascii="Verdana" w:hAnsi="Verdana" w:cs="Arial"/>
                <w:sz w:val="16"/>
                <w:szCs w:val="16"/>
              </w:rPr>
              <w:t xml:space="preserve"> 1960. </w:t>
            </w:r>
            <w:proofErr w:type="spellStart"/>
            <w:r w:rsidRPr="002F1013">
              <w:rPr>
                <w:rFonts w:ascii="Verdana" w:hAnsi="Verdana" w:cs="Arial"/>
                <w:sz w:val="16"/>
                <w:szCs w:val="16"/>
              </w:rPr>
              <w:t>Principles</w:t>
            </w:r>
            <w:proofErr w:type="spellEnd"/>
            <w:r w:rsidRPr="002F1013">
              <w:rPr>
                <w:rFonts w:ascii="Verdana" w:hAnsi="Verdana" w:cs="Arial"/>
                <w:sz w:val="16"/>
                <w:szCs w:val="16"/>
              </w:rPr>
              <w:t xml:space="preserve"> of </w:t>
            </w:r>
            <w:proofErr w:type="spellStart"/>
            <w:r w:rsidRPr="002F1013">
              <w:rPr>
                <w:rFonts w:ascii="Verdana" w:hAnsi="Verdana" w:cs="Arial"/>
                <w:sz w:val="16"/>
                <w:szCs w:val="16"/>
              </w:rPr>
              <w:t>Plant</w:t>
            </w:r>
            <w:proofErr w:type="spellEnd"/>
            <w:r w:rsidRPr="002F1013">
              <w:rPr>
                <w:rFonts w:ascii="Verdana" w:hAnsi="Verdana" w:cs="Arial"/>
                <w:sz w:val="16"/>
                <w:szCs w:val="16"/>
              </w:rPr>
              <w:t xml:space="preserve"> </w:t>
            </w:r>
            <w:proofErr w:type="spellStart"/>
            <w:r w:rsidRPr="002F1013">
              <w:rPr>
                <w:rFonts w:ascii="Verdana" w:hAnsi="Verdana" w:cs="Arial"/>
                <w:sz w:val="16"/>
                <w:szCs w:val="16"/>
              </w:rPr>
              <w:t>Breeding</w:t>
            </w:r>
            <w:proofErr w:type="spellEnd"/>
            <w:r w:rsidRPr="002F1013">
              <w:rPr>
                <w:rFonts w:ascii="Verdana" w:hAnsi="Verdana" w:cs="Arial"/>
                <w:sz w:val="16"/>
                <w:szCs w:val="16"/>
              </w:rPr>
              <w:t xml:space="preserve">. John </w:t>
            </w:r>
            <w:proofErr w:type="spellStart"/>
            <w:r w:rsidRPr="002F1013">
              <w:rPr>
                <w:rFonts w:ascii="Verdana" w:hAnsi="Verdana" w:cs="Arial"/>
                <w:sz w:val="16"/>
                <w:szCs w:val="16"/>
              </w:rPr>
              <w:t>Wiley</w:t>
            </w:r>
            <w:proofErr w:type="spellEnd"/>
            <w:r w:rsidRPr="002F1013">
              <w:rPr>
                <w:rFonts w:ascii="Verdana" w:hAnsi="Verdana" w:cs="Arial"/>
                <w:sz w:val="16"/>
                <w:szCs w:val="16"/>
              </w:rPr>
              <w:t xml:space="preserve"> </w:t>
            </w:r>
            <w:proofErr w:type="spellStart"/>
            <w:r w:rsidRPr="002F1013">
              <w:rPr>
                <w:rFonts w:ascii="Verdana" w:hAnsi="Verdana" w:cs="Arial"/>
                <w:sz w:val="16"/>
                <w:szCs w:val="16"/>
              </w:rPr>
              <w:t>and</w:t>
            </w:r>
            <w:proofErr w:type="spellEnd"/>
            <w:r w:rsidRPr="002F1013">
              <w:rPr>
                <w:rFonts w:ascii="Verdana" w:hAnsi="Verdana" w:cs="Arial"/>
                <w:sz w:val="16"/>
                <w:szCs w:val="16"/>
              </w:rPr>
              <w:t xml:space="preserve"> </w:t>
            </w:r>
            <w:proofErr w:type="spellStart"/>
            <w:r w:rsidRPr="002F1013">
              <w:rPr>
                <w:rFonts w:ascii="Verdana" w:hAnsi="Verdana" w:cs="Arial"/>
                <w:sz w:val="16"/>
                <w:szCs w:val="16"/>
              </w:rPr>
              <w:t>Sons</w:t>
            </w:r>
            <w:proofErr w:type="spellEnd"/>
            <w:r w:rsidRPr="002F1013">
              <w:rPr>
                <w:rFonts w:ascii="Verdana" w:hAnsi="Verdana" w:cs="Arial"/>
                <w:sz w:val="16"/>
                <w:szCs w:val="16"/>
              </w:rPr>
              <w:t xml:space="preserve">, </w:t>
            </w:r>
            <w:proofErr w:type="spellStart"/>
            <w:r w:rsidRPr="002F1013">
              <w:rPr>
                <w:rFonts w:ascii="Verdana" w:hAnsi="Verdana" w:cs="Arial"/>
                <w:sz w:val="16"/>
                <w:szCs w:val="16"/>
              </w:rPr>
              <w:t>İnc</w:t>
            </w:r>
            <w:proofErr w:type="spellEnd"/>
            <w:proofErr w:type="gramStart"/>
            <w:r w:rsidRPr="002F1013">
              <w:rPr>
                <w:rFonts w:ascii="Verdana" w:hAnsi="Verdana" w:cs="Arial"/>
                <w:sz w:val="16"/>
                <w:szCs w:val="16"/>
              </w:rPr>
              <w:t>.,</w:t>
            </w:r>
            <w:proofErr w:type="gramEnd"/>
            <w:r w:rsidRPr="002F1013">
              <w:rPr>
                <w:rFonts w:ascii="Verdana" w:hAnsi="Verdana" w:cs="Arial"/>
                <w:sz w:val="16"/>
                <w:szCs w:val="16"/>
              </w:rPr>
              <w:t xml:space="preserve"> New York.</w:t>
            </w:r>
          </w:p>
          <w:p w:rsidR="002F1013" w:rsidRPr="002F1013" w:rsidRDefault="002F1013" w:rsidP="002F1013">
            <w:pPr>
              <w:ind w:left="567" w:hanging="567"/>
              <w:rPr>
                <w:sz w:val="16"/>
                <w:szCs w:val="16"/>
              </w:rPr>
            </w:pPr>
            <w:r w:rsidRPr="002F1013">
              <w:rPr>
                <w:sz w:val="16"/>
                <w:szCs w:val="16"/>
              </w:rPr>
              <w:t xml:space="preserve">Arıoğlu, H. 1999. Yağ Bitkileri Yetiştirme ve Islahı, Ç. </w:t>
            </w:r>
            <w:proofErr w:type="spellStart"/>
            <w:r w:rsidRPr="002F1013">
              <w:rPr>
                <w:sz w:val="16"/>
                <w:szCs w:val="16"/>
              </w:rPr>
              <w:t>Üniv</w:t>
            </w:r>
            <w:proofErr w:type="spellEnd"/>
            <w:r w:rsidRPr="002F1013">
              <w:rPr>
                <w:sz w:val="16"/>
                <w:szCs w:val="16"/>
              </w:rPr>
              <w:t>. Zir. Fak. Yay. No: 220, Ders Kitabı Yay. No: A- 70, 204 s.</w:t>
            </w:r>
          </w:p>
          <w:p w:rsidR="002F1013" w:rsidRPr="002F1013" w:rsidRDefault="002F1013" w:rsidP="002F1013">
            <w:pPr>
              <w:pStyle w:val="GvdeMetniGirintisi"/>
              <w:spacing w:after="60" w:line="233" w:lineRule="auto"/>
              <w:ind w:left="567" w:hanging="567"/>
              <w:jc w:val="both"/>
              <w:rPr>
                <w:rFonts w:ascii="Verdana" w:hAnsi="Verdana"/>
                <w:spacing w:val="-5"/>
                <w:sz w:val="16"/>
                <w:szCs w:val="16"/>
              </w:rPr>
            </w:pPr>
            <w:r w:rsidRPr="002F1013">
              <w:rPr>
                <w:rFonts w:ascii="Verdana" w:hAnsi="Verdana"/>
                <w:spacing w:val="-5"/>
                <w:sz w:val="16"/>
                <w:szCs w:val="16"/>
              </w:rPr>
              <w:t xml:space="preserve">Geçit, H. H. 2016. Serin İklim Tahılları. Ankara. </w:t>
            </w:r>
            <w:proofErr w:type="spellStart"/>
            <w:r w:rsidRPr="002F1013">
              <w:rPr>
                <w:rFonts w:ascii="Verdana" w:hAnsi="Verdana"/>
                <w:spacing w:val="-5"/>
                <w:sz w:val="16"/>
                <w:szCs w:val="16"/>
              </w:rPr>
              <w:t>Üni</w:t>
            </w:r>
            <w:proofErr w:type="spellEnd"/>
            <w:r w:rsidRPr="002F1013">
              <w:rPr>
                <w:rFonts w:ascii="Verdana" w:hAnsi="Verdana"/>
                <w:spacing w:val="-5"/>
                <w:sz w:val="16"/>
                <w:szCs w:val="16"/>
              </w:rPr>
              <w:t>. Ziraat Fakültesi. Yay No: 1640 ANKARA S. 817.</w:t>
            </w:r>
          </w:p>
          <w:p w:rsidR="000D193E" w:rsidRPr="002F1013" w:rsidRDefault="000D193E" w:rsidP="002F1013">
            <w:pPr>
              <w:pStyle w:val="DefaultSol0cm"/>
              <w:ind w:left="578" w:hanging="578"/>
              <w:rPr>
                <w:rFonts w:ascii="Verdana" w:hAnsi="Verdana" w:cs="Arial TUR"/>
                <w:sz w:val="16"/>
                <w:szCs w:val="16"/>
              </w:rPr>
            </w:pPr>
            <w:r w:rsidRPr="002F1013">
              <w:rPr>
                <w:rFonts w:ascii="Verdana" w:hAnsi="Verdana" w:cs="Arial TUR"/>
                <w:sz w:val="16"/>
                <w:szCs w:val="16"/>
              </w:rPr>
              <w:t>Geçit, H.H</w:t>
            </w:r>
            <w:proofErr w:type="gramStart"/>
            <w:r w:rsidRPr="002F1013">
              <w:rPr>
                <w:rFonts w:ascii="Verdana" w:hAnsi="Verdana" w:cs="Arial TUR"/>
                <w:sz w:val="16"/>
                <w:szCs w:val="16"/>
              </w:rPr>
              <w:t>.,</w:t>
            </w:r>
            <w:proofErr w:type="gramEnd"/>
            <w:r w:rsidRPr="002F1013">
              <w:rPr>
                <w:rFonts w:ascii="Verdana" w:hAnsi="Verdana" w:cs="Arial TUR"/>
                <w:sz w:val="16"/>
                <w:szCs w:val="16"/>
              </w:rPr>
              <w:t xml:space="preserve"> Çiftçi, C.Y., </w:t>
            </w:r>
            <w:proofErr w:type="spellStart"/>
            <w:r w:rsidRPr="002F1013">
              <w:rPr>
                <w:rFonts w:ascii="Verdana" w:hAnsi="Verdana" w:cs="Arial TUR"/>
                <w:sz w:val="16"/>
                <w:szCs w:val="16"/>
              </w:rPr>
              <w:t>Emeklier</w:t>
            </w:r>
            <w:proofErr w:type="spellEnd"/>
            <w:r w:rsidRPr="002F1013">
              <w:rPr>
                <w:rFonts w:ascii="Verdana" w:hAnsi="Verdana" w:cs="Arial TUR"/>
                <w:sz w:val="16"/>
                <w:szCs w:val="16"/>
              </w:rPr>
              <w:t xml:space="preserve">, H.Y., </w:t>
            </w:r>
            <w:proofErr w:type="spellStart"/>
            <w:r w:rsidRPr="002F1013">
              <w:rPr>
                <w:rFonts w:ascii="Verdana" w:hAnsi="Verdana" w:cs="Arial TUR"/>
                <w:sz w:val="16"/>
                <w:szCs w:val="16"/>
              </w:rPr>
              <w:t>İkincikarakaya</w:t>
            </w:r>
            <w:proofErr w:type="spellEnd"/>
            <w:r w:rsidRPr="002F1013">
              <w:rPr>
                <w:rFonts w:ascii="Verdana" w:hAnsi="Verdana" w:cs="Arial TUR"/>
                <w:sz w:val="16"/>
                <w:szCs w:val="16"/>
              </w:rPr>
              <w:t>, S., Adak</w:t>
            </w:r>
            <w:r w:rsidR="002F1013">
              <w:rPr>
                <w:rFonts w:ascii="Verdana" w:hAnsi="Verdana" w:cs="Arial TUR"/>
                <w:sz w:val="16"/>
                <w:szCs w:val="16"/>
              </w:rPr>
              <w:t xml:space="preserve">, M.S., </w:t>
            </w:r>
            <w:proofErr w:type="spellStart"/>
            <w:r w:rsidRPr="002F1013">
              <w:rPr>
                <w:rFonts w:ascii="Verdana" w:hAnsi="Verdana" w:cs="Arial TUR"/>
                <w:sz w:val="16"/>
                <w:szCs w:val="16"/>
              </w:rPr>
              <w:t>Kolsarıcı</w:t>
            </w:r>
            <w:proofErr w:type="spellEnd"/>
            <w:r w:rsidRPr="002F1013">
              <w:rPr>
                <w:rFonts w:ascii="Verdana" w:hAnsi="Verdana" w:cs="Arial TUR"/>
                <w:sz w:val="16"/>
                <w:szCs w:val="16"/>
              </w:rPr>
              <w:t xml:space="preserve">, Ö, Ekiz, H., Altınok, S., Sancak, C., Sevimay, C.S., Kendir, H., 2009. Tarla Bitkileri. Ankara Üniversitesiz Ziraat Fakültesi </w:t>
            </w:r>
            <w:proofErr w:type="spellStart"/>
            <w:proofErr w:type="gramStart"/>
            <w:r w:rsidRPr="002F1013">
              <w:rPr>
                <w:rFonts w:ascii="Verdana" w:hAnsi="Verdana" w:cs="Arial TUR"/>
                <w:sz w:val="16"/>
                <w:szCs w:val="16"/>
              </w:rPr>
              <w:t>Yayınları.Yayın</w:t>
            </w:r>
            <w:proofErr w:type="spellEnd"/>
            <w:proofErr w:type="gramEnd"/>
            <w:r w:rsidRPr="002F1013">
              <w:rPr>
                <w:rFonts w:ascii="Verdana" w:hAnsi="Verdana" w:cs="Arial TUR"/>
                <w:sz w:val="16"/>
                <w:szCs w:val="16"/>
              </w:rPr>
              <w:t xml:space="preserve"> No: 1569, Ders Kitabı: 521, Ankara.</w:t>
            </w:r>
          </w:p>
          <w:p w:rsidR="002F1013" w:rsidRPr="002F1013" w:rsidRDefault="002F1013" w:rsidP="002F1013">
            <w:pPr>
              <w:pStyle w:val="GvdeMetniGirintisi"/>
              <w:spacing w:after="60" w:line="233" w:lineRule="auto"/>
              <w:ind w:left="567" w:hanging="567"/>
              <w:jc w:val="both"/>
              <w:rPr>
                <w:rFonts w:ascii="Verdana" w:hAnsi="Verdana"/>
                <w:spacing w:val="-5"/>
                <w:sz w:val="16"/>
                <w:szCs w:val="16"/>
              </w:rPr>
            </w:pPr>
            <w:proofErr w:type="spellStart"/>
            <w:r w:rsidRPr="002F1013">
              <w:rPr>
                <w:rFonts w:ascii="Verdana" w:hAnsi="Verdana"/>
                <w:spacing w:val="-5"/>
                <w:sz w:val="16"/>
                <w:szCs w:val="16"/>
              </w:rPr>
              <w:t>Gökçora</w:t>
            </w:r>
            <w:proofErr w:type="spellEnd"/>
            <w:r w:rsidRPr="002F1013">
              <w:rPr>
                <w:rFonts w:ascii="Verdana" w:hAnsi="Verdana"/>
                <w:spacing w:val="-5"/>
                <w:sz w:val="16"/>
                <w:szCs w:val="16"/>
              </w:rPr>
              <w:t xml:space="preserve">, H. 1969, Bitki Yetiştirme ve Islahı. A. </w:t>
            </w:r>
            <w:proofErr w:type="spellStart"/>
            <w:r w:rsidRPr="002F1013">
              <w:rPr>
                <w:rFonts w:ascii="Verdana" w:hAnsi="Verdana"/>
                <w:spacing w:val="-5"/>
                <w:sz w:val="16"/>
                <w:szCs w:val="16"/>
              </w:rPr>
              <w:t>Üni</w:t>
            </w:r>
            <w:proofErr w:type="spellEnd"/>
            <w:r w:rsidRPr="002F1013">
              <w:rPr>
                <w:rFonts w:ascii="Verdana" w:hAnsi="Verdana"/>
                <w:spacing w:val="-5"/>
                <w:sz w:val="16"/>
                <w:szCs w:val="16"/>
              </w:rPr>
              <w:t>. Zir. Fak. Yay. No: 366. ANKARA. S. 626.</w:t>
            </w:r>
          </w:p>
          <w:p w:rsidR="000D193E" w:rsidRPr="002F1013" w:rsidRDefault="000D193E" w:rsidP="002F1013">
            <w:pPr>
              <w:pStyle w:val="DefaultSol0cm"/>
              <w:ind w:left="578" w:hanging="578"/>
              <w:rPr>
                <w:rFonts w:ascii="Verdana" w:hAnsi="Verdana" w:cs="Arial TUR"/>
                <w:sz w:val="16"/>
                <w:szCs w:val="16"/>
              </w:rPr>
            </w:pPr>
            <w:r w:rsidRPr="002F1013">
              <w:rPr>
                <w:rFonts w:ascii="Verdana" w:hAnsi="Verdana" w:cs="Arial TUR"/>
                <w:sz w:val="16"/>
                <w:szCs w:val="16"/>
              </w:rPr>
              <w:t xml:space="preserve">Elçi, Ş. 2005: </w:t>
            </w:r>
            <w:proofErr w:type="spellStart"/>
            <w:r w:rsidRPr="002F1013">
              <w:rPr>
                <w:rFonts w:ascii="Verdana" w:hAnsi="Verdana" w:cs="Arial TUR"/>
                <w:sz w:val="16"/>
                <w:szCs w:val="16"/>
              </w:rPr>
              <w:t>Baklagil</w:t>
            </w:r>
            <w:proofErr w:type="spellEnd"/>
            <w:r w:rsidRPr="002F1013">
              <w:rPr>
                <w:rFonts w:ascii="Verdana" w:hAnsi="Verdana" w:cs="Arial TUR"/>
                <w:sz w:val="16"/>
                <w:szCs w:val="16"/>
              </w:rPr>
              <w:t xml:space="preserve"> ve </w:t>
            </w:r>
            <w:proofErr w:type="spellStart"/>
            <w:r w:rsidRPr="002F1013">
              <w:rPr>
                <w:rFonts w:ascii="Verdana" w:hAnsi="Verdana" w:cs="Arial TUR"/>
                <w:sz w:val="16"/>
                <w:szCs w:val="16"/>
              </w:rPr>
              <w:t>Buğdaygil</w:t>
            </w:r>
            <w:proofErr w:type="spellEnd"/>
            <w:r w:rsidRPr="002F1013">
              <w:rPr>
                <w:rFonts w:ascii="Verdana" w:hAnsi="Verdana" w:cs="Arial TUR"/>
                <w:sz w:val="16"/>
                <w:szCs w:val="16"/>
              </w:rPr>
              <w:t xml:space="preserve"> Yem Bitkileri. T.C. Tarım ve </w:t>
            </w:r>
            <w:proofErr w:type="spellStart"/>
            <w:r w:rsidRPr="002F1013">
              <w:rPr>
                <w:rFonts w:ascii="Verdana" w:hAnsi="Verdana" w:cs="Arial TUR"/>
                <w:sz w:val="16"/>
                <w:szCs w:val="16"/>
              </w:rPr>
              <w:t>Köyişleri</w:t>
            </w:r>
            <w:proofErr w:type="spellEnd"/>
            <w:r w:rsidRPr="002F1013">
              <w:rPr>
                <w:rFonts w:ascii="Verdana" w:hAnsi="Verdana" w:cs="Arial TUR"/>
                <w:sz w:val="16"/>
                <w:szCs w:val="16"/>
              </w:rPr>
              <w:t xml:space="preserve"> Bakanlığı yayınları.</w:t>
            </w:r>
          </w:p>
          <w:p w:rsidR="002F1013" w:rsidRPr="002F1013" w:rsidRDefault="002F1013" w:rsidP="002F1013">
            <w:pPr>
              <w:spacing w:after="60"/>
              <w:ind w:left="567" w:hanging="567"/>
              <w:rPr>
                <w:rFonts w:cs="Arial"/>
                <w:sz w:val="16"/>
                <w:szCs w:val="16"/>
              </w:rPr>
            </w:pPr>
            <w:proofErr w:type="spellStart"/>
            <w:r w:rsidRPr="002F1013">
              <w:rPr>
                <w:rFonts w:cs="Arial"/>
                <w:sz w:val="16"/>
                <w:szCs w:val="16"/>
              </w:rPr>
              <w:lastRenderedPageBreak/>
              <w:t>Emeklier</w:t>
            </w:r>
            <w:proofErr w:type="spellEnd"/>
            <w:r w:rsidRPr="002F1013">
              <w:rPr>
                <w:rFonts w:cs="Arial"/>
                <w:sz w:val="16"/>
                <w:szCs w:val="16"/>
              </w:rPr>
              <w:t xml:space="preserve">, H.Y. 2011. Sıcak İklim Tahılları. </w:t>
            </w:r>
            <w:proofErr w:type="spellStart"/>
            <w:r w:rsidRPr="002F1013">
              <w:rPr>
                <w:rFonts w:cs="Arial"/>
                <w:sz w:val="16"/>
                <w:szCs w:val="16"/>
              </w:rPr>
              <w:t>A.Ü.Ziraat</w:t>
            </w:r>
            <w:proofErr w:type="spellEnd"/>
            <w:r w:rsidRPr="002F1013">
              <w:rPr>
                <w:rFonts w:cs="Arial"/>
                <w:sz w:val="16"/>
                <w:szCs w:val="16"/>
              </w:rPr>
              <w:t xml:space="preserve"> Fakültesi Yayınları No.1296, Y. Ders kitabı No.372, 146 s</w:t>
            </w:r>
            <w:proofErr w:type="gramStart"/>
            <w:r w:rsidRPr="002F1013">
              <w:rPr>
                <w:rFonts w:cs="Arial"/>
                <w:sz w:val="16"/>
                <w:szCs w:val="16"/>
              </w:rPr>
              <w:t>.,</w:t>
            </w:r>
            <w:proofErr w:type="gramEnd"/>
            <w:r w:rsidRPr="002F1013">
              <w:rPr>
                <w:rFonts w:cs="Arial"/>
                <w:sz w:val="16"/>
                <w:szCs w:val="16"/>
              </w:rPr>
              <w:t xml:space="preserve"> Ankara.</w:t>
            </w:r>
          </w:p>
          <w:p w:rsidR="002F1013" w:rsidRPr="002F1013" w:rsidRDefault="002F1013" w:rsidP="002F1013">
            <w:pPr>
              <w:ind w:left="567" w:hanging="567"/>
              <w:rPr>
                <w:sz w:val="16"/>
                <w:szCs w:val="16"/>
              </w:rPr>
            </w:pPr>
            <w:r w:rsidRPr="002F1013">
              <w:rPr>
                <w:sz w:val="16"/>
                <w:szCs w:val="16"/>
              </w:rPr>
              <w:t>Er, C. 1994. Tütün İlaç ve Baharat Bitkileri. A.Ü. Zir. Fak. Yay. No: 1359, Ders Kitabı: 393, 343 s.</w:t>
            </w:r>
          </w:p>
          <w:p w:rsidR="002F1013" w:rsidRPr="002F1013" w:rsidRDefault="002F1013" w:rsidP="002F1013">
            <w:pPr>
              <w:ind w:left="567" w:hanging="567"/>
              <w:rPr>
                <w:sz w:val="16"/>
                <w:szCs w:val="16"/>
              </w:rPr>
            </w:pPr>
            <w:r w:rsidRPr="002F1013">
              <w:rPr>
                <w:sz w:val="16"/>
                <w:szCs w:val="16"/>
              </w:rPr>
              <w:t xml:space="preserve">Er, C ve </w:t>
            </w:r>
            <w:proofErr w:type="spellStart"/>
            <w:r w:rsidRPr="002F1013">
              <w:rPr>
                <w:sz w:val="16"/>
                <w:szCs w:val="16"/>
              </w:rPr>
              <w:t>S.Uranbey</w:t>
            </w:r>
            <w:proofErr w:type="spellEnd"/>
            <w:r w:rsidRPr="002F1013">
              <w:rPr>
                <w:sz w:val="16"/>
                <w:szCs w:val="16"/>
              </w:rPr>
              <w:t xml:space="preserve">, 1998. Nişasta ve Şeker Bitkileri. Ank. </w:t>
            </w:r>
            <w:proofErr w:type="spellStart"/>
            <w:r w:rsidRPr="002F1013">
              <w:rPr>
                <w:sz w:val="16"/>
                <w:szCs w:val="16"/>
              </w:rPr>
              <w:t>Üniv</w:t>
            </w:r>
            <w:proofErr w:type="spellEnd"/>
            <w:r w:rsidRPr="002F1013">
              <w:rPr>
                <w:sz w:val="16"/>
                <w:szCs w:val="16"/>
              </w:rPr>
              <w:t>. Zir. Fak. Yay. No: 1504, Ders Kitabı: 458, 334 s.</w:t>
            </w:r>
          </w:p>
          <w:p w:rsidR="002F1013" w:rsidRPr="002F1013" w:rsidRDefault="002F1013" w:rsidP="002F1013">
            <w:pPr>
              <w:spacing w:after="60"/>
              <w:ind w:left="567" w:hanging="567"/>
              <w:rPr>
                <w:sz w:val="16"/>
                <w:szCs w:val="16"/>
              </w:rPr>
            </w:pPr>
            <w:r w:rsidRPr="002F1013">
              <w:rPr>
                <w:sz w:val="16"/>
                <w:szCs w:val="16"/>
              </w:rPr>
              <w:t>Eser, D. 1981. Yemeklik Baklagiller. Ders Notu, Ankara Ü. Ziraat Fakültesi, Teksir No: 59, 98 s.</w:t>
            </w:r>
          </w:p>
          <w:p w:rsidR="00593A8C" w:rsidRPr="002F1013" w:rsidRDefault="000D193E" w:rsidP="000D193E">
            <w:pPr>
              <w:pStyle w:val="DefaultSol0cm"/>
              <w:rPr>
                <w:rFonts w:ascii="Verdana" w:hAnsi="Verdana" w:cs="Arial TUR"/>
                <w:sz w:val="16"/>
                <w:szCs w:val="16"/>
              </w:rPr>
            </w:pPr>
            <w:proofErr w:type="spellStart"/>
            <w:r w:rsidRPr="002F1013">
              <w:rPr>
                <w:rFonts w:ascii="Verdana" w:hAnsi="Verdana" w:cs="Arial TUR"/>
                <w:sz w:val="16"/>
                <w:szCs w:val="16"/>
              </w:rPr>
              <w:t>Heath</w:t>
            </w:r>
            <w:proofErr w:type="spellEnd"/>
            <w:r w:rsidRPr="002F1013">
              <w:rPr>
                <w:rFonts w:ascii="Verdana" w:hAnsi="Verdana" w:cs="Arial TUR"/>
                <w:sz w:val="16"/>
                <w:szCs w:val="16"/>
              </w:rPr>
              <w:t>, M.E</w:t>
            </w:r>
            <w:proofErr w:type="gramStart"/>
            <w:r w:rsidRPr="002F1013">
              <w:rPr>
                <w:rFonts w:ascii="Verdana" w:hAnsi="Verdana" w:cs="Arial TUR"/>
                <w:sz w:val="16"/>
                <w:szCs w:val="16"/>
              </w:rPr>
              <w:t>.,</w:t>
            </w:r>
            <w:proofErr w:type="gramEnd"/>
            <w:r w:rsidRPr="002F1013">
              <w:rPr>
                <w:rFonts w:ascii="Verdana" w:hAnsi="Verdana" w:cs="Arial TUR"/>
                <w:sz w:val="16"/>
                <w:szCs w:val="16"/>
              </w:rPr>
              <w:t xml:space="preserve"> </w:t>
            </w:r>
            <w:proofErr w:type="spellStart"/>
            <w:r w:rsidRPr="002F1013">
              <w:rPr>
                <w:rFonts w:ascii="Verdana" w:hAnsi="Verdana" w:cs="Arial TUR"/>
                <w:sz w:val="16"/>
                <w:szCs w:val="16"/>
              </w:rPr>
              <w:t>Barnes</w:t>
            </w:r>
            <w:proofErr w:type="spellEnd"/>
            <w:r w:rsidRPr="002F1013">
              <w:rPr>
                <w:rFonts w:ascii="Verdana" w:hAnsi="Verdana" w:cs="Arial TUR"/>
                <w:sz w:val="16"/>
                <w:szCs w:val="16"/>
              </w:rPr>
              <w:t xml:space="preserve">, R.F., </w:t>
            </w:r>
            <w:proofErr w:type="spellStart"/>
            <w:r w:rsidRPr="002F1013">
              <w:rPr>
                <w:rFonts w:ascii="Verdana" w:hAnsi="Verdana" w:cs="Arial TUR"/>
                <w:sz w:val="16"/>
                <w:szCs w:val="16"/>
              </w:rPr>
              <w:t>Metcalfe</w:t>
            </w:r>
            <w:proofErr w:type="spellEnd"/>
            <w:r w:rsidRPr="002F1013">
              <w:rPr>
                <w:rFonts w:ascii="Verdana" w:hAnsi="Verdana" w:cs="Arial TUR"/>
                <w:sz w:val="16"/>
                <w:szCs w:val="16"/>
              </w:rPr>
              <w:t xml:space="preserve">, D.S., 1985. </w:t>
            </w:r>
            <w:proofErr w:type="spellStart"/>
            <w:r w:rsidRPr="002F1013">
              <w:rPr>
                <w:rFonts w:ascii="Verdana" w:hAnsi="Verdana" w:cs="Arial TUR"/>
                <w:sz w:val="16"/>
                <w:szCs w:val="16"/>
              </w:rPr>
              <w:t>Forages</w:t>
            </w:r>
            <w:proofErr w:type="spellEnd"/>
            <w:r w:rsidRPr="002F1013">
              <w:rPr>
                <w:rFonts w:ascii="Verdana" w:hAnsi="Verdana" w:cs="Arial TUR"/>
                <w:sz w:val="16"/>
                <w:szCs w:val="16"/>
              </w:rPr>
              <w:t xml:space="preserve">. </w:t>
            </w:r>
            <w:proofErr w:type="spellStart"/>
            <w:r w:rsidRPr="002F1013">
              <w:rPr>
                <w:rFonts w:ascii="Verdana" w:hAnsi="Verdana" w:cs="Arial TUR"/>
                <w:sz w:val="16"/>
                <w:szCs w:val="16"/>
              </w:rPr>
              <w:t>The</w:t>
            </w:r>
            <w:proofErr w:type="spellEnd"/>
            <w:r w:rsidRPr="002F1013">
              <w:rPr>
                <w:rFonts w:ascii="Verdana" w:hAnsi="Verdana" w:cs="Arial TUR"/>
                <w:sz w:val="16"/>
                <w:szCs w:val="16"/>
              </w:rPr>
              <w:t xml:space="preserve"> </w:t>
            </w:r>
            <w:proofErr w:type="spellStart"/>
            <w:r w:rsidRPr="002F1013">
              <w:rPr>
                <w:rFonts w:ascii="Verdana" w:hAnsi="Verdana" w:cs="Arial TUR"/>
                <w:sz w:val="16"/>
                <w:szCs w:val="16"/>
              </w:rPr>
              <w:t>Science</w:t>
            </w:r>
            <w:proofErr w:type="spellEnd"/>
            <w:r w:rsidRPr="002F1013">
              <w:rPr>
                <w:rFonts w:ascii="Verdana" w:hAnsi="Verdana" w:cs="Arial TUR"/>
                <w:sz w:val="16"/>
                <w:szCs w:val="16"/>
              </w:rPr>
              <w:t xml:space="preserve"> of </w:t>
            </w:r>
            <w:proofErr w:type="spellStart"/>
            <w:r w:rsidRPr="002F1013">
              <w:rPr>
                <w:rFonts w:ascii="Verdana" w:hAnsi="Verdana" w:cs="Arial TUR"/>
                <w:sz w:val="16"/>
                <w:szCs w:val="16"/>
              </w:rPr>
              <w:t>Grassland</w:t>
            </w:r>
            <w:proofErr w:type="spellEnd"/>
            <w:r w:rsidRPr="002F1013">
              <w:rPr>
                <w:rFonts w:ascii="Verdana" w:hAnsi="Verdana" w:cs="Arial TUR"/>
                <w:sz w:val="16"/>
                <w:szCs w:val="16"/>
              </w:rPr>
              <w:t xml:space="preserve"> </w:t>
            </w:r>
            <w:proofErr w:type="spellStart"/>
            <w:r w:rsidRPr="002F1013">
              <w:rPr>
                <w:rFonts w:ascii="Verdana" w:hAnsi="Verdana" w:cs="Arial TUR"/>
                <w:sz w:val="16"/>
                <w:szCs w:val="16"/>
              </w:rPr>
              <w:t>Agriculture</w:t>
            </w:r>
            <w:proofErr w:type="spellEnd"/>
            <w:r w:rsidRPr="002F1013">
              <w:rPr>
                <w:rFonts w:ascii="Verdana" w:hAnsi="Verdana" w:cs="Arial TUR"/>
                <w:sz w:val="16"/>
                <w:szCs w:val="16"/>
              </w:rPr>
              <w:t xml:space="preserve">. Iowa </w:t>
            </w:r>
            <w:proofErr w:type="spellStart"/>
            <w:r w:rsidRPr="002F1013">
              <w:rPr>
                <w:rFonts w:ascii="Verdana" w:hAnsi="Verdana" w:cs="Arial TUR"/>
                <w:sz w:val="16"/>
                <w:szCs w:val="16"/>
              </w:rPr>
              <w:t>State</w:t>
            </w:r>
            <w:proofErr w:type="spellEnd"/>
            <w:r w:rsidRPr="002F1013">
              <w:rPr>
                <w:rFonts w:ascii="Verdana" w:hAnsi="Verdana" w:cs="Arial TUR"/>
                <w:sz w:val="16"/>
                <w:szCs w:val="16"/>
              </w:rPr>
              <w:t xml:space="preserve"> </w:t>
            </w:r>
            <w:proofErr w:type="spellStart"/>
            <w:r w:rsidRPr="002F1013">
              <w:rPr>
                <w:rFonts w:ascii="Verdana" w:hAnsi="Verdana" w:cs="Arial TUR"/>
                <w:sz w:val="16"/>
                <w:szCs w:val="16"/>
              </w:rPr>
              <w:t>University</w:t>
            </w:r>
            <w:proofErr w:type="spellEnd"/>
            <w:r w:rsidRPr="002F1013">
              <w:rPr>
                <w:rFonts w:ascii="Verdana" w:hAnsi="Verdana" w:cs="Arial TUR"/>
                <w:sz w:val="16"/>
                <w:szCs w:val="16"/>
              </w:rPr>
              <w:t xml:space="preserve"> </w:t>
            </w:r>
            <w:proofErr w:type="spellStart"/>
            <w:r w:rsidRPr="002F1013">
              <w:rPr>
                <w:rFonts w:ascii="Verdana" w:hAnsi="Verdana" w:cs="Arial TUR"/>
                <w:sz w:val="16"/>
                <w:szCs w:val="16"/>
              </w:rPr>
              <w:t>Press</w:t>
            </w:r>
            <w:proofErr w:type="spellEnd"/>
            <w:r w:rsidRPr="002F1013">
              <w:rPr>
                <w:rFonts w:ascii="Verdana" w:hAnsi="Verdana" w:cs="Arial TUR"/>
                <w:sz w:val="16"/>
                <w:szCs w:val="16"/>
              </w:rPr>
              <w:t>.</w:t>
            </w:r>
          </w:p>
          <w:p w:rsidR="002F1013" w:rsidRPr="002F1013" w:rsidRDefault="002F1013" w:rsidP="002F1013">
            <w:pPr>
              <w:pStyle w:val="GvdeMetniGirintisi"/>
              <w:spacing w:after="60" w:line="233" w:lineRule="auto"/>
              <w:ind w:left="567" w:hanging="567"/>
              <w:jc w:val="both"/>
              <w:rPr>
                <w:rFonts w:ascii="Verdana" w:hAnsi="Verdana"/>
                <w:spacing w:val="-5"/>
                <w:sz w:val="16"/>
                <w:szCs w:val="16"/>
              </w:rPr>
            </w:pPr>
            <w:proofErr w:type="spellStart"/>
            <w:r w:rsidRPr="002F1013">
              <w:rPr>
                <w:rFonts w:ascii="Verdana" w:hAnsi="Verdana"/>
                <w:spacing w:val="-5"/>
                <w:sz w:val="16"/>
                <w:szCs w:val="16"/>
              </w:rPr>
              <w:t>Kacar</w:t>
            </w:r>
            <w:proofErr w:type="spellEnd"/>
            <w:r w:rsidRPr="002F1013">
              <w:rPr>
                <w:rFonts w:ascii="Verdana" w:hAnsi="Verdana"/>
                <w:spacing w:val="-5"/>
                <w:sz w:val="16"/>
                <w:szCs w:val="16"/>
              </w:rPr>
              <w:t>, B. 1983. Genel Bitki Fizyolojisi. A</w:t>
            </w:r>
            <w:proofErr w:type="gramStart"/>
            <w:r w:rsidRPr="002F1013">
              <w:rPr>
                <w:rFonts w:ascii="Verdana" w:hAnsi="Verdana"/>
                <w:spacing w:val="-5"/>
                <w:sz w:val="16"/>
                <w:szCs w:val="16"/>
              </w:rPr>
              <w:t>..</w:t>
            </w:r>
            <w:proofErr w:type="gramEnd"/>
            <w:r w:rsidRPr="002F1013">
              <w:rPr>
                <w:rFonts w:ascii="Verdana" w:hAnsi="Verdana"/>
                <w:spacing w:val="-5"/>
                <w:sz w:val="16"/>
                <w:szCs w:val="16"/>
              </w:rPr>
              <w:t xml:space="preserve"> </w:t>
            </w:r>
            <w:proofErr w:type="spellStart"/>
            <w:r w:rsidRPr="002F1013">
              <w:rPr>
                <w:rFonts w:ascii="Verdana" w:hAnsi="Verdana"/>
                <w:spacing w:val="-5"/>
                <w:sz w:val="16"/>
                <w:szCs w:val="16"/>
              </w:rPr>
              <w:t>Üni</w:t>
            </w:r>
            <w:proofErr w:type="spellEnd"/>
            <w:r w:rsidRPr="002F1013">
              <w:rPr>
                <w:rFonts w:ascii="Verdana" w:hAnsi="Verdana"/>
                <w:spacing w:val="-5"/>
                <w:sz w:val="16"/>
                <w:szCs w:val="16"/>
              </w:rPr>
              <w:t>. Zir. Fak. Yay. No: 881. ANKARA. S. 288.</w:t>
            </w:r>
          </w:p>
          <w:p w:rsidR="002F1013" w:rsidRPr="002F1013" w:rsidRDefault="002F1013" w:rsidP="002F1013">
            <w:pPr>
              <w:pStyle w:val="GvdeMetniGirintisi2"/>
              <w:spacing w:after="60" w:line="240" w:lineRule="auto"/>
              <w:ind w:left="567" w:hanging="567"/>
              <w:rPr>
                <w:rFonts w:cs="Arial"/>
                <w:sz w:val="16"/>
                <w:szCs w:val="16"/>
              </w:rPr>
            </w:pPr>
            <w:proofErr w:type="spellStart"/>
            <w:r w:rsidRPr="002F1013">
              <w:rPr>
                <w:rFonts w:cs="Arial"/>
                <w:sz w:val="16"/>
                <w:szCs w:val="16"/>
              </w:rPr>
              <w:t>Kün</w:t>
            </w:r>
            <w:proofErr w:type="spellEnd"/>
            <w:r w:rsidRPr="002F1013">
              <w:rPr>
                <w:rFonts w:cs="Arial"/>
                <w:sz w:val="16"/>
                <w:szCs w:val="16"/>
              </w:rPr>
              <w:t xml:space="preserve">, E. 1997. Tahıllar II (Sıcak İklim Tahılları) </w:t>
            </w:r>
            <w:proofErr w:type="spellStart"/>
            <w:proofErr w:type="gramStart"/>
            <w:r w:rsidRPr="002F1013">
              <w:rPr>
                <w:rFonts w:cs="Arial"/>
                <w:sz w:val="16"/>
                <w:szCs w:val="16"/>
              </w:rPr>
              <w:t>IV.Baskı</w:t>
            </w:r>
            <w:proofErr w:type="spellEnd"/>
            <w:proofErr w:type="gramEnd"/>
            <w:r w:rsidRPr="002F1013">
              <w:rPr>
                <w:rFonts w:cs="Arial"/>
                <w:sz w:val="16"/>
                <w:szCs w:val="16"/>
              </w:rPr>
              <w:t xml:space="preserve">. </w:t>
            </w:r>
            <w:proofErr w:type="spellStart"/>
            <w:r w:rsidRPr="002F1013">
              <w:rPr>
                <w:rFonts w:cs="Arial"/>
                <w:sz w:val="16"/>
                <w:szCs w:val="16"/>
              </w:rPr>
              <w:t>A.Ü.Ziraat</w:t>
            </w:r>
            <w:proofErr w:type="spellEnd"/>
            <w:r w:rsidRPr="002F1013">
              <w:rPr>
                <w:rFonts w:cs="Arial"/>
                <w:sz w:val="16"/>
                <w:szCs w:val="16"/>
              </w:rPr>
              <w:t xml:space="preserve"> Fakültesi Yayın No.1452, 317 s</w:t>
            </w:r>
            <w:proofErr w:type="gramStart"/>
            <w:r w:rsidRPr="002F1013">
              <w:rPr>
                <w:rFonts w:cs="Arial"/>
                <w:sz w:val="16"/>
                <w:szCs w:val="16"/>
              </w:rPr>
              <w:t>.,</w:t>
            </w:r>
            <w:proofErr w:type="gramEnd"/>
            <w:r w:rsidRPr="002F1013">
              <w:rPr>
                <w:rFonts w:cs="Arial"/>
                <w:sz w:val="16"/>
                <w:szCs w:val="16"/>
              </w:rPr>
              <w:t xml:space="preserve"> Ankara</w:t>
            </w:r>
          </w:p>
          <w:p w:rsidR="002F1013" w:rsidRPr="002F1013" w:rsidRDefault="002F1013" w:rsidP="007E0890">
            <w:pPr>
              <w:spacing w:after="60"/>
              <w:ind w:left="567" w:hanging="567"/>
              <w:rPr>
                <w:rFonts w:cs="Arial TUR"/>
                <w:sz w:val="16"/>
                <w:szCs w:val="16"/>
              </w:rPr>
            </w:pPr>
            <w:proofErr w:type="spellStart"/>
            <w:r w:rsidRPr="002F1013">
              <w:rPr>
                <w:sz w:val="16"/>
                <w:szCs w:val="16"/>
              </w:rPr>
              <w:t>Şehirali</w:t>
            </w:r>
            <w:proofErr w:type="spellEnd"/>
            <w:r w:rsidRPr="002F1013">
              <w:rPr>
                <w:sz w:val="16"/>
                <w:szCs w:val="16"/>
              </w:rPr>
              <w:t xml:space="preserve">, S. 1988. Yemeklik Tane Baklagiller. Ankara Ü. Ziraat Fakültesi Yayınları: 1089, Ders Kitabı: 314, 435 s. </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lastRenderedPageBreak/>
              <w:t>Dersin Kredisi</w:t>
            </w:r>
          </w:p>
        </w:tc>
        <w:tc>
          <w:tcPr>
            <w:tcW w:w="6068" w:type="dxa"/>
          </w:tcPr>
          <w:p w:rsidR="00593A8C" w:rsidRPr="000D193E" w:rsidRDefault="00593A8C" w:rsidP="00243EC6">
            <w:pPr>
              <w:rPr>
                <w:rFonts w:cs="Arial TUR"/>
                <w:color w:val="000000"/>
                <w:sz w:val="16"/>
                <w:szCs w:val="16"/>
              </w:rPr>
            </w:pPr>
            <w:r w:rsidRPr="000D193E">
              <w:rPr>
                <w:rFonts w:cs="Arial TUR"/>
                <w:color w:val="000000"/>
                <w:sz w:val="16"/>
                <w:szCs w:val="16"/>
              </w:rPr>
              <w:t>3</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Laboratuvar</w:t>
            </w:r>
          </w:p>
        </w:tc>
        <w:tc>
          <w:tcPr>
            <w:tcW w:w="6068" w:type="dxa"/>
          </w:tcPr>
          <w:p w:rsidR="00593A8C" w:rsidRPr="000D193E" w:rsidRDefault="00C62A56" w:rsidP="00243EC6">
            <w:pPr>
              <w:rPr>
                <w:rFonts w:cs="Arial TUR"/>
                <w:iCs/>
                <w:color w:val="000000"/>
                <w:sz w:val="16"/>
                <w:szCs w:val="16"/>
              </w:rPr>
            </w:pPr>
            <w:r w:rsidRPr="000D193E">
              <w:rPr>
                <w:rFonts w:cs="Arial TUR"/>
                <w:iCs/>
                <w:color w:val="000000"/>
                <w:sz w:val="16"/>
                <w:szCs w:val="16"/>
              </w:rPr>
              <w:t>2</w:t>
            </w:r>
          </w:p>
        </w:tc>
      </w:tr>
      <w:tr w:rsidR="00593A8C" w:rsidRPr="000D193E" w:rsidTr="00243EC6">
        <w:trPr>
          <w:jc w:val="center"/>
        </w:trPr>
        <w:tc>
          <w:tcPr>
            <w:tcW w:w="2745" w:type="dxa"/>
            <w:vAlign w:val="center"/>
          </w:tcPr>
          <w:p w:rsidR="00593A8C" w:rsidRPr="000D193E" w:rsidRDefault="00593A8C" w:rsidP="00243EC6">
            <w:pPr>
              <w:pStyle w:val="DersBasliklar"/>
              <w:rPr>
                <w:color w:val="000000"/>
                <w:szCs w:val="16"/>
              </w:rPr>
            </w:pPr>
            <w:r w:rsidRPr="000D193E">
              <w:rPr>
                <w:color w:val="000000"/>
                <w:szCs w:val="16"/>
              </w:rPr>
              <w:t>Diğer-1</w:t>
            </w:r>
          </w:p>
        </w:tc>
        <w:tc>
          <w:tcPr>
            <w:tcW w:w="6068" w:type="dxa"/>
          </w:tcPr>
          <w:p w:rsidR="00593A8C" w:rsidRPr="000D193E" w:rsidRDefault="00C62A56" w:rsidP="00243EC6">
            <w:pPr>
              <w:rPr>
                <w:rFonts w:cs="Arial TUR"/>
                <w:iCs/>
                <w:color w:val="000000"/>
                <w:sz w:val="16"/>
                <w:szCs w:val="16"/>
              </w:rPr>
            </w:pPr>
            <w:r w:rsidRPr="000D193E">
              <w:rPr>
                <w:rFonts w:cs="Arial TUR"/>
                <w:iCs/>
                <w:color w:val="000000"/>
                <w:sz w:val="16"/>
                <w:szCs w:val="16"/>
              </w:rPr>
              <w:t>-</w:t>
            </w:r>
          </w:p>
        </w:tc>
      </w:tr>
    </w:tbl>
    <w:p w:rsidR="001E5818" w:rsidRPr="000D193E" w:rsidRDefault="001E5818"/>
    <w:sectPr w:rsidR="001E5818" w:rsidRPr="000D1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TUR">
    <w:altName w:val="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SwMDa3NLcwtjQyMjVT0lEKTi0uzszPAykwrAUAUi2NFiwAAAA="/>
  </w:docVars>
  <w:rsids>
    <w:rsidRoot w:val="00593A8C"/>
    <w:rsid w:val="00074E3B"/>
    <w:rsid w:val="000A328C"/>
    <w:rsid w:val="000D193E"/>
    <w:rsid w:val="000F1098"/>
    <w:rsid w:val="00133B29"/>
    <w:rsid w:val="001373CD"/>
    <w:rsid w:val="001E5818"/>
    <w:rsid w:val="001E789B"/>
    <w:rsid w:val="00206C14"/>
    <w:rsid w:val="00247471"/>
    <w:rsid w:val="00253F2B"/>
    <w:rsid w:val="002A4C1E"/>
    <w:rsid w:val="002F1013"/>
    <w:rsid w:val="00326A4F"/>
    <w:rsid w:val="003F591A"/>
    <w:rsid w:val="00422535"/>
    <w:rsid w:val="00593A8C"/>
    <w:rsid w:val="005E7341"/>
    <w:rsid w:val="00624CBF"/>
    <w:rsid w:val="006617C7"/>
    <w:rsid w:val="00675820"/>
    <w:rsid w:val="006978E5"/>
    <w:rsid w:val="006D24C4"/>
    <w:rsid w:val="007E0890"/>
    <w:rsid w:val="008C3D51"/>
    <w:rsid w:val="008E64C3"/>
    <w:rsid w:val="009231E8"/>
    <w:rsid w:val="00972E11"/>
    <w:rsid w:val="009A3E90"/>
    <w:rsid w:val="009C17A2"/>
    <w:rsid w:val="009C21BB"/>
    <w:rsid w:val="009C76D7"/>
    <w:rsid w:val="009D0682"/>
    <w:rsid w:val="00A643DB"/>
    <w:rsid w:val="00B00390"/>
    <w:rsid w:val="00B07F41"/>
    <w:rsid w:val="00BD408C"/>
    <w:rsid w:val="00C344A6"/>
    <w:rsid w:val="00C62A56"/>
    <w:rsid w:val="00C6396C"/>
    <w:rsid w:val="00C728B2"/>
    <w:rsid w:val="00CA6654"/>
    <w:rsid w:val="00CE65A5"/>
    <w:rsid w:val="00CF6B1F"/>
    <w:rsid w:val="00D1643A"/>
    <w:rsid w:val="00D4662C"/>
    <w:rsid w:val="00DC4169"/>
    <w:rsid w:val="00E76349"/>
    <w:rsid w:val="00E824B8"/>
    <w:rsid w:val="00EE1ED4"/>
    <w:rsid w:val="00EE21FA"/>
    <w:rsid w:val="00F5355A"/>
    <w:rsid w:val="00F70A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E6B47-3013-3D48-A89A-7A279312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Gl">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2F1013"/>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2F101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2F101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F1013"/>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53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2895</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Dilek</cp:lastModifiedBy>
  <cp:revision>4</cp:revision>
  <dcterms:created xsi:type="dcterms:W3CDTF">2018-03-02T12:36:00Z</dcterms:created>
  <dcterms:modified xsi:type="dcterms:W3CDTF">2018-03-02T13:06:00Z</dcterms:modified>
</cp:coreProperties>
</file>