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2A1" w:rsidRDefault="00B522A1" w:rsidP="00B522A1">
      <w:pPr>
        <w:spacing w:line="276" w:lineRule="auto"/>
        <w:jc w:val="both"/>
        <w:rPr>
          <w:b/>
          <w:sz w:val="28"/>
          <w:szCs w:val="28"/>
        </w:rPr>
      </w:pPr>
      <w:r>
        <w:rPr>
          <w:b/>
          <w:sz w:val="28"/>
          <w:szCs w:val="28"/>
        </w:rPr>
        <w:t>FZM408 SPEKTRAL ANALİZ YÖNTEMLER</w:t>
      </w:r>
    </w:p>
    <w:p w:rsidR="00B522A1" w:rsidRPr="00B522A1" w:rsidRDefault="00B522A1" w:rsidP="00B522A1">
      <w:pPr>
        <w:pStyle w:val="ListeParagraf"/>
        <w:numPr>
          <w:ilvl w:val="0"/>
          <w:numId w:val="2"/>
        </w:numPr>
        <w:spacing w:line="276" w:lineRule="auto"/>
        <w:jc w:val="both"/>
        <w:rPr>
          <w:b/>
          <w:sz w:val="28"/>
          <w:szCs w:val="28"/>
        </w:rPr>
      </w:pPr>
      <w:r w:rsidRPr="00B522A1">
        <w:rPr>
          <w:b/>
          <w:sz w:val="28"/>
          <w:szCs w:val="28"/>
        </w:rPr>
        <w:t>Ders:</w:t>
      </w:r>
    </w:p>
    <w:p w:rsidR="0081212D" w:rsidRDefault="002F7456" w:rsidP="002F7456">
      <w:pPr>
        <w:spacing w:line="276" w:lineRule="auto"/>
        <w:jc w:val="both"/>
        <w:rPr>
          <w:sz w:val="24"/>
          <w:szCs w:val="24"/>
        </w:rPr>
      </w:pPr>
      <w:r w:rsidRPr="002F7456">
        <w:rPr>
          <w:sz w:val="24"/>
          <w:szCs w:val="24"/>
        </w:rPr>
        <w:t xml:space="preserve">Spektroskopi Nedir? Spektroskopi; malzemelerin ışık ile etkileşmesi ile inceleme yöntemidir. </w:t>
      </w:r>
      <w:r>
        <w:rPr>
          <w:sz w:val="24"/>
          <w:szCs w:val="24"/>
        </w:rPr>
        <w:t>Diğer bir deyişle m</w:t>
      </w:r>
      <w:r w:rsidRPr="002F7456">
        <w:rPr>
          <w:sz w:val="24"/>
          <w:szCs w:val="24"/>
        </w:rPr>
        <w:t>oleküllerin, iyonların ve çekirdeklerin “</w:t>
      </w:r>
      <w:proofErr w:type="spellStart"/>
      <w:r w:rsidRPr="002F7456">
        <w:rPr>
          <w:sz w:val="24"/>
          <w:szCs w:val="24"/>
        </w:rPr>
        <w:t>kuantumlanmış</w:t>
      </w:r>
      <w:proofErr w:type="spellEnd"/>
      <w:r w:rsidRPr="002F7456">
        <w:rPr>
          <w:sz w:val="24"/>
          <w:szCs w:val="24"/>
        </w:rPr>
        <w:t xml:space="preserve">” enerji düzeylerini belirleyen bir yöntemdir. Fizik, </w:t>
      </w:r>
      <w:proofErr w:type="spellStart"/>
      <w:r w:rsidRPr="002F7456">
        <w:rPr>
          <w:sz w:val="24"/>
          <w:szCs w:val="24"/>
        </w:rPr>
        <w:t>fo</w:t>
      </w:r>
      <w:r w:rsidR="00F54191">
        <w:rPr>
          <w:sz w:val="24"/>
          <w:szCs w:val="24"/>
        </w:rPr>
        <w:t>t</w:t>
      </w:r>
      <w:r w:rsidRPr="002F7456">
        <w:rPr>
          <w:sz w:val="24"/>
          <w:szCs w:val="24"/>
        </w:rPr>
        <w:t>o</w:t>
      </w:r>
      <w:r w:rsidR="00F54191">
        <w:rPr>
          <w:sz w:val="24"/>
          <w:szCs w:val="24"/>
        </w:rPr>
        <w:t>n</w:t>
      </w:r>
      <w:r w:rsidRPr="002F7456">
        <w:rPr>
          <w:sz w:val="24"/>
          <w:szCs w:val="24"/>
        </w:rPr>
        <w:t>ik</w:t>
      </w:r>
      <w:proofErr w:type="spellEnd"/>
      <w:r w:rsidRPr="002F7456">
        <w:rPr>
          <w:sz w:val="24"/>
          <w:szCs w:val="24"/>
        </w:rPr>
        <w:t xml:space="preserve"> ve optik temelli tekniklerdir. Uygun olan her ma</w:t>
      </w:r>
      <w:r>
        <w:rPr>
          <w:sz w:val="24"/>
          <w:szCs w:val="24"/>
        </w:rPr>
        <w:t>lzeme ve ona uygun ışık ile</w:t>
      </w:r>
      <w:r w:rsidRPr="002F7456">
        <w:rPr>
          <w:sz w:val="24"/>
          <w:szCs w:val="24"/>
        </w:rPr>
        <w:t xml:space="preserve"> her yerde kullanılabilir. Astrofizik, tıp, elektrokimya, nükleer fizik, nükleer kimya, analitik kimya ve moleküler biyoloji gibi birçok alanda spektroskopiden faydalanılabilmektedir. </w:t>
      </w:r>
    </w:p>
    <w:p w:rsidR="002F7456" w:rsidRDefault="002F7456" w:rsidP="002F7456">
      <w:pPr>
        <w:spacing w:line="276" w:lineRule="auto"/>
        <w:jc w:val="both"/>
        <w:rPr>
          <w:sz w:val="24"/>
          <w:szCs w:val="24"/>
        </w:rPr>
      </w:pPr>
      <w:r>
        <w:rPr>
          <w:sz w:val="24"/>
          <w:szCs w:val="24"/>
        </w:rPr>
        <w:t>S</w:t>
      </w:r>
      <w:r w:rsidRPr="002F7456">
        <w:rPr>
          <w:sz w:val="24"/>
          <w:szCs w:val="24"/>
        </w:rPr>
        <w:t xml:space="preserve">pektroskopi terimi, ilk olarak Alman asıllı İngiliz fizikçi </w:t>
      </w:r>
      <w:proofErr w:type="spellStart"/>
      <w:r w:rsidRPr="002F7456">
        <w:rPr>
          <w:sz w:val="24"/>
          <w:szCs w:val="24"/>
        </w:rPr>
        <w:t>Sir</w:t>
      </w:r>
      <w:proofErr w:type="spellEnd"/>
      <w:r w:rsidRPr="002F7456">
        <w:rPr>
          <w:sz w:val="24"/>
          <w:szCs w:val="24"/>
        </w:rPr>
        <w:t xml:space="preserve"> Franz Arthur </w:t>
      </w:r>
      <w:proofErr w:type="spellStart"/>
      <w:r w:rsidRPr="002F7456">
        <w:rPr>
          <w:sz w:val="24"/>
          <w:szCs w:val="24"/>
        </w:rPr>
        <w:t>Friedrich</w:t>
      </w:r>
      <w:proofErr w:type="spellEnd"/>
      <w:r w:rsidRPr="002F7456">
        <w:rPr>
          <w:sz w:val="24"/>
          <w:szCs w:val="24"/>
        </w:rPr>
        <w:t xml:space="preserve"> </w:t>
      </w:r>
      <w:proofErr w:type="spellStart"/>
      <w:r w:rsidRPr="002F7456">
        <w:rPr>
          <w:sz w:val="24"/>
          <w:szCs w:val="24"/>
        </w:rPr>
        <w:t>Schustter</w:t>
      </w:r>
      <w:proofErr w:type="spellEnd"/>
      <w:r w:rsidRPr="002F7456">
        <w:rPr>
          <w:sz w:val="24"/>
          <w:szCs w:val="24"/>
        </w:rPr>
        <w:t xml:space="preserve"> tarafından 1882 yılında kullanılmıştır. Spektroskopinin geçmişi, </w:t>
      </w:r>
      <w:hyperlink r:id="rId7" w:history="1">
        <w:r w:rsidRPr="002F7456">
          <w:rPr>
            <w:rStyle w:val="Kpr"/>
            <w:sz w:val="24"/>
            <w:szCs w:val="24"/>
          </w:rPr>
          <w:t>Newton’un</w:t>
        </w:r>
      </w:hyperlink>
      <w:r w:rsidRPr="002F7456">
        <w:rPr>
          <w:sz w:val="24"/>
          <w:szCs w:val="24"/>
        </w:rPr>
        <w:t xml:space="preserve"> 17. yüzyılda güneş ışığının çeşitli renklerden oluştuğunu gösteren deneyine kadar dayanıyor. Newton’un meşhur “prizma deneyi”, spektroskopinin başlangıcı olarak kabul ediliyor. 19. yüzyılın başlarında elektromanyetik ışımanın (ultraviyole gibi) anlaşılması ile “Newton spektrumu” genişlemiştir. Spektral çizgilerin incelenmesi sonucu, bu çizgilerin, maddelerin karakteristik özelliklerini gösterdiği ortaya çıktı. Ancak ilk tespitlerden itibaren uzun süre bu çizgilerin çoğunun ne ifade ettiği anlaşılamadı. </w:t>
      </w:r>
      <w:proofErr w:type="spellStart"/>
      <w:r w:rsidRPr="002F7456">
        <w:rPr>
          <w:sz w:val="24"/>
          <w:szCs w:val="24"/>
        </w:rPr>
        <w:t>Niels</w:t>
      </w:r>
      <w:proofErr w:type="spellEnd"/>
      <w:r w:rsidRPr="002F7456">
        <w:rPr>
          <w:sz w:val="24"/>
          <w:szCs w:val="24"/>
        </w:rPr>
        <w:t xml:space="preserve"> </w:t>
      </w:r>
      <w:proofErr w:type="spellStart"/>
      <w:r w:rsidRPr="002F7456">
        <w:rPr>
          <w:sz w:val="24"/>
          <w:szCs w:val="24"/>
        </w:rPr>
        <w:t>Bohr’un</w:t>
      </w:r>
      <w:proofErr w:type="spellEnd"/>
      <w:r w:rsidRPr="002F7456">
        <w:rPr>
          <w:sz w:val="24"/>
          <w:szCs w:val="24"/>
        </w:rPr>
        <w:t xml:space="preserve"> “atom teorisi” ile 1885 yılında </w:t>
      </w:r>
      <w:proofErr w:type="spellStart"/>
      <w:r w:rsidRPr="002F7456">
        <w:rPr>
          <w:sz w:val="24"/>
          <w:szCs w:val="24"/>
        </w:rPr>
        <w:t>Balmer</w:t>
      </w:r>
      <w:proofErr w:type="spellEnd"/>
      <w:r w:rsidRPr="002F7456">
        <w:rPr>
          <w:sz w:val="24"/>
          <w:szCs w:val="24"/>
        </w:rPr>
        <w:t xml:space="preserve"> tarafından gözlemlenen hidrojen atomları spektrumları anlam kazandı.</w:t>
      </w:r>
      <w:r>
        <w:rPr>
          <w:sz w:val="24"/>
          <w:szCs w:val="24"/>
        </w:rPr>
        <w:t xml:space="preserve"> </w:t>
      </w:r>
      <w:r w:rsidRPr="002F7456">
        <w:rPr>
          <w:sz w:val="24"/>
          <w:szCs w:val="24"/>
        </w:rPr>
        <w:t>Bu gelişme, spektroskopi ve kuantum fiziğinin gelişimini hızlandırdı. Bu sayede atomların, moleküllerin ve katıların spektrumları alınabildi ve tanımlanabildi. 19. yüzyılın ilk yarısında spektrometreler geliştirildi. </w:t>
      </w:r>
    </w:p>
    <w:p w:rsidR="00E10BF8" w:rsidRDefault="00E10BF8" w:rsidP="002F7456">
      <w:pPr>
        <w:spacing w:line="276" w:lineRule="auto"/>
        <w:jc w:val="both"/>
        <w:rPr>
          <w:sz w:val="24"/>
          <w:szCs w:val="24"/>
        </w:rPr>
      </w:pPr>
    </w:p>
    <w:p w:rsidR="00E10BF8" w:rsidRDefault="00E10BF8" w:rsidP="002F7456">
      <w:pPr>
        <w:spacing w:line="276" w:lineRule="auto"/>
        <w:jc w:val="both"/>
        <w:rPr>
          <w:sz w:val="24"/>
          <w:szCs w:val="24"/>
        </w:rPr>
      </w:pPr>
      <w:r>
        <w:rPr>
          <w:sz w:val="24"/>
          <w:szCs w:val="24"/>
        </w:rPr>
        <w:t>Şekil 1. Spektroskopi tarihçe</w:t>
      </w:r>
    </w:p>
    <w:p w:rsidR="00E10BF8" w:rsidRDefault="00E10BF8" w:rsidP="002F7456">
      <w:pPr>
        <w:spacing w:line="276" w:lineRule="auto"/>
        <w:jc w:val="both"/>
        <w:rPr>
          <w:sz w:val="24"/>
          <w:szCs w:val="24"/>
        </w:rPr>
      </w:pPr>
      <w:r>
        <w:rPr>
          <w:noProof/>
          <w:sz w:val="24"/>
          <w:szCs w:val="24"/>
          <w:lang w:eastAsia="tr-TR"/>
        </w:rPr>
        <w:drawing>
          <wp:inline distT="0" distB="0" distL="0" distR="0">
            <wp:extent cx="5001905" cy="2809240"/>
            <wp:effectExtent l="0" t="0" r="825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1700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08102" cy="2812720"/>
                    </a:xfrm>
                    <a:prstGeom prst="rect">
                      <a:avLst/>
                    </a:prstGeom>
                  </pic:spPr>
                </pic:pic>
              </a:graphicData>
            </a:graphic>
          </wp:inline>
        </w:drawing>
      </w:r>
    </w:p>
    <w:p w:rsidR="00E10BF8" w:rsidRDefault="00E10BF8" w:rsidP="002F7456">
      <w:pPr>
        <w:spacing w:line="276" w:lineRule="auto"/>
        <w:jc w:val="both"/>
        <w:rPr>
          <w:sz w:val="24"/>
          <w:szCs w:val="24"/>
        </w:rPr>
      </w:pPr>
    </w:p>
    <w:p w:rsidR="002F7456" w:rsidRDefault="002F7456" w:rsidP="002F7456">
      <w:pPr>
        <w:spacing w:line="276" w:lineRule="auto"/>
        <w:jc w:val="both"/>
        <w:rPr>
          <w:sz w:val="24"/>
          <w:szCs w:val="24"/>
        </w:rPr>
      </w:pPr>
      <w:r>
        <w:rPr>
          <w:sz w:val="24"/>
          <w:szCs w:val="24"/>
        </w:rPr>
        <w:t>S</w:t>
      </w:r>
      <w:r w:rsidRPr="002F7456">
        <w:rPr>
          <w:sz w:val="24"/>
          <w:szCs w:val="24"/>
        </w:rPr>
        <w:t xml:space="preserve">pektroskopinin temeli ışınlardır. Bir elektromanyetik ışın demeti bir </w:t>
      </w:r>
      <w:r>
        <w:rPr>
          <w:sz w:val="24"/>
          <w:szCs w:val="24"/>
        </w:rPr>
        <w:t>örneği</w:t>
      </w:r>
      <w:r w:rsidRPr="002F7456">
        <w:rPr>
          <w:sz w:val="24"/>
          <w:szCs w:val="24"/>
        </w:rPr>
        <w:t xml:space="preserve"> geçtiğinde, </w:t>
      </w:r>
      <w:r>
        <w:rPr>
          <w:sz w:val="24"/>
          <w:szCs w:val="24"/>
        </w:rPr>
        <w:t>ışık</w:t>
      </w:r>
      <w:r w:rsidRPr="002F7456">
        <w:rPr>
          <w:sz w:val="24"/>
          <w:szCs w:val="24"/>
        </w:rPr>
        <w:t xml:space="preserve"> </w:t>
      </w:r>
      <w:r>
        <w:rPr>
          <w:sz w:val="24"/>
          <w:szCs w:val="24"/>
        </w:rPr>
        <w:t>örnekle</w:t>
      </w:r>
      <w:r w:rsidRPr="002F7456">
        <w:rPr>
          <w:sz w:val="24"/>
          <w:szCs w:val="24"/>
        </w:rPr>
        <w:t xml:space="preserve"> etkileşime girer. </w:t>
      </w:r>
      <w:r>
        <w:rPr>
          <w:sz w:val="24"/>
          <w:szCs w:val="24"/>
        </w:rPr>
        <w:t>Soğrulmuş ışık</w:t>
      </w:r>
      <w:r w:rsidRPr="002F7456">
        <w:rPr>
          <w:sz w:val="24"/>
          <w:szCs w:val="24"/>
        </w:rPr>
        <w:t xml:space="preserve">, bir </w:t>
      </w:r>
      <w:r>
        <w:rPr>
          <w:sz w:val="24"/>
          <w:szCs w:val="24"/>
        </w:rPr>
        <w:t xml:space="preserve">örnekteki </w:t>
      </w:r>
      <w:r w:rsidRPr="002F7456">
        <w:rPr>
          <w:sz w:val="24"/>
          <w:szCs w:val="24"/>
        </w:rPr>
        <w:t xml:space="preserve">elektronları ve kimyasal bağları etkiler. </w:t>
      </w:r>
      <w:r w:rsidRPr="002F7456">
        <w:rPr>
          <w:sz w:val="24"/>
          <w:szCs w:val="24"/>
        </w:rPr>
        <w:lastRenderedPageBreak/>
        <w:t xml:space="preserve">Spektroskopi, </w:t>
      </w:r>
      <w:r>
        <w:rPr>
          <w:sz w:val="24"/>
          <w:szCs w:val="24"/>
        </w:rPr>
        <w:t>ışık ile örneğin</w:t>
      </w:r>
      <w:r w:rsidRPr="002F7456">
        <w:rPr>
          <w:sz w:val="24"/>
          <w:szCs w:val="24"/>
        </w:rPr>
        <w:t xml:space="preserve"> nasıl etkile</w:t>
      </w:r>
      <w:r>
        <w:rPr>
          <w:sz w:val="24"/>
          <w:szCs w:val="24"/>
        </w:rPr>
        <w:t>ştiğine bakar. Yayılan ve soğurulan</w:t>
      </w:r>
      <w:r w:rsidRPr="002F7456">
        <w:rPr>
          <w:sz w:val="24"/>
          <w:szCs w:val="24"/>
        </w:rPr>
        <w:t xml:space="preserve"> spektrumlar ma</w:t>
      </w:r>
      <w:r>
        <w:rPr>
          <w:sz w:val="24"/>
          <w:szCs w:val="24"/>
        </w:rPr>
        <w:t>lzeme</w:t>
      </w:r>
      <w:r w:rsidRPr="002F7456">
        <w:rPr>
          <w:sz w:val="24"/>
          <w:szCs w:val="24"/>
        </w:rPr>
        <w:t xml:space="preserve"> hakkında bilgi edinmek için kullanılabilir. Etkileşim, </w:t>
      </w:r>
      <w:r>
        <w:rPr>
          <w:sz w:val="24"/>
          <w:szCs w:val="24"/>
        </w:rPr>
        <w:t>ışığın</w:t>
      </w:r>
      <w:r w:rsidRPr="002F7456">
        <w:rPr>
          <w:sz w:val="24"/>
          <w:szCs w:val="24"/>
        </w:rPr>
        <w:t xml:space="preserve"> dalga boyuna</w:t>
      </w:r>
      <w:r>
        <w:rPr>
          <w:sz w:val="24"/>
          <w:szCs w:val="24"/>
        </w:rPr>
        <w:t xml:space="preserve"> veya frekansına</w:t>
      </w:r>
      <w:r w:rsidRPr="002F7456">
        <w:rPr>
          <w:sz w:val="24"/>
          <w:szCs w:val="24"/>
        </w:rPr>
        <w:t xml:space="preserve"> bağlı olduğu için birçok spektroskopi türü bulunur.</w:t>
      </w:r>
    </w:p>
    <w:p w:rsidR="00E10BF8" w:rsidRDefault="00E10BF8" w:rsidP="002F7456">
      <w:pPr>
        <w:spacing w:line="276" w:lineRule="auto"/>
        <w:jc w:val="both"/>
        <w:rPr>
          <w:sz w:val="24"/>
          <w:szCs w:val="24"/>
        </w:rPr>
      </w:pPr>
    </w:p>
    <w:p w:rsidR="00E10BF8" w:rsidRDefault="00E10BF8" w:rsidP="002F7456">
      <w:pPr>
        <w:spacing w:line="276" w:lineRule="auto"/>
        <w:jc w:val="both"/>
        <w:rPr>
          <w:sz w:val="24"/>
          <w:szCs w:val="24"/>
        </w:rPr>
      </w:pPr>
      <w:r>
        <w:rPr>
          <w:sz w:val="24"/>
          <w:szCs w:val="24"/>
        </w:rPr>
        <w:t>Şekil 2. Elektromanyetik spektrum ve spektroskopi çeşitleri.</w:t>
      </w:r>
    </w:p>
    <w:p w:rsidR="00E10BF8" w:rsidRDefault="00E10BF8" w:rsidP="002F7456">
      <w:pPr>
        <w:spacing w:line="276" w:lineRule="auto"/>
        <w:jc w:val="both"/>
        <w:rPr>
          <w:sz w:val="24"/>
          <w:szCs w:val="24"/>
        </w:rPr>
      </w:pPr>
    </w:p>
    <w:p w:rsidR="00E10BF8" w:rsidRDefault="00E10BF8" w:rsidP="002F7456">
      <w:pPr>
        <w:spacing w:line="276" w:lineRule="auto"/>
        <w:jc w:val="both"/>
        <w:rPr>
          <w:sz w:val="24"/>
          <w:szCs w:val="24"/>
        </w:rPr>
      </w:pPr>
      <w:r>
        <w:rPr>
          <w:noProof/>
          <w:sz w:val="24"/>
          <w:szCs w:val="24"/>
          <w:lang w:eastAsia="tr-TR"/>
        </w:rPr>
        <w:drawing>
          <wp:inline distT="0" distB="0" distL="0" distR="0">
            <wp:extent cx="5760720" cy="4320540"/>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169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rsidR="00E10BF8" w:rsidRDefault="00E10BF8" w:rsidP="002F7456">
      <w:pPr>
        <w:spacing w:line="276" w:lineRule="auto"/>
        <w:jc w:val="both"/>
        <w:rPr>
          <w:sz w:val="24"/>
          <w:szCs w:val="24"/>
        </w:rPr>
      </w:pPr>
    </w:p>
    <w:p w:rsidR="0077701A" w:rsidRPr="0077701A" w:rsidRDefault="0077701A" w:rsidP="0077701A">
      <w:pPr>
        <w:spacing w:line="276" w:lineRule="auto"/>
        <w:jc w:val="both"/>
        <w:rPr>
          <w:sz w:val="24"/>
          <w:szCs w:val="24"/>
        </w:rPr>
      </w:pPr>
      <w:r w:rsidRPr="0077701A">
        <w:rPr>
          <w:b/>
          <w:bCs/>
          <w:sz w:val="24"/>
          <w:szCs w:val="24"/>
        </w:rPr>
        <w:t xml:space="preserve">Çok sayıdaki spektroskopi çeşidinden </w:t>
      </w:r>
      <w:r>
        <w:rPr>
          <w:b/>
          <w:bCs/>
          <w:sz w:val="24"/>
          <w:szCs w:val="24"/>
        </w:rPr>
        <w:t>bazıları;</w:t>
      </w:r>
    </w:p>
    <w:p w:rsidR="0077701A" w:rsidRDefault="0077701A" w:rsidP="00253A20">
      <w:pPr>
        <w:numPr>
          <w:ilvl w:val="0"/>
          <w:numId w:val="1"/>
        </w:numPr>
        <w:spacing w:line="276" w:lineRule="auto"/>
        <w:jc w:val="both"/>
        <w:rPr>
          <w:sz w:val="24"/>
          <w:szCs w:val="24"/>
        </w:rPr>
      </w:pPr>
      <w:r w:rsidRPr="0077701A">
        <w:rPr>
          <w:b/>
          <w:bCs/>
          <w:sz w:val="24"/>
          <w:szCs w:val="24"/>
        </w:rPr>
        <w:t xml:space="preserve">EPR, NMR: </w:t>
      </w:r>
      <w:r w:rsidRPr="0077701A">
        <w:rPr>
          <w:bCs/>
          <w:sz w:val="24"/>
          <w:szCs w:val="24"/>
        </w:rPr>
        <w:t xml:space="preserve">Çekirdek manyetik </w:t>
      </w:r>
      <w:proofErr w:type="gramStart"/>
      <w:r w:rsidRPr="0077701A">
        <w:rPr>
          <w:bCs/>
          <w:sz w:val="24"/>
          <w:szCs w:val="24"/>
        </w:rPr>
        <w:t>rezonans</w:t>
      </w:r>
      <w:proofErr w:type="gramEnd"/>
      <w:r w:rsidRPr="0077701A">
        <w:rPr>
          <w:bCs/>
          <w:sz w:val="24"/>
          <w:szCs w:val="24"/>
        </w:rPr>
        <w:t xml:space="preserve"> (NMR) ve elektron </w:t>
      </w:r>
      <w:proofErr w:type="spellStart"/>
      <w:r w:rsidRPr="0077701A">
        <w:rPr>
          <w:bCs/>
          <w:sz w:val="24"/>
          <w:szCs w:val="24"/>
        </w:rPr>
        <w:t>paramenyetik</w:t>
      </w:r>
      <w:proofErr w:type="spellEnd"/>
      <w:r w:rsidRPr="0077701A">
        <w:rPr>
          <w:bCs/>
          <w:sz w:val="24"/>
          <w:szCs w:val="24"/>
        </w:rPr>
        <w:t xml:space="preserve"> rezonans (</w:t>
      </w:r>
      <w:proofErr w:type="spellStart"/>
      <w:r w:rsidRPr="0077701A">
        <w:rPr>
          <w:bCs/>
          <w:sz w:val="24"/>
          <w:szCs w:val="24"/>
        </w:rPr>
        <w:t>epr</w:t>
      </w:r>
      <w:proofErr w:type="spellEnd"/>
      <w:r w:rsidRPr="0077701A">
        <w:rPr>
          <w:bCs/>
          <w:sz w:val="24"/>
          <w:szCs w:val="24"/>
        </w:rPr>
        <w:t xml:space="preserve">, </w:t>
      </w:r>
      <w:proofErr w:type="spellStart"/>
      <w:r w:rsidRPr="0077701A">
        <w:rPr>
          <w:bCs/>
          <w:sz w:val="24"/>
          <w:szCs w:val="24"/>
        </w:rPr>
        <w:t>esr</w:t>
      </w:r>
      <w:proofErr w:type="spellEnd"/>
      <w:r w:rsidRPr="0077701A">
        <w:rPr>
          <w:bCs/>
          <w:sz w:val="24"/>
          <w:szCs w:val="24"/>
        </w:rPr>
        <w:t>) radyo frekans bölgesi spektroskopileridir.</w:t>
      </w:r>
      <w:r w:rsidRPr="0077701A">
        <w:rPr>
          <w:sz w:val="24"/>
          <w:szCs w:val="24"/>
        </w:rPr>
        <w:t xml:space="preserve"> </w:t>
      </w:r>
      <w:r w:rsidRPr="0077701A">
        <w:rPr>
          <w:b/>
          <w:bCs/>
          <w:sz w:val="24"/>
          <w:szCs w:val="24"/>
        </w:rPr>
        <w:t>Kızılötesi (</w:t>
      </w:r>
      <w:proofErr w:type="spellStart"/>
      <w:r w:rsidRPr="0077701A">
        <w:rPr>
          <w:b/>
          <w:bCs/>
          <w:sz w:val="24"/>
          <w:szCs w:val="24"/>
        </w:rPr>
        <w:t>infrared</w:t>
      </w:r>
      <w:proofErr w:type="spellEnd"/>
      <w:r w:rsidRPr="0077701A">
        <w:rPr>
          <w:b/>
          <w:bCs/>
          <w:sz w:val="24"/>
          <w:szCs w:val="24"/>
        </w:rPr>
        <w:t>) Spektroskopi</w:t>
      </w:r>
      <w:r w:rsidRPr="0077701A">
        <w:rPr>
          <w:sz w:val="24"/>
          <w:szCs w:val="24"/>
        </w:rPr>
        <w:t xml:space="preserve">: Bir maddenin kızılötesi </w:t>
      </w:r>
      <w:proofErr w:type="spellStart"/>
      <w:r w:rsidRPr="0077701A">
        <w:rPr>
          <w:sz w:val="24"/>
          <w:szCs w:val="24"/>
        </w:rPr>
        <w:t>absorpsiyon</w:t>
      </w:r>
      <w:proofErr w:type="spellEnd"/>
      <w:r w:rsidRPr="0077701A">
        <w:rPr>
          <w:sz w:val="24"/>
          <w:szCs w:val="24"/>
        </w:rPr>
        <w:t xml:space="preserve"> spektrumu bazen moleküler parmak izi olarak adlandırılır. Malzemeleri tanımlamak için sıkça kullanılıyor olmasına rağmen, emici moleküllerin sayısını ölçmek için kızılötesi spektroskopisi de kullanılabilir.</w:t>
      </w:r>
    </w:p>
    <w:p w:rsidR="0077701A" w:rsidRPr="0077701A" w:rsidRDefault="0077701A" w:rsidP="00253A20">
      <w:pPr>
        <w:numPr>
          <w:ilvl w:val="0"/>
          <w:numId w:val="1"/>
        </w:numPr>
        <w:spacing w:line="276" w:lineRule="auto"/>
        <w:jc w:val="both"/>
        <w:rPr>
          <w:sz w:val="24"/>
          <w:szCs w:val="24"/>
        </w:rPr>
      </w:pPr>
      <w:r>
        <w:rPr>
          <w:b/>
          <w:bCs/>
          <w:sz w:val="24"/>
          <w:szCs w:val="24"/>
        </w:rPr>
        <w:t>Mikrodalga Bölgesi:</w:t>
      </w:r>
      <w:r>
        <w:rPr>
          <w:sz w:val="24"/>
          <w:szCs w:val="24"/>
        </w:rPr>
        <w:t xml:space="preserve"> Bu bölgede dönme </w:t>
      </w:r>
      <w:proofErr w:type="spellStart"/>
      <w:r>
        <w:rPr>
          <w:sz w:val="24"/>
          <w:szCs w:val="24"/>
        </w:rPr>
        <w:t>spaktroskopisi</w:t>
      </w:r>
      <w:proofErr w:type="spellEnd"/>
      <w:r>
        <w:rPr>
          <w:sz w:val="24"/>
          <w:szCs w:val="24"/>
        </w:rPr>
        <w:t xml:space="preserve"> yapılır. Sürekli </w:t>
      </w:r>
      <w:proofErr w:type="spellStart"/>
      <w:r>
        <w:rPr>
          <w:sz w:val="24"/>
          <w:szCs w:val="24"/>
        </w:rPr>
        <w:t>dipol</w:t>
      </w:r>
      <w:proofErr w:type="spellEnd"/>
      <w:r>
        <w:rPr>
          <w:sz w:val="24"/>
          <w:szCs w:val="24"/>
        </w:rPr>
        <w:t xml:space="preserve"> momente sahip moleküllerde, </w:t>
      </w:r>
      <w:proofErr w:type="spellStart"/>
      <w:r>
        <w:rPr>
          <w:sz w:val="24"/>
          <w:szCs w:val="24"/>
        </w:rPr>
        <w:t>dipolün</w:t>
      </w:r>
      <w:proofErr w:type="spellEnd"/>
      <w:r>
        <w:rPr>
          <w:sz w:val="24"/>
          <w:szCs w:val="24"/>
        </w:rPr>
        <w:t xml:space="preserve"> dönme hareket</w:t>
      </w:r>
      <w:r w:rsidR="00B522A1">
        <w:rPr>
          <w:sz w:val="24"/>
          <w:szCs w:val="24"/>
        </w:rPr>
        <w:t>i sonucu oluşan değişiklikleri araştırır.</w:t>
      </w:r>
    </w:p>
    <w:p w:rsidR="00B522A1" w:rsidRDefault="0077701A" w:rsidP="008845B4">
      <w:pPr>
        <w:numPr>
          <w:ilvl w:val="0"/>
          <w:numId w:val="1"/>
        </w:numPr>
        <w:spacing w:line="276" w:lineRule="auto"/>
        <w:jc w:val="both"/>
        <w:rPr>
          <w:sz w:val="24"/>
          <w:szCs w:val="24"/>
        </w:rPr>
      </w:pPr>
      <w:r w:rsidRPr="00B522A1">
        <w:rPr>
          <w:b/>
          <w:bCs/>
          <w:sz w:val="24"/>
          <w:szCs w:val="24"/>
        </w:rPr>
        <w:t>Morötesi (görünür bölge, ultraviyole) Işık Spektroskopisi</w:t>
      </w:r>
      <w:r w:rsidRPr="00B522A1">
        <w:rPr>
          <w:sz w:val="24"/>
          <w:szCs w:val="24"/>
        </w:rPr>
        <w:t xml:space="preserve">: Moleküllerdeki elektronik geçişlerin verdiği spektrumları konu alır. “Elektronik spektroskopi” olarak da bilinir. </w:t>
      </w:r>
    </w:p>
    <w:p w:rsidR="0077701A" w:rsidRPr="00B522A1" w:rsidRDefault="0077701A" w:rsidP="008845B4">
      <w:pPr>
        <w:numPr>
          <w:ilvl w:val="0"/>
          <w:numId w:val="1"/>
        </w:numPr>
        <w:spacing w:line="276" w:lineRule="auto"/>
        <w:jc w:val="both"/>
        <w:rPr>
          <w:sz w:val="24"/>
          <w:szCs w:val="24"/>
        </w:rPr>
      </w:pPr>
      <w:r w:rsidRPr="00B522A1">
        <w:rPr>
          <w:b/>
          <w:bCs/>
          <w:sz w:val="24"/>
          <w:szCs w:val="24"/>
        </w:rPr>
        <w:lastRenderedPageBreak/>
        <w:t>Raman Spektroskopisi</w:t>
      </w:r>
      <w:r w:rsidRPr="00B522A1">
        <w:rPr>
          <w:sz w:val="24"/>
          <w:szCs w:val="24"/>
        </w:rPr>
        <w:t xml:space="preserve">: Bir molekülün ışığının Raman dağılımı, bir </w:t>
      </w:r>
      <w:r w:rsidR="00B522A1">
        <w:rPr>
          <w:sz w:val="24"/>
          <w:szCs w:val="24"/>
        </w:rPr>
        <w:t>örneğin</w:t>
      </w:r>
      <w:r w:rsidRPr="00B522A1">
        <w:rPr>
          <w:sz w:val="24"/>
          <w:szCs w:val="24"/>
        </w:rPr>
        <w:t xml:space="preserve"> kimyasal bileşimi ve moleküler yapısı hakkında bilgi toplamak amacıyla kullanılır. Organik ve inorganik numunelerde, yüksek hassasiyette ve </w:t>
      </w:r>
      <w:proofErr w:type="spellStart"/>
      <w:r w:rsidRPr="00B522A1">
        <w:rPr>
          <w:sz w:val="24"/>
          <w:szCs w:val="24"/>
        </w:rPr>
        <w:t>mikronaltı</w:t>
      </w:r>
      <w:proofErr w:type="spellEnd"/>
      <w:r w:rsidRPr="00B522A1">
        <w:rPr>
          <w:sz w:val="24"/>
          <w:szCs w:val="24"/>
        </w:rPr>
        <w:t xml:space="preserve"> </w:t>
      </w:r>
      <w:proofErr w:type="gramStart"/>
      <w:r w:rsidRPr="00B522A1">
        <w:rPr>
          <w:sz w:val="24"/>
          <w:szCs w:val="24"/>
        </w:rPr>
        <w:t>skalalarda</w:t>
      </w:r>
      <w:proofErr w:type="gramEnd"/>
      <w:r w:rsidRPr="00B522A1">
        <w:rPr>
          <w:sz w:val="24"/>
          <w:szCs w:val="24"/>
        </w:rPr>
        <w:t xml:space="preserve"> görüntüleme ve kimyasal analiz imkânı verir.</w:t>
      </w:r>
    </w:p>
    <w:p w:rsidR="0077701A" w:rsidRPr="0077701A" w:rsidRDefault="0077701A" w:rsidP="0077701A">
      <w:pPr>
        <w:numPr>
          <w:ilvl w:val="0"/>
          <w:numId w:val="1"/>
        </w:numPr>
        <w:spacing w:line="276" w:lineRule="auto"/>
        <w:jc w:val="both"/>
        <w:rPr>
          <w:sz w:val="24"/>
          <w:szCs w:val="24"/>
        </w:rPr>
      </w:pPr>
      <w:r w:rsidRPr="0077701A">
        <w:rPr>
          <w:b/>
          <w:bCs/>
          <w:sz w:val="24"/>
          <w:szCs w:val="24"/>
        </w:rPr>
        <w:t>Astronomik Spektroskopi</w:t>
      </w:r>
      <w:r w:rsidRPr="0077701A">
        <w:rPr>
          <w:sz w:val="24"/>
          <w:szCs w:val="24"/>
        </w:rPr>
        <w:t>: Gökyüzü nesnelerinden gelen enerji, kimyasal bileşimi, yoğunluğu, basıncı, sıcaklığı, manyetik alanı, hızı ve diğer özelliklerini analiz etmek için kullanılır. Astronomik spektroskopide kullanılabilecek birçok enerji türü (spektroskopi) vardır.</w:t>
      </w:r>
    </w:p>
    <w:p w:rsidR="00B522A1" w:rsidRDefault="0077701A" w:rsidP="00824974">
      <w:pPr>
        <w:numPr>
          <w:ilvl w:val="0"/>
          <w:numId w:val="1"/>
        </w:numPr>
        <w:spacing w:line="276" w:lineRule="auto"/>
        <w:jc w:val="both"/>
        <w:rPr>
          <w:sz w:val="24"/>
          <w:szCs w:val="24"/>
        </w:rPr>
      </w:pPr>
      <w:r w:rsidRPr="00B522A1">
        <w:rPr>
          <w:b/>
          <w:bCs/>
          <w:sz w:val="24"/>
          <w:szCs w:val="24"/>
        </w:rPr>
        <w:t xml:space="preserve">Gama Işını veya </w:t>
      </w:r>
      <w:proofErr w:type="spellStart"/>
      <w:r w:rsidRPr="00B522A1">
        <w:rPr>
          <w:b/>
          <w:bCs/>
          <w:sz w:val="24"/>
          <w:szCs w:val="24"/>
        </w:rPr>
        <w:t>Mössbauer</w:t>
      </w:r>
      <w:proofErr w:type="spellEnd"/>
      <w:r w:rsidRPr="00B522A1">
        <w:rPr>
          <w:b/>
          <w:bCs/>
          <w:sz w:val="24"/>
          <w:szCs w:val="24"/>
        </w:rPr>
        <w:t xml:space="preserve"> Spektroskopisi</w:t>
      </w:r>
      <w:r w:rsidRPr="00B522A1">
        <w:rPr>
          <w:sz w:val="24"/>
          <w:szCs w:val="24"/>
        </w:rPr>
        <w:t xml:space="preserve">: Gama radyasyonu, aktivasyon analizi ve </w:t>
      </w:r>
      <w:proofErr w:type="spellStart"/>
      <w:r w:rsidRPr="00B522A1">
        <w:rPr>
          <w:sz w:val="24"/>
          <w:szCs w:val="24"/>
        </w:rPr>
        <w:t>Mossbauer</w:t>
      </w:r>
      <w:proofErr w:type="spellEnd"/>
      <w:r w:rsidRPr="00B522A1">
        <w:rPr>
          <w:sz w:val="24"/>
          <w:szCs w:val="24"/>
        </w:rPr>
        <w:t xml:space="preserve"> spektroskopisini içeren bir enerji kaynağı incelemesidir. Fizik, kimya, biyoloji ve malzeme bilimi gibi alanlarda kullanılır. </w:t>
      </w:r>
    </w:p>
    <w:p w:rsidR="0077701A" w:rsidRDefault="0077701A" w:rsidP="0077701A">
      <w:pPr>
        <w:numPr>
          <w:ilvl w:val="0"/>
          <w:numId w:val="1"/>
        </w:numPr>
        <w:spacing w:line="276" w:lineRule="auto"/>
        <w:jc w:val="both"/>
        <w:rPr>
          <w:sz w:val="24"/>
          <w:szCs w:val="24"/>
        </w:rPr>
      </w:pPr>
      <w:r w:rsidRPr="0077701A">
        <w:rPr>
          <w:b/>
          <w:bCs/>
          <w:sz w:val="24"/>
          <w:szCs w:val="24"/>
        </w:rPr>
        <w:t>X-ışını Spektroskopisi</w:t>
      </w:r>
      <w:r w:rsidRPr="0077701A">
        <w:rPr>
          <w:sz w:val="24"/>
          <w:szCs w:val="24"/>
        </w:rPr>
        <w:t xml:space="preserve">: Bu teknik, x-ışını </w:t>
      </w:r>
      <w:proofErr w:type="spellStart"/>
      <w:r w:rsidR="00B522A1">
        <w:rPr>
          <w:sz w:val="24"/>
          <w:szCs w:val="24"/>
        </w:rPr>
        <w:t>soğurumu</w:t>
      </w:r>
      <w:proofErr w:type="spellEnd"/>
      <w:r w:rsidRPr="0077701A">
        <w:rPr>
          <w:sz w:val="24"/>
          <w:szCs w:val="24"/>
        </w:rPr>
        <w:t xml:space="preserve"> olarak görülebilen atomların iç elektronlarının uyarılmasını içerir. Bir elektron daha yüksek bir enerji durumundan emilen enerjiyle oluşturulan boşluğa düştüğünde bir x-ışını, floresan </w:t>
      </w:r>
      <w:r w:rsidR="00B522A1">
        <w:rPr>
          <w:sz w:val="24"/>
          <w:szCs w:val="24"/>
        </w:rPr>
        <w:t>yayılımı</w:t>
      </w:r>
      <w:r w:rsidRPr="0077701A">
        <w:rPr>
          <w:sz w:val="24"/>
          <w:szCs w:val="24"/>
        </w:rPr>
        <w:t xml:space="preserve"> spektrumu üretilebilir.</w:t>
      </w:r>
    </w:p>
    <w:p w:rsidR="00827383" w:rsidRDefault="00827383" w:rsidP="00827383">
      <w:pPr>
        <w:spacing w:line="276" w:lineRule="auto"/>
        <w:jc w:val="both"/>
        <w:rPr>
          <w:sz w:val="24"/>
          <w:szCs w:val="24"/>
        </w:rPr>
      </w:pPr>
      <w:r w:rsidRPr="00827383">
        <w:rPr>
          <w:sz w:val="24"/>
          <w:szCs w:val="24"/>
        </w:rPr>
        <w:drawing>
          <wp:inline distT="0" distB="0" distL="0" distR="0" wp14:anchorId="529B9649" wp14:editId="1E5FA612">
            <wp:extent cx="4572638" cy="3429479"/>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2638" cy="3429479"/>
                    </a:xfrm>
                    <a:prstGeom prst="rect">
                      <a:avLst/>
                    </a:prstGeom>
                  </pic:spPr>
                </pic:pic>
              </a:graphicData>
            </a:graphic>
          </wp:inline>
        </w:drawing>
      </w:r>
      <w:bookmarkStart w:id="0" w:name="_GoBack"/>
      <w:bookmarkEnd w:id="0"/>
    </w:p>
    <w:p w:rsidR="00941CBA" w:rsidRDefault="00941CBA" w:rsidP="00941CBA">
      <w:pPr>
        <w:spacing w:line="276" w:lineRule="auto"/>
        <w:ind w:left="720"/>
        <w:jc w:val="both"/>
        <w:rPr>
          <w:sz w:val="24"/>
          <w:szCs w:val="24"/>
        </w:rPr>
      </w:pPr>
    </w:p>
    <w:p w:rsidR="00941CBA" w:rsidRDefault="00941CBA" w:rsidP="00941CBA">
      <w:pPr>
        <w:spacing w:line="276" w:lineRule="auto"/>
        <w:jc w:val="both"/>
        <w:rPr>
          <w:sz w:val="24"/>
          <w:szCs w:val="24"/>
        </w:rPr>
      </w:pPr>
      <w:r>
        <w:rPr>
          <w:noProof/>
          <w:sz w:val="24"/>
          <w:szCs w:val="24"/>
          <w:lang w:eastAsia="tr-TR"/>
        </w:rPr>
        <w:lastRenderedPageBreak/>
        <w:drawing>
          <wp:inline distT="0" distB="0" distL="0" distR="0">
            <wp:extent cx="5643349" cy="2891155"/>
            <wp:effectExtent l="0" t="0" r="0" b="444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170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48189" cy="2893635"/>
                    </a:xfrm>
                    <a:prstGeom prst="rect">
                      <a:avLst/>
                    </a:prstGeom>
                  </pic:spPr>
                </pic:pic>
              </a:graphicData>
            </a:graphic>
          </wp:inline>
        </w:drawing>
      </w:r>
    </w:p>
    <w:p w:rsidR="00941CBA" w:rsidRDefault="00941CBA" w:rsidP="00941CBA">
      <w:pPr>
        <w:spacing w:line="276" w:lineRule="auto"/>
        <w:jc w:val="both"/>
        <w:rPr>
          <w:sz w:val="24"/>
          <w:szCs w:val="24"/>
        </w:rPr>
      </w:pPr>
    </w:p>
    <w:p w:rsidR="00941CBA" w:rsidRDefault="00B522A1" w:rsidP="002F7456">
      <w:pPr>
        <w:spacing w:line="276" w:lineRule="auto"/>
        <w:jc w:val="both"/>
        <w:rPr>
          <w:sz w:val="24"/>
          <w:szCs w:val="24"/>
        </w:rPr>
      </w:pPr>
      <w:r>
        <w:rPr>
          <w:sz w:val="24"/>
          <w:szCs w:val="24"/>
        </w:rPr>
        <w:t>İlk derste yukarıda kısaca verilen konu başlıkları çerçevesinde spektroskopi ve elektromanyetik spektrum hakkında bilgi verilecektir.</w:t>
      </w:r>
      <w:r w:rsidR="00941CBA">
        <w:rPr>
          <w:sz w:val="24"/>
          <w:szCs w:val="24"/>
        </w:rPr>
        <w:t xml:space="preserve"> </w:t>
      </w:r>
    </w:p>
    <w:p w:rsidR="002F7456" w:rsidRDefault="00B522A1" w:rsidP="002F7456">
      <w:pPr>
        <w:spacing w:line="276" w:lineRule="auto"/>
        <w:jc w:val="both"/>
        <w:rPr>
          <w:sz w:val="24"/>
          <w:szCs w:val="24"/>
        </w:rPr>
      </w:pPr>
      <w:r>
        <w:rPr>
          <w:sz w:val="24"/>
          <w:szCs w:val="24"/>
        </w:rPr>
        <w:t>Kaynaklar: 1- Spektroskopi ve Lazerlere Giriş, Prof. Dr. Fevzi Köksal, Dr. Rahmi Köseoğlu</w:t>
      </w:r>
    </w:p>
    <w:p w:rsidR="00B522A1" w:rsidRPr="002F7456" w:rsidRDefault="00B522A1" w:rsidP="002F7456">
      <w:pPr>
        <w:spacing w:line="276" w:lineRule="auto"/>
        <w:jc w:val="both"/>
        <w:rPr>
          <w:sz w:val="24"/>
          <w:szCs w:val="24"/>
        </w:rPr>
      </w:pPr>
      <w:r>
        <w:rPr>
          <w:sz w:val="24"/>
          <w:szCs w:val="24"/>
        </w:rPr>
        <w:t xml:space="preserve">2- </w:t>
      </w:r>
      <w:proofErr w:type="spellStart"/>
      <w:r>
        <w:rPr>
          <w:sz w:val="24"/>
          <w:szCs w:val="24"/>
        </w:rPr>
        <w:t>Fundementals</w:t>
      </w:r>
      <w:proofErr w:type="spellEnd"/>
      <w:r>
        <w:rPr>
          <w:sz w:val="24"/>
          <w:szCs w:val="24"/>
        </w:rPr>
        <w:t xml:space="preserve"> of </w:t>
      </w:r>
      <w:proofErr w:type="spellStart"/>
      <w:r>
        <w:rPr>
          <w:sz w:val="24"/>
          <w:szCs w:val="24"/>
        </w:rPr>
        <w:t>molecular</w:t>
      </w:r>
      <w:proofErr w:type="spellEnd"/>
      <w:r>
        <w:rPr>
          <w:sz w:val="24"/>
          <w:szCs w:val="24"/>
        </w:rPr>
        <w:t xml:space="preserve"> </w:t>
      </w:r>
      <w:proofErr w:type="spellStart"/>
      <w:r>
        <w:rPr>
          <w:sz w:val="24"/>
          <w:szCs w:val="24"/>
        </w:rPr>
        <w:t>Spectroscopy</w:t>
      </w:r>
      <w:proofErr w:type="spellEnd"/>
      <w:r>
        <w:rPr>
          <w:sz w:val="24"/>
          <w:szCs w:val="24"/>
        </w:rPr>
        <w:t xml:space="preserve">, C. N. </w:t>
      </w:r>
      <w:proofErr w:type="spellStart"/>
      <w:r>
        <w:rPr>
          <w:sz w:val="24"/>
          <w:szCs w:val="24"/>
        </w:rPr>
        <w:t>Banwell</w:t>
      </w:r>
      <w:proofErr w:type="spellEnd"/>
    </w:p>
    <w:sectPr w:rsidR="00B522A1" w:rsidRPr="002F745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C14" w:rsidRDefault="00720C14" w:rsidP="00941CBA">
      <w:pPr>
        <w:spacing w:after="0" w:line="240" w:lineRule="auto"/>
      </w:pPr>
      <w:r>
        <w:separator/>
      </w:r>
    </w:p>
  </w:endnote>
  <w:endnote w:type="continuationSeparator" w:id="0">
    <w:p w:rsidR="00720C14" w:rsidRDefault="00720C14" w:rsidP="00941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90881"/>
      <w:docPartObj>
        <w:docPartGallery w:val="Page Numbers (Bottom of Page)"/>
        <w:docPartUnique/>
      </w:docPartObj>
    </w:sdtPr>
    <w:sdtEndPr/>
    <w:sdtContent>
      <w:p w:rsidR="00941CBA" w:rsidRDefault="00941CBA">
        <w:pPr>
          <w:pStyle w:val="AltBilgi"/>
          <w:jc w:val="right"/>
        </w:pPr>
        <w:r>
          <w:fldChar w:fldCharType="begin"/>
        </w:r>
        <w:r>
          <w:instrText>PAGE   \* MERGEFORMAT</w:instrText>
        </w:r>
        <w:r>
          <w:fldChar w:fldCharType="separate"/>
        </w:r>
        <w:r w:rsidR="00827383">
          <w:rPr>
            <w:noProof/>
          </w:rPr>
          <w:t>4</w:t>
        </w:r>
        <w:r>
          <w:fldChar w:fldCharType="end"/>
        </w:r>
      </w:p>
    </w:sdtContent>
  </w:sdt>
  <w:p w:rsidR="00941CBA" w:rsidRDefault="00941CB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C14" w:rsidRDefault="00720C14" w:rsidP="00941CBA">
      <w:pPr>
        <w:spacing w:after="0" w:line="240" w:lineRule="auto"/>
      </w:pPr>
      <w:r>
        <w:separator/>
      </w:r>
    </w:p>
  </w:footnote>
  <w:footnote w:type="continuationSeparator" w:id="0">
    <w:p w:rsidR="00720C14" w:rsidRDefault="00720C14" w:rsidP="00941C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C2940"/>
    <w:multiLevelType w:val="hybridMultilevel"/>
    <w:tmpl w:val="259298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10C652C"/>
    <w:multiLevelType w:val="multilevel"/>
    <w:tmpl w:val="2A4295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456"/>
    <w:rsid w:val="00187BA7"/>
    <w:rsid w:val="002F7456"/>
    <w:rsid w:val="00720C14"/>
    <w:rsid w:val="0077701A"/>
    <w:rsid w:val="0081212D"/>
    <w:rsid w:val="00827383"/>
    <w:rsid w:val="00941CBA"/>
    <w:rsid w:val="00B522A1"/>
    <w:rsid w:val="00E10BF8"/>
    <w:rsid w:val="00F541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E2AA0"/>
  <w15:chartTrackingRefBased/>
  <w15:docId w15:val="{5CD15B16-316C-47EA-937F-84EEF26D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F7456"/>
    <w:rPr>
      <w:color w:val="0563C1" w:themeColor="hyperlink"/>
      <w:u w:val="single"/>
    </w:rPr>
  </w:style>
  <w:style w:type="paragraph" w:styleId="ListeParagraf">
    <w:name w:val="List Paragraph"/>
    <w:basedOn w:val="Normal"/>
    <w:uiPriority w:val="34"/>
    <w:qFormat/>
    <w:rsid w:val="00B522A1"/>
    <w:pPr>
      <w:ind w:left="720"/>
      <w:contextualSpacing/>
    </w:pPr>
  </w:style>
  <w:style w:type="paragraph" w:styleId="stBilgi">
    <w:name w:val="header"/>
    <w:basedOn w:val="Normal"/>
    <w:link w:val="stBilgiChar"/>
    <w:uiPriority w:val="99"/>
    <w:unhideWhenUsed/>
    <w:rsid w:val="00941CB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41CBA"/>
  </w:style>
  <w:style w:type="paragraph" w:styleId="AltBilgi">
    <w:name w:val="footer"/>
    <w:basedOn w:val="Normal"/>
    <w:link w:val="AltBilgiChar"/>
    <w:uiPriority w:val="99"/>
    <w:unhideWhenUsed/>
    <w:rsid w:val="00941CB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41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9376">
      <w:bodyDiv w:val="1"/>
      <w:marLeft w:val="0"/>
      <w:marRight w:val="0"/>
      <w:marTop w:val="0"/>
      <w:marBottom w:val="0"/>
      <w:divBdr>
        <w:top w:val="none" w:sz="0" w:space="0" w:color="auto"/>
        <w:left w:val="none" w:sz="0" w:space="0" w:color="auto"/>
        <w:bottom w:val="none" w:sz="0" w:space="0" w:color="auto"/>
        <w:right w:val="none" w:sz="0" w:space="0" w:color="auto"/>
      </w:divBdr>
    </w:div>
    <w:div w:id="830026078">
      <w:bodyDiv w:val="1"/>
      <w:marLeft w:val="0"/>
      <w:marRight w:val="0"/>
      <w:marTop w:val="0"/>
      <w:marBottom w:val="0"/>
      <w:divBdr>
        <w:top w:val="none" w:sz="0" w:space="0" w:color="auto"/>
        <w:left w:val="none" w:sz="0" w:space="0" w:color="auto"/>
        <w:bottom w:val="none" w:sz="0" w:space="0" w:color="auto"/>
        <w:right w:val="none" w:sz="0" w:space="0" w:color="auto"/>
      </w:divBdr>
    </w:div>
    <w:div w:id="1827474302">
      <w:bodyDiv w:val="1"/>
      <w:marLeft w:val="0"/>
      <w:marRight w:val="0"/>
      <w:marTop w:val="0"/>
      <w:marBottom w:val="0"/>
      <w:divBdr>
        <w:top w:val="none" w:sz="0" w:space="0" w:color="auto"/>
        <w:left w:val="none" w:sz="0" w:space="0" w:color="auto"/>
        <w:bottom w:val="none" w:sz="0" w:space="0" w:color="auto"/>
        <w:right w:val="none" w:sz="0" w:space="0" w:color="auto"/>
      </w:divBdr>
      <w:divsChild>
        <w:div w:id="98988834">
          <w:marLeft w:val="0"/>
          <w:marRight w:val="0"/>
          <w:marTop w:val="0"/>
          <w:marBottom w:val="0"/>
          <w:divBdr>
            <w:top w:val="none" w:sz="0" w:space="0" w:color="auto"/>
            <w:left w:val="none" w:sz="0" w:space="0" w:color="auto"/>
            <w:bottom w:val="none" w:sz="0" w:space="0" w:color="auto"/>
            <w:right w:val="none" w:sz="0" w:space="0" w:color="auto"/>
          </w:divBdr>
        </w:div>
        <w:div w:id="2081757108">
          <w:marLeft w:val="0"/>
          <w:marRight w:val="0"/>
          <w:marTop w:val="30"/>
          <w:marBottom w:val="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kaleler.com/isaac-newtonun-hayat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637</Words>
  <Characters>3634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ELMALI</dc:creator>
  <cp:keywords/>
  <dc:description/>
  <cp:lastModifiedBy>Ayhan ELMALI</cp:lastModifiedBy>
  <cp:revision>5</cp:revision>
  <dcterms:created xsi:type="dcterms:W3CDTF">2018-02-22T10:14:00Z</dcterms:created>
  <dcterms:modified xsi:type="dcterms:W3CDTF">2018-02-28T13:59:00Z</dcterms:modified>
</cp:coreProperties>
</file>