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A1" w:rsidRDefault="00B522A1" w:rsidP="00B522A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FZM408 SPEKTRAL ANALİZ YÖNTEMLER</w:t>
      </w:r>
    </w:p>
    <w:p w:rsidR="00B522A1" w:rsidRPr="00BB6E60" w:rsidRDefault="00BB6E60" w:rsidP="00BB6E60">
      <w:pPr>
        <w:spacing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522A1" w:rsidRPr="00BB6E60">
        <w:rPr>
          <w:b/>
          <w:sz w:val="28"/>
          <w:szCs w:val="28"/>
        </w:rPr>
        <w:t>Ders:</w:t>
      </w:r>
    </w:p>
    <w:p w:rsidR="005373AC" w:rsidRDefault="00BB6E60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IR</w:t>
      </w:r>
      <w:r w:rsidR="009324AD">
        <w:rPr>
          <w:sz w:val="24"/>
          <w:szCs w:val="24"/>
        </w:rPr>
        <w:t xml:space="preserve"> spektroskopisi kapsamında verilen</w:t>
      </w:r>
      <w:r w:rsidR="006C0234">
        <w:rPr>
          <w:sz w:val="24"/>
          <w:szCs w:val="24"/>
        </w:rPr>
        <w:t xml:space="preserve"> kavramların daha iyi anlaşılabilmesi için kaynaklarda verilen kitaplardaki örneklerden problem</w:t>
      </w:r>
      <w:r w:rsidR="009A030A">
        <w:rPr>
          <w:sz w:val="24"/>
          <w:szCs w:val="24"/>
        </w:rPr>
        <w:t>ler</w:t>
      </w:r>
      <w:r w:rsidR="006C0234">
        <w:rPr>
          <w:sz w:val="24"/>
          <w:szCs w:val="24"/>
        </w:rPr>
        <w:t xml:space="preserve"> öğrencilerin katılımı ile çözülecektir. Böylece dersin kapsamı tekrar gözden geçirilecektir.</w:t>
      </w:r>
    </w:p>
    <w:p w:rsidR="009A030A" w:rsidRDefault="009A030A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Örnek problemler;</w:t>
      </w:r>
    </w:p>
    <w:p w:rsidR="009A030A" w:rsidRDefault="009A030A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 ün spektrumu 2886 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çok şiddetli bir çizgi, 5668 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de daha zayıf bir çizgi, 8347 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de çok zayıf bir çizgi göstermektedir. Denge durumu frekansını hesaplayınız?</w:t>
      </w:r>
    </w:p>
    <w:p w:rsidR="009A030A" w:rsidRDefault="009A030A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A030A">
        <w:rPr>
          <w:sz w:val="24"/>
          <w:szCs w:val="24"/>
          <w:vertAlign w:val="superscript"/>
        </w:rPr>
        <w:t>35</w:t>
      </w:r>
      <w:r>
        <w:rPr>
          <w:sz w:val="24"/>
          <w:szCs w:val="24"/>
        </w:rPr>
        <w:t>Cl</w:t>
      </w:r>
      <w:r w:rsidRPr="009A030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molekülü için temel titreşim geçişinin dalga sayısı 564,9 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olduğuna göre kuvvet sabitini hesaplayınız?</w:t>
      </w:r>
    </w:p>
    <w:p w:rsidR="009A030A" w:rsidRDefault="009A030A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9A030A">
        <w:rPr>
          <w:sz w:val="24"/>
          <w:szCs w:val="24"/>
          <w:vertAlign w:val="superscript"/>
        </w:rPr>
        <w:t>35</w:t>
      </w:r>
      <w:r>
        <w:rPr>
          <w:sz w:val="24"/>
          <w:szCs w:val="24"/>
        </w:rPr>
        <w:t>Cl molekülünün titreşim-dönme spektrumundan titreşim dalga sayısı 2988,9cm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olarak bulunduğuna göre </w:t>
      </w:r>
    </w:p>
    <w:p w:rsidR="009A030A" w:rsidRDefault="009A030A" w:rsidP="009A030A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H-Cl bağının kuvvet sabitini bulunuz?</w:t>
      </w:r>
    </w:p>
    <w:p w:rsidR="009A030A" w:rsidRDefault="009A030A" w:rsidP="009A030A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9A030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molekülünün </w:t>
      </w:r>
      <w:proofErr w:type="spellStart"/>
      <w:r>
        <w:rPr>
          <w:sz w:val="24"/>
          <w:szCs w:val="24"/>
        </w:rPr>
        <w:t>denel</w:t>
      </w:r>
      <w:proofErr w:type="spellEnd"/>
      <w:r>
        <w:rPr>
          <w:sz w:val="24"/>
          <w:szCs w:val="24"/>
        </w:rPr>
        <w:t xml:space="preserve"> ayrışma enerjisi 432 kJmol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ve temel titreşim frekansı 1,257x10</w:t>
      </w:r>
      <w:r w:rsidRPr="009A030A"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Hz olduğuna göre klasik ayrışma enerjisini bulunuz?</w:t>
      </w:r>
    </w:p>
    <w:p w:rsidR="009A030A" w:rsidRDefault="009A030A" w:rsidP="009A030A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HD ve D</w:t>
      </w:r>
      <w:r w:rsidRPr="009A030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için sıfır noktası enerjisini ve ayrışma enerjisini yaklaşık olarak bulunuz?</w:t>
      </w:r>
    </w:p>
    <w:p w:rsidR="009A030A" w:rsidRDefault="009A030A" w:rsidP="009A030A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A030A">
        <w:rPr>
          <w:sz w:val="24"/>
          <w:szCs w:val="24"/>
          <w:vertAlign w:val="superscript"/>
        </w:rPr>
        <w:t>39</w:t>
      </w:r>
      <w:r>
        <w:rPr>
          <w:sz w:val="24"/>
          <w:szCs w:val="24"/>
        </w:rPr>
        <w:t>K</w:t>
      </w:r>
      <w:r w:rsidRPr="009A030A">
        <w:rPr>
          <w:sz w:val="24"/>
          <w:szCs w:val="24"/>
          <w:vertAlign w:val="superscript"/>
        </w:rPr>
        <w:t>35</w:t>
      </w:r>
      <w:r>
        <w:rPr>
          <w:sz w:val="24"/>
          <w:szCs w:val="24"/>
        </w:rPr>
        <w:t>Cl için uzak kızıl altı spektrumu içinde en şiddetli çizgi 378,0 cm</w:t>
      </w:r>
      <w:r w:rsidRPr="009A030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de bulunmaktadır. Kuvvet sabitini ve dönme periyodunu bulunuz?</w:t>
      </w:r>
    </w:p>
    <w:p w:rsidR="009A030A" w:rsidRDefault="009A030A" w:rsidP="009A030A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A030A">
        <w:rPr>
          <w:sz w:val="24"/>
          <w:szCs w:val="24"/>
          <w:vertAlign w:val="superscript"/>
        </w:rPr>
        <w:t>79</w:t>
      </w:r>
      <w:r>
        <w:rPr>
          <w:sz w:val="24"/>
          <w:szCs w:val="24"/>
        </w:rPr>
        <w:t>Br</w:t>
      </w:r>
      <w:r w:rsidRPr="009A030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için kuvvet sabiti 240 N/m olduğuna göre temel titreşim frekansı ve sıfır nokta enerjisini bulunuz?</w:t>
      </w:r>
    </w:p>
    <w:p w:rsidR="009A030A" w:rsidRDefault="009A030A" w:rsidP="009A030A">
      <w:pPr>
        <w:pStyle w:val="ListeParagraf"/>
        <w:spacing w:line="276" w:lineRule="auto"/>
        <w:ind w:left="1080"/>
        <w:jc w:val="both"/>
        <w:rPr>
          <w:sz w:val="24"/>
          <w:szCs w:val="24"/>
        </w:rPr>
      </w:pPr>
    </w:p>
    <w:p w:rsidR="009A030A" w:rsidRDefault="009A030A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Bağ uzunluğu 117 </w:t>
      </w:r>
      <w:proofErr w:type="spellStart"/>
      <w:r>
        <w:rPr>
          <w:sz w:val="24"/>
          <w:szCs w:val="24"/>
        </w:rPr>
        <w:t>pm</w:t>
      </w:r>
      <w:proofErr w:type="spellEnd"/>
      <w:r>
        <w:rPr>
          <w:sz w:val="24"/>
          <w:szCs w:val="24"/>
        </w:rPr>
        <w:t xml:space="preserve"> ve kuvvet sabiti 1630 N/m olan </w:t>
      </w:r>
      <w:r w:rsidRPr="009A030A"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C</w:t>
      </w:r>
      <w:r w:rsidRPr="009A030A"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N molekülü için titreşim-dönme spektrumundaki çizgilerin frekanslarını veren eşitlikleri bulunuz?</w:t>
      </w:r>
    </w:p>
    <w:p w:rsidR="0028312D" w:rsidRDefault="0028312D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12C16O molekülünün temel frekans ve 1. </w:t>
      </w:r>
      <w:proofErr w:type="spellStart"/>
      <w:r>
        <w:rPr>
          <w:sz w:val="24"/>
          <w:szCs w:val="24"/>
        </w:rPr>
        <w:t>Harmoniğinin</w:t>
      </w:r>
      <w:proofErr w:type="spellEnd"/>
      <w:r>
        <w:rPr>
          <w:sz w:val="24"/>
          <w:szCs w:val="24"/>
        </w:rPr>
        <w:t xml:space="preserve"> dalga sayıları sırasıyla 2143,0 cm-1 ve 4260 cm-1 olarak verildiğine göre </w:t>
      </w:r>
      <w:r>
        <w:rPr>
          <w:sz w:val="24"/>
          <w:szCs w:val="24"/>
        </w:rPr>
        <w:sym w:font="Symbol" w:char="F075"/>
      </w:r>
      <w:r>
        <w:rPr>
          <w:sz w:val="24"/>
          <w:szCs w:val="24"/>
        </w:rPr>
        <w:t xml:space="preserve"> ve </w:t>
      </w:r>
      <w:r>
        <w:rPr>
          <w:sz w:val="24"/>
          <w:szCs w:val="24"/>
        </w:rPr>
        <w:sym w:font="Symbol" w:char="F063"/>
      </w:r>
      <w:r w:rsidRPr="0028312D">
        <w:rPr>
          <w:sz w:val="24"/>
          <w:szCs w:val="24"/>
          <w:vertAlign w:val="subscript"/>
        </w:rPr>
        <w:t>e</w:t>
      </w:r>
      <w:r w:rsidRPr="0028312D">
        <w:rPr>
          <w:sz w:val="24"/>
          <w:szCs w:val="24"/>
        </w:rPr>
        <w:sym w:font="Symbol" w:char="F075"/>
      </w:r>
      <w:r>
        <w:rPr>
          <w:sz w:val="24"/>
          <w:szCs w:val="24"/>
        </w:rPr>
        <w:t xml:space="preserve"> niceliklerini hesaplayınız?</w:t>
      </w:r>
    </w:p>
    <w:p w:rsidR="0028312D" w:rsidRPr="009A030A" w:rsidRDefault="0028312D" w:rsidP="009A030A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28312D">
        <w:rPr>
          <w:sz w:val="24"/>
          <w:szCs w:val="24"/>
          <w:vertAlign w:val="superscript"/>
        </w:rPr>
        <w:t>79</w:t>
      </w:r>
      <w:r>
        <w:rPr>
          <w:sz w:val="24"/>
          <w:szCs w:val="24"/>
        </w:rPr>
        <w:t xml:space="preserve">Br için </w:t>
      </w:r>
      <w:r w:rsidRPr="0028312D">
        <w:rPr>
          <w:sz w:val="24"/>
          <w:szCs w:val="24"/>
        </w:rPr>
        <w:sym w:font="Symbol" w:char="F075"/>
      </w:r>
      <w:r>
        <w:rPr>
          <w:sz w:val="24"/>
          <w:szCs w:val="24"/>
        </w:rPr>
        <w:t xml:space="preserve"> = 2649,7 cm</w:t>
      </w:r>
      <w:r w:rsidRPr="0028312D">
        <w:rPr>
          <w:sz w:val="24"/>
          <w:szCs w:val="24"/>
          <w:vertAlign w:val="superscript"/>
        </w:rPr>
        <w:t>-</w:t>
      </w:r>
      <w:proofErr w:type="gramStart"/>
      <w:r w:rsidRPr="0028312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Pr="0028312D">
        <w:rPr>
          <w:sz w:val="24"/>
          <w:szCs w:val="24"/>
        </w:rPr>
        <w:t xml:space="preserve"> ve</w:t>
      </w:r>
      <w:proofErr w:type="gramEnd"/>
      <w:r w:rsidRPr="0028312D">
        <w:rPr>
          <w:sz w:val="24"/>
          <w:szCs w:val="24"/>
        </w:rPr>
        <w:t xml:space="preserve"> </w:t>
      </w:r>
      <w:r w:rsidRPr="0028312D">
        <w:rPr>
          <w:sz w:val="24"/>
          <w:szCs w:val="24"/>
        </w:rPr>
        <w:sym w:font="Symbol" w:char="F063"/>
      </w:r>
      <w:r w:rsidRPr="0028312D">
        <w:rPr>
          <w:sz w:val="24"/>
          <w:szCs w:val="24"/>
          <w:vertAlign w:val="subscript"/>
        </w:rPr>
        <w:t>e</w:t>
      </w:r>
      <w:r w:rsidRPr="0028312D">
        <w:rPr>
          <w:sz w:val="24"/>
          <w:szCs w:val="24"/>
        </w:rPr>
        <w:sym w:font="Symbol" w:char="F075"/>
      </w:r>
      <w:r>
        <w:rPr>
          <w:sz w:val="24"/>
          <w:szCs w:val="24"/>
        </w:rPr>
        <w:t>=45,21 cm</w:t>
      </w:r>
      <w:r w:rsidRPr="0028312D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olarak verildiğine göre temel çizgi ile ilk üç </w:t>
      </w:r>
      <w:proofErr w:type="spellStart"/>
      <w:r>
        <w:rPr>
          <w:sz w:val="24"/>
          <w:szCs w:val="24"/>
        </w:rPr>
        <w:t>harmoniğinin</w:t>
      </w:r>
      <w:proofErr w:type="spellEnd"/>
      <w:r>
        <w:rPr>
          <w:sz w:val="24"/>
          <w:szCs w:val="24"/>
        </w:rPr>
        <w:t xml:space="preserve"> dalga sayılarını bulunuz?</w:t>
      </w:r>
      <w:bookmarkStart w:id="0" w:name="_GoBack"/>
      <w:bookmarkEnd w:id="0"/>
    </w:p>
    <w:p w:rsid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Kaynaklar: 1- Spektroskopi ve Lazerlere Giriş, Prof. Dr. Fevzi Köksal, Dr. Rahmi Köseoğlu</w:t>
      </w:r>
    </w:p>
    <w:p w:rsidR="00B522A1" w:rsidRP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Fundementals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molecular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 xml:space="preserve">, C. N. </w:t>
      </w:r>
      <w:proofErr w:type="spellStart"/>
      <w:r>
        <w:rPr>
          <w:sz w:val="24"/>
          <w:szCs w:val="24"/>
        </w:rPr>
        <w:t>Banwell</w:t>
      </w:r>
      <w:proofErr w:type="spellEnd"/>
    </w:p>
    <w:sectPr w:rsidR="00B522A1" w:rsidRPr="002F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92"/>
    <w:multiLevelType w:val="hybridMultilevel"/>
    <w:tmpl w:val="99E8C9AE"/>
    <w:lvl w:ilvl="0" w:tplc="36ACAB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82DA0"/>
    <w:multiLevelType w:val="hybridMultilevel"/>
    <w:tmpl w:val="D6B42EC8"/>
    <w:lvl w:ilvl="0" w:tplc="F8124D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2940"/>
    <w:multiLevelType w:val="hybridMultilevel"/>
    <w:tmpl w:val="2592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5E18"/>
    <w:multiLevelType w:val="hybridMultilevel"/>
    <w:tmpl w:val="1A2A42FA"/>
    <w:lvl w:ilvl="0" w:tplc="1A36E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05203"/>
    <w:multiLevelType w:val="hybridMultilevel"/>
    <w:tmpl w:val="52585138"/>
    <w:lvl w:ilvl="0" w:tplc="FEF0D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52C"/>
    <w:multiLevelType w:val="multilevel"/>
    <w:tmpl w:val="2A42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35BD1"/>
    <w:multiLevelType w:val="hybridMultilevel"/>
    <w:tmpl w:val="9C0E3E38"/>
    <w:lvl w:ilvl="0" w:tplc="BE2AC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E77BF"/>
    <w:multiLevelType w:val="hybridMultilevel"/>
    <w:tmpl w:val="DA0A43EC"/>
    <w:lvl w:ilvl="0" w:tplc="E548B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6"/>
    <w:rsid w:val="000C4823"/>
    <w:rsid w:val="0028312D"/>
    <w:rsid w:val="002F7456"/>
    <w:rsid w:val="005373AC"/>
    <w:rsid w:val="006C0234"/>
    <w:rsid w:val="0077701A"/>
    <w:rsid w:val="0081212D"/>
    <w:rsid w:val="009324AD"/>
    <w:rsid w:val="009A030A"/>
    <w:rsid w:val="00B522A1"/>
    <w:rsid w:val="00BB6E60"/>
    <w:rsid w:val="00C44D0A"/>
    <w:rsid w:val="00EB62B6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C233"/>
  <w15:chartTrackingRefBased/>
  <w15:docId w15:val="{5CD15B16-316C-47EA-937F-84EEF2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74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ELMALI</dc:creator>
  <cp:keywords/>
  <dc:description/>
  <cp:lastModifiedBy>Ayhan ELMALI</cp:lastModifiedBy>
  <cp:revision>3</cp:revision>
  <dcterms:created xsi:type="dcterms:W3CDTF">2018-02-23T07:12:00Z</dcterms:created>
  <dcterms:modified xsi:type="dcterms:W3CDTF">2018-03-02T09:29:00Z</dcterms:modified>
</cp:coreProperties>
</file>