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C54167" w:rsidP="00832AEF">
            <w:pPr>
              <w:pStyle w:val="DersBilgileri"/>
              <w:rPr>
                <w:b/>
                <w:bCs/>
                <w:szCs w:val="16"/>
              </w:rPr>
            </w:pPr>
            <w:r>
              <w:rPr>
                <w:b/>
                <w:bCs/>
                <w:szCs w:val="16"/>
              </w:rPr>
              <w:t>İLÖ 222 DİN SOSYOLOJİSİ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C54167" w:rsidP="00832AEF">
            <w:pPr>
              <w:pStyle w:val="DersBilgileri"/>
              <w:rPr>
                <w:szCs w:val="16"/>
              </w:rPr>
            </w:pPr>
            <w:r>
              <w:rPr>
                <w:szCs w:val="16"/>
              </w:rPr>
              <w:t>DOÇ. DR. MEHMET CEM ŞAHİN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C54167"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872409" w:rsidP="00832AEF">
            <w:pPr>
              <w:pStyle w:val="DersBilgileri"/>
              <w:rPr>
                <w:szCs w:val="16"/>
              </w:rPr>
            </w:pPr>
            <w:r>
              <w:rPr>
                <w:szCs w:val="16"/>
              </w:rPr>
              <w:t>2 (İKİ)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872409"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8F3D75" w:rsidP="00872409">
            <w:pPr>
              <w:pStyle w:val="DersBilgileri"/>
              <w:rPr>
                <w:szCs w:val="16"/>
              </w:rPr>
            </w:pPr>
            <w:r>
              <w:rPr>
                <w:szCs w:val="16"/>
              </w:rPr>
              <w:t xml:space="preserve">Modern sosyal teorinin öncüleri, </w:t>
            </w:r>
            <w:r w:rsidRPr="00C54167">
              <w:rPr>
                <w:szCs w:val="16"/>
              </w:rPr>
              <w:t>din sosyolojisinin doğuşu ve gelişimi</w:t>
            </w:r>
            <w:r>
              <w:rPr>
                <w:szCs w:val="16"/>
              </w:rPr>
              <w:t xml:space="preserve">, din sosyolojisinin metodolojisi, türk-islam kültür ve medeniyeti’nin din sosyolojisi alanına katkıları, dinin sosyolojik anlamı, dini tecrübenin ifade (dışavurum) biçimleri, toplumsal değişme ve din, sosyolojik teori ve din, mikro ve makro sosyolojik din teorileri, küreselleşme ve din, dini gruplar, yeni dini hareketler, din-devlet ve siyaset.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872409" w:rsidRPr="00872409" w:rsidRDefault="008F3D75" w:rsidP="00872409">
            <w:pPr>
              <w:pStyle w:val="DersBilgileri"/>
              <w:rPr>
                <w:szCs w:val="16"/>
              </w:rPr>
            </w:pPr>
            <w:r>
              <w:rPr>
                <w:szCs w:val="16"/>
              </w:rPr>
              <w:t>Bu dersin genel amacı, öğrencilere, d</w:t>
            </w:r>
            <w:r w:rsidRPr="00872409">
              <w:rPr>
                <w:szCs w:val="16"/>
              </w:rPr>
              <w:t>in sosyolojisinin temel kavramları ve alanı, yöntemi, genel sosyoloji ve din bilimleri içindeki yeri, din-toplum ve insan ilişkileri</w:t>
            </w:r>
            <w:r>
              <w:rPr>
                <w:szCs w:val="16"/>
              </w:rPr>
              <w:t>, dinin toplum hayatındaki konumu, işevleri ile din sosyolojisi araştırmalarının, Batı’da, İ</w:t>
            </w:r>
            <w:r w:rsidRPr="00872409">
              <w:rPr>
                <w:szCs w:val="16"/>
              </w:rPr>
              <w:t>slam dünyasında ve</w:t>
            </w:r>
            <w:r>
              <w:rPr>
                <w:szCs w:val="16"/>
              </w:rPr>
              <w:t xml:space="preserve"> Türkiye’deki gelişim seyri hakkında akademik bilgiler sunmaktır.</w:t>
            </w:r>
            <w:r w:rsidRPr="00872409">
              <w:rPr>
                <w:szCs w:val="16"/>
              </w:rPr>
              <w:t xml:space="preserve"> </w:t>
            </w:r>
          </w:p>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872409" w:rsidP="00832AEF">
            <w:pPr>
              <w:pStyle w:val="DersBilgileri"/>
              <w:rPr>
                <w:szCs w:val="16"/>
              </w:rPr>
            </w:pPr>
            <w:r>
              <w:rPr>
                <w:szCs w:val="16"/>
              </w:rPr>
              <w:t>14 HAFTA, HAFTADA TOPLAM 2 (İKİ)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C54167"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C54167"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7A15BB" w:rsidRDefault="007A15BB" w:rsidP="008F3D75">
            <w:pPr>
              <w:pStyle w:val="Kaynakca"/>
              <w:numPr>
                <w:ilvl w:val="0"/>
                <w:numId w:val="1"/>
              </w:numPr>
              <w:jc w:val="left"/>
              <w:rPr>
                <w:szCs w:val="16"/>
              </w:rPr>
            </w:pPr>
            <w:r>
              <w:rPr>
                <w:szCs w:val="16"/>
              </w:rPr>
              <w:t>Akyüz, Niyazi &amp; Çapcıoğlu, İhsan (der.) (2012) Din Sosyolojisi El Kitabı, Ankara Grafiker Yayınları.</w:t>
            </w:r>
          </w:p>
          <w:p w:rsidR="008F3D75" w:rsidRDefault="008F3D75" w:rsidP="008F3D75">
            <w:pPr>
              <w:pStyle w:val="Kaynakca"/>
              <w:numPr>
                <w:ilvl w:val="0"/>
                <w:numId w:val="1"/>
              </w:numPr>
              <w:jc w:val="left"/>
              <w:rPr>
                <w:szCs w:val="16"/>
              </w:rPr>
            </w:pPr>
            <w:r>
              <w:rPr>
                <w:szCs w:val="16"/>
              </w:rPr>
              <w:t>Solmaz, Bünyamin ve</w:t>
            </w:r>
            <w:r w:rsidRPr="008F3D75">
              <w:rPr>
                <w:szCs w:val="16"/>
              </w:rPr>
              <w:t xml:space="preserve"> Çapçıoğlu</w:t>
            </w:r>
            <w:r>
              <w:rPr>
                <w:szCs w:val="16"/>
              </w:rPr>
              <w:t>, İhsan</w:t>
            </w:r>
            <w:r w:rsidRPr="008F3D75">
              <w:rPr>
                <w:szCs w:val="16"/>
              </w:rPr>
              <w:t xml:space="preserve"> (der). (2006) </w:t>
            </w:r>
            <w:r>
              <w:rPr>
                <w:i/>
                <w:iCs/>
                <w:szCs w:val="16"/>
              </w:rPr>
              <w:t xml:space="preserve">Din Sosyolojisi, </w:t>
            </w:r>
            <w:r w:rsidRPr="008F3D75">
              <w:rPr>
                <w:i/>
                <w:iCs/>
                <w:szCs w:val="16"/>
              </w:rPr>
              <w:t>Klasik ve Çağdaş Yaklaşımlar</w:t>
            </w:r>
            <w:r>
              <w:rPr>
                <w:szCs w:val="16"/>
              </w:rPr>
              <w:t>,</w:t>
            </w:r>
            <w:r w:rsidRPr="008F3D75">
              <w:rPr>
                <w:szCs w:val="16"/>
              </w:rPr>
              <w:t xml:space="preserve"> Konya: Çizgi Kitabevi</w:t>
            </w:r>
            <w:r w:rsidRPr="008F3D75">
              <w:rPr>
                <w:szCs w:val="16"/>
              </w:rPr>
              <w:br/>
            </w:r>
          </w:p>
          <w:p w:rsidR="008F3D75" w:rsidRDefault="008F3D75" w:rsidP="008F3D75">
            <w:pPr>
              <w:pStyle w:val="Kaynakca"/>
              <w:numPr>
                <w:ilvl w:val="0"/>
                <w:numId w:val="1"/>
              </w:numPr>
              <w:jc w:val="left"/>
              <w:rPr>
                <w:szCs w:val="16"/>
              </w:rPr>
            </w:pPr>
            <w:r w:rsidRPr="008F3D75">
              <w:rPr>
                <w:szCs w:val="16"/>
              </w:rPr>
              <w:t xml:space="preserve">Turner, Bryan S. (1991) </w:t>
            </w:r>
            <w:r w:rsidRPr="008F3D75">
              <w:rPr>
                <w:i/>
                <w:iCs/>
                <w:szCs w:val="16"/>
              </w:rPr>
              <w:t>Religion and Social Theory</w:t>
            </w:r>
            <w:r w:rsidRPr="008F3D75">
              <w:rPr>
                <w:szCs w:val="16"/>
              </w:rPr>
              <w:t>, Sage Publications.</w:t>
            </w:r>
          </w:p>
          <w:p w:rsidR="008F3D75" w:rsidRDefault="008F3D75" w:rsidP="008F3D75">
            <w:pPr>
              <w:pStyle w:val="Kaynakca"/>
              <w:ind w:left="504" w:firstLine="0"/>
              <w:jc w:val="left"/>
              <w:rPr>
                <w:szCs w:val="16"/>
              </w:rPr>
            </w:pPr>
          </w:p>
          <w:p w:rsidR="008F3D75" w:rsidRPr="008F3D75" w:rsidRDefault="008F3D75" w:rsidP="008F3D75">
            <w:pPr>
              <w:pStyle w:val="Kaynakca"/>
              <w:numPr>
                <w:ilvl w:val="0"/>
                <w:numId w:val="1"/>
              </w:numPr>
              <w:jc w:val="left"/>
              <w:rPr>
                <w:szCs w:val="16"/>
              </w:rPr>
            </w:pPr>
            <w:r>
              <w:t>Z</w:t>
            </w:r>
            <w:r w:rsidR="007A15BB">
              <w:t>uc</w:t>
            </w:r>
            <w:r>
              <w:t xml:space="preserve">kerman, Phil. (2006). </w:t>
            </w:r>
            <w:r>
              <w:rPr>
                <w:rStyle w:val="Vurgu"/>
              </w:rPr>
              <w:t>Din Sosyolojisine Giriş</w:t>
            </w:r>
            <w:r>
              <w:t>, (çev. İhsan Çapçıoğlu ve Halil Aydınalp), Ankara: Birleşik Kitabevi</w:t>
            </w:r>
          </w:p>
          <w:p w:rsidR="008F3D75" w:rsidRPr="008F3D75" w:rsidRDefault="008F3D75" w:rsidP="008F3D75">
            <w:pPr>
              <w:pStyle w:val="Kaynakca"/>
              <w:ind w:left="0" w:firstLine="0"/>
              <w:jc w:val="left"/>
              <w:rPr>
                <w:szCs w:val="16"/>
              </w:rPr>
            </w:pPr>
          </w:p>
          <w:p w:rsidR="008F3D75" w:rsidRPr="008F3D75" w:rsidRDefault="008F3D75" w:rsidP="008F3D75">
            <w:pPr>
              <w:pStyle w:val="Kaynakca"/>
              <w:numPr>
                <w:ilvl w:val="0"/>
                <w:numId w:val="1"/>
              </w:numPr>
              <w:jc w:val="left"/>
              <w:rPr>
                <w:szCs w:val="16"/>
              </w:rPr>
            </w:pPr>
            <w:r>
              <w:t xml:space="preserve">Mardin, Şerif. (1999) </w:t>
            </w:r>
            <w:r>
              <w:rPr>
                <w:rStyle w:val="Vurgu"/>
              </w:rPr>
              <w:t>Din ve İdeoloji,</w:t>
            </w:r>
            <w:r>
              <w:t xml:space="preserve"> İstanbul: İletişim Yayınları.</w:t>
            </w:r>
          </w:p>
          <w:p w:rsidR="008F3D75" w:rsidRPr="008F3D75" w:rsidRDefault="008F3D75" w:rsidP="007A15BB">
            <w:pPr>
              <w:pStyle w:val="Kaynakca"/>
              <w:ind w:left="0" w:firstLine="0"/>
              <w:jc w:val="left"/>
              <w:rPr>
                <w:szCs w:val="16"/>
              </w:rPr>
            </w:pPr>
          </w:p>
          <w:p w:rsidR="008F3D75" w:rsidRPr="008F3D75" w:rsidRDefault="008F3D75" w:rsidP="008F3D75">
            <w:pPr>
              <w:pStyle w:val="Kaynakca"/>
              <w:numPr>
                <w:ilvl w:val="0"/>
                <w:numId w:val="1"/>
              </w:numPr>
              <w:jc w:val="left"/>
              <w:rPr>
                <w:szCs w:val="16"/>
              </w:rPr>
            </w:pPr>
            <w:r>
              <w:t xml:space="preserve">Kehrer, Günter, Robertson, Roland ve Durkheim, Emile (1996) </w:t>
            </w:r>
            <w:r>
              <w:rPr>
                <w:rStyle w:val="Vurgu"/>
              </w:rPr>
              <w:t>Din Sosyolojisi</w:t>
            </w:r>
            <w:r w:rsidR="007A15BB">
              <w:t xml:space="preserve">, (çev. M. Emin Köktaş  </w:t>
            </w:r>
            <w:r>
              <w:t>ve Abdullah Topçuoğlu), Ankara: Vadi Yayınları.</w:t>
            </w:r>
          </w:p>
          <w:p w:rsidR="008F3D75" w:rsidRDefault="007A15BB" w:rsidP="008F3D75">
            <w:pPr>
              <w:pStyle w:val="Kaynakca"/>
              <w:numPr>
                <w:ilvl w:val="0"/>
                <w:numId w:val="1"/>
              </w:numPr>
              <w:jc w:val="left"/>
              <w:rPr>
                <w:szCs w:val="16"/>
              </w:rPr>
            </w:pPr>
            <w:r>
              <w:rPr>
                <w:szCs w:val="16"/>
              </w:rPr>
              <w:t>Çiftçi, Adil, (2017) Din Sosyolojisine Giriş, Ankara: Ankara Okulu Yayınları</w:t>
            </w:r>
          </w:p>
          <w:p w:rsidR="007A15BB" w:rsidRPr="008F3D75" w:rsidRDefault="007A15BB" w:rsidP="007A15BB">
            <w:pPr>
              <w:pStyle w:val="Kaynakca"/>
              <w:ind w:left="504" w:firstLine="0"/>
              <w:jc w:val="left"/>
              <w:rPr>
                <w:szCs w:val="16"/>
              </w:rPr>
            </w:pPr>
          </w:p>
          <w:p w:rsidR="008F3D75" w:rsidRDefault="008F3D75" w:rsidP="008F3D75">
            <w:pPr>
              <w:pStyle w:val="Kaynakca"/>
              <w:jc w:val="left"/>
              <w:rPr>
                <w:szCs w:val="16"/>
                <w:lang w:val="tr-TR"/>
              </w:rPr>
            </w:pPr>
          </w:p>
          <w:p w:rsidR="008F3D75" w:rsidRDefault="008F3D75" w:rsidP="008F3D75">
            <w:pPr>
              <w:pStyle w:val="Kaynakca"/>
              <w:jc w:val="left"/>
              <w:rPr>
                <w:szCs w:val="16"/>
                <w:lang w:val="tr-TR"/>
              </w:rPr>
            </w:pPr>
          </w:p>
          <w:p w:rsidR="008F3D75" w:rsidRPr="001A2552" w:rsidRDefault="008F3D75" w:rsidP="008F3D75">
            <w:pPr>
              <w:pStyle w:val="Kaynakca"/>
              <w:jc w:val="left"/>
              <w:rPr>
                <w:szCs w:val="16"/>
                <w:lang w:val="tr-TR"/>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872409" w:rsidP="00832AEF">
            <w:pPr>
              <w:pStyle w:val="DersBilgileri"/>
              <w:rPr>
                <w:szCs w:val="16"/>
              </w:rPr>
            </w:pPr>
            <w:r>
              <w:rPr>
                <w:szCs w:val="16"/>
              </w:rPr>
              <w:t>2 0 2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C54167"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EB0AE2" w:rsidRDefault="00E568F0">
      <w:bookmarkStart w:id="0" w:name="_GoBack"/>
      <w:bookmarkEnd w:id="0"/>
    </w:p>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750507"/>
    <w:multiLevelType w:val="hybridMultilevel"/>
    <w:tmpl w:val="79B44B7C"/>
    <w:lvl w:ilvl="0" w:tplc="EF1C893E">
      <w:numFmt w:val="bullet"/>
      <w:lvlText w:val=""/>
      <w:lvlJc w:val="left"/>
      <w:pPr>
        <w:ind w:left="504" w:hanging="360"/>
      </w:pPr>
      <w:rPr>
        <w:rFonts w:ascii="Symbol" w:eastAsia="Times New Roman" w:hAnsi="Symbol" w:cs="Times New Roman" w:hint="default"/>
      </w:rPr>
    </w:lvl>
    <w:lvl w:ilvl="1" w:tplc="041F0003" w:tentative="1">
      <w:start w:val="1"/>
      <w:numFmt w:val="bullet"/>
      <w:lvlText w:val="o"/>
      <w:lvlJc w:val="left"/>
      <w:pPr>
        <w:ind w:left="1224" w:hanging="360"/>
      </w:pPr>
      <w:rPr>
        <w:rFonts w:ascii="Courier New" w:hAnsi="Courier New" w:cs="Courier New" w:hint="default"/>
      </w:rPr>
    </w:lvl>
    <w:lvl w:ilvl="2" w:tplc="041F0005" w:tentative="1">
      <w:start w:val="1"/>
      <w:numFmt w:val="bullet"/>
      <w:lvlText w:val=""/>
      <w:lvlJc w:val="left"/>
      <w:pPr>
        <w:ind w:left="1944" w:hanging="360"/>
      </w:pPr>
      <w:rPr>
        <w:rFonts w:ascii="Wingdings" w:hAnsi="Wingdings" w:hint="default"/>
      </w:rPr>
    </w:lvl>
    <w:lvl w:ilvl="3" w:tplc="041F0001" w:tentative="1">
      <w:start w:val="1"/>
      <w:numFmt w:val="bullet"/>
      <w:lvlText w:val=""/>
      <w:lvlJc w:val="left"/>
      <w:pPr>
        <w:ind w:left="2664" w:hanging="360"/>
      </w:pPr>
      <w:rPr>
        <w:rFonts w:ascii="Symbol" w:hAnsi="Symbol" w:hint="default"/>
      </w:rPr>
    </w:lvl>
    <w:lvl w:ilvl="4" w:tplc="041F0003" w:tentative="1">
      <w:start w:val="1"/>
      <w:numFmt w:val="bullet"/>
      <w:lvlText w:val="o"/>
      <w:lvlJc w:val="left"/>
      <w:pPr>
        <w:ind w:left="3384" w:hanging="360"/>
      </w:pPr>
      <w:rPr>
        <w:rFonts w:ascii="Courier New" w:hAnsi="Courier New" w:cs="Courier New" w:hint="default"/>
      </w:rPr>
    </w:lvl>
    <w:lvl w:ilvl="5" w:tplc="041F0005" w:tentative="1">
      <w:start w:val="1"/>
      <w:numFmt w:val="bullet"/>
      <w:lvlText w:val=""/>
      <w:lvlJc w:val="left"/>
      <w:pPr>
        <w:ind w:left="4104" w:hanging="360"/>
      </w:pPr>
      <w:rPr>
        <w:rFonts w:ascii="Wingdings" w:hAnsi="Wingdings" w:hint="default"/>
      </w:rPr>
    </w:lvl>
    <w:lvl w:ilvl="6" w:tplc="041F0001" w:tentative="1">
      <w:start w:val="1"/>
      <w:numFmt w:val="bullet"/>
      <w:lvlText w:val=""/>
      <w:lvlJc w:val="left"/>
      <w:pPr>
        <w:ind w:left="4824" w:hanging="360"/>
      </w:pPr>
      <w:rPr>
        <w:rFonts w:ascii="Symbol" w:hAnsi="Symbol" w:hint="default"/>
      </w:rPr>
    </w:lvl>
    <w:lvl w:ilvl="7" w:tplc="041F0003" w:tentative="1">
      <w:start w:val="1"/>
      <w:numFmt w:val="bullet"/>
      <w:lvlText w:val="o"/>
      <w:lvlJc w:val="left"/>
      <w:pPr>
        <w:ind w:left="5544" w:hanging="360"/>
      </w:pPr>
      <w:rPr>
        <w:rFonts w:ascii="Courier New" w:hAnsi="Courier New" w:cs="Courier New" w:hint="default"/>
      </w:rPr>
    </w:lvl>
    <w:lvl w:ilvl="8" w:tplc="041F0005" w:tentative="1">
      <w:start w:val="1"/>
      <w:numFmt w:val="bullet"/>
      <w:lvlText w:val=""/>
      <w:lvlJc w:val="left"/>
      <w:pPr>
        <w:ind w:left="626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7A15BB"/>
    <w:rsid w:val="00832BE3"/>
    <w:rsid w:val="00872409"/>
    <w:rsid w:val="008F3D75"/>
    <w:rsid w:val="00BC32DD"/>
    <w:rsid w:val="00C54167"/>
    <w:rsid w:val="00E568F0"/>
    <w:rsid w:val="00F348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EE54B"/>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styleId="Vurgu">
    <w:name w:val="Emphasis"/>
    <w:basedOn w:val="VarsaylanParagrafYazTipi"/>
    <w:uiPriority w:val="20"/>
    <w:qFormat/>
    <w:rsid w:val="008F3D75"/>
    <w:rPr>
      <w:i/>
      <w:iCs/>
    </w:rPr>
  </w:style>
  <w:style w:type="paragraph" w:styleId="ListeParagraf">
    <w:name w:val="List Paragraph"/>
    <w:basedOn w:val="Normal"/>
    <w:uiPriority w:val="34"/>
    <w:qFormat/>
    <w:rsid w:val="008F3D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63434">
      <w:bodyDiv w:val="1"/>
      <w:marLeft w:val="0"/>
      <w:marRight w:val="0"/>
      <w:marTop w:val="0"/>
      <w:marBottom w:val="0"/>
      <w:divBdr>
        <w:top w:val="none" w:sz="0" w:space="0" w:color="auto"/>
        <w:left w:val="none" w:sz="0" w:space="0" w:color="auto"/>
        <w:bottom w:val="none" w:sz="0" w:space="0" w:color="auto"/>
        <w:right w:val="none" w:sz="0" w:space="0" w:color="auto"/>
      </w:divBdr>
      <w:divsChild>
        <w:div w:id="1040010779">
          <w:marLeft w:val="0"/>
          <w:marRight w:val="0"/>
          <w:marTop w:val="0"/>
          <w:marBottom w:val="0"/>
          <w:divBdr>
            <w:top w:val="none" w:sz="0" w:space="0" w:color="auto"/>
            <w:left w:val="none" w:sz="0" w:space="0" w:color="auto"/>
            <w:bottom w:val="none" w:sz="0" w:space="0" w:color="auto"/>
            <w:right w:val="none" w:sz="0" w:space="0" w:color="auto"/>
          </w:divBdr>
        </w:div>
        <w:div w:id="309409699">
          <w:marLeft w:val="0"/>
          <w:marRight w:val="0"/>
          <w:marTop w:val="0"/>
          <w:marBottom w:val="0"/>
          <w:divBdr>
            <w:top w:val="none" w:sz="0" w:space="0" w:color="auto"/>
            <w:left w:val="none" w:sz="0" w:space="0" w:color="auto"/>
            <w:bottom w:val="none" w:sz="0" w:space="0" w:color="auto"/>
            <w:right w:val="none" w:sz="0" w:space="0" w:color="auto"/>
          </w:divBdr>
        </w:div>
        <w:div w:id="64453558">
          <w:marLeft w:val="0"/>
          <w:marRight w:val="0"/>
          <w:marTop w:val="0"/>
          <w:marBottom w:val="0"/>
          <w:divBdr>
            <w:top w:val="none" w:sz="0" w:space="0" w:color="auto"/>
            <w:left w:val="none" w:sz="0" w:space="0" w:color="auto"/>
            <w:bottom w:val="none" w:sz="0" w:space="0" w:color="auto"/>
            <w:right w:val="none" w:sz="0" w:space="0" w:color="auto"/>
          </w:divBdr>
        </w:div>
        <w:div w:id="256258815">
          <w:marLeft w:val="0"/>
          <w:marRight w:val="0"/>
          <w:marTop w:val="0"/>
          <w:marBottom w:val="0"/>
          <w:divBdr>
            <w:top w:val="none" w:sz="0" w:space="0" w:color="auto"/>
            <w:left w:val="none" w:sz="0" w:space="0" w:color="auto"/>
            <w:bottom w:val="none" w:sz="0" w:space="0" w:color="auto"/>
            <w:right w:val="none" w:sz="0" w:space="0" w:color="auto"/>
          </w:divBdr>
        </w:div>
        <w:div w:id="1890725607">
          <w:marLeft w:val="0"/>
          <w:marRight w:val="0"/>
          <w:marTop w:val="0"/>
          <w:marBottom w:val="0"/>
          <w:divBdr>
            <w:top w:val="none" w:sz="0" w:space="0" w:color="auto"/>
            <w:left w:val="none" w:sz="0" w:space="0" w:color="auto"/>
            <w:bottom w:val="none" w:sz="0" w:space="0" w:color="auto"/>
            <w:right w:val="none" w:sz="0" w:space="0" w:color="auto"/>
          </w:divBdr>
        </w:div>
        <w:div w:id="1994066372">
          <w:marLeft w:val="0"/>
          <w:marRight w:val="0"/>
          <w:marTop w:val="0"/>
          <w:marBottom w:val="0"/>
          <w:divBdr>
            <w:top w:val="none" w:sz="0" w:space="0" w:color="auto"/>
            <w:left w:val="none" w:sz="0" w:space="0" w:color="auto"/>
            <w:bottom w:val="none" w:sz="0" w:space="0" w:color="auto"/>
            <w:right w:val="none" w:sz="0" w:space="0" w:color="auto"/>
          </w:divBdr>
        </w:div>
        <w:div w:id="891885064">
          <w:marLeft w:val="0"/>
          <w:marRight w:val="0"/>
          <w:marTop w:val="0"/>
          <w:marBottom w:val="0"/>
          <w:divBdr>
            <w:top w:val="none" w:sz="0" w:space="0" w:color="auto"/>
            <w:left w:val="none" w:sz="0" w:space="0" w:color="auto"/>
            <w:bottom w:val="none" w:sz="0" w:space="0" w:color="auto"/>
            <w:right w:val="none" w:sz="0" w:space="0" w:color="auto"/>
          </w:divBdr>
        </w:div>
        <w:div w:id="1361861801">
          <w:marLeft w:val="0"/>
          <w:marRight w:val="0"/>
          <w:marTop w:val="0"/>
          <w:marBottom w:val="0"/>
          <w:divBdr>
            <w:top w:val="none" w:sz="0" w:space="0" w:color="auto"/>
            <w:left w:val="none" w:sz="0" w:space="0" w:color="auto"/>
            <w:bottom w:val="none" w:sz="0" w:space="0" w:color="auto"/>
            <w:right w:val="none" w:sz="0" w:space="0" w:color="auto"/>
          </w:divBdr>
        </w:div>
        <w:div w:id="1473328237">
          <w:marLeft w:val="0"/>
          <w:marRight w:val="0"/>
          <w:marTop w:val="0"/>
          <w:marBottom w:val="0"/>
          <w:divBdr>
            <w:top w:val="none" w:sz="0" w:space="0" w:color="auto"/>
            <w:left w:val="none" w:sz="0" w:space="0" w:color="auto"/>
            <w:bottom w:val="none" w:sz="0" w:space="0" w:color="auto"/>
            <w:right w:val="none" w:sz="0" w:space="0" w:color="auto"/>
          </w:divBdr>
        </w:div>
        <w:div w:id="1553954988">
          <w:marLeft w:val="0"/>
          <w:marRight w:val="0"/>
          <w:marTop w:val="0"/>
          <w:marBottom w:val="0"/>
          <w:divBdr>
            <w:top w:val="none" w:sz="0" w:space="0" w:color="auto"/>
            <w:left w:val="none" w:sz="0" w:space="0" w:color="auto"/>
            <w:bottom w:val="none" w:sz="0" w:space="0" w:color="auto"/>
            <w:right w:val="none" w:sz="0" w:space="0" w:color="auto"/>
          </w:divBdr>
        </w:div>
      </w:divsChild>
    </w:div>
    <w:div w:id="88089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288</Words>
  <Characters>1642</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c:creator>
  <cp:keywords/>
  <dc:description/>
  <cp:lastModifiedBy>Esra</cp:lastModifiedBy>
  <cp:revision>5</cp:revision>
  <dcterms:created xsi:type="dcterms:W3CDTF">2018-03-07T09:31:00Z</dcterms:created>
  <dcterms:modified xsi:type="dcterms:W3CDTF">2018-03-07T11:50:00Z</dcterms:modified>
</cp:coreProperties>
</file>