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59C" w:rsidRDefault="00EF559C" w:rsidP="00B4569D">
      <w:pPr>
        <w:jc w:val="center"/>
        <w:rPr>
          <w:rFonts w:ascii="Times New Roman" w:hAnsi="Times New Roman" w:cs="Times New Roman"/>
          <w:b/>
          <w:sz w:val="24"/>
          <w:szCs w:val="24"/>
        </w:rPr>
      </w:pPr>
      <w:bookmarkStart w:id="0" w:name="_GoBack"/>
      <w:bookmarkEnd w:id="0"/>
    </w:p>
    <w:p w:rsidR="00B4569D" w:rsidRDefault="00EF559C" w:rsidP="00B4569D">
      <w:pPr>
        <w:jc w:val="center"/>
        <w:rPr>
          <w:rFonts w:ascii="Times New Roman" w:hAnsi="Times New Roman" w:cs="Times New Roman"/>
          <w:b/>
          <w:sz w:val="24"/>
          <w:szCs w:val="24"/>
        </w:rPr>
      </w:pPr>
      <w:r>
        <w:rPr>
          <w:rFonts w:ascii="Times New Roman" w:hAnsi="Times New Roman" w:cs="Times New Roman"/>
          <w:b/>
          <w:sz w:val="24"/>
          <w:szCs w:val="24"/>
        </w:rPr>
        <w:t>ÜNİTE 8</w:t>
      </w:r>
    </w:p>
    <w:p w:rsidR="000F72B6" w:rsidRDefault="00B4569D" w:rsidP="00B4569D">
      <w:pPr>
        <w:jc w:val="center"/>
        <w:rPr>
          <w:rFonts w:ascii="Times New Roman" w:hAnsi="Times New Roman" w:cs="Times New Roman"/>
          <w:b/>
          <w:sz w:val="24"/>
          <w:szCs w:val="24"/>
        </w:rPr>
      </w:pPr>
      <w:r w:rsidRPr="00B4569D">
        <w:rPr>
          <w:rFonts w:ascii="Times New Roman" w:hAnsi="Times New Roman" w:cs="Times New Roman"/>
          <w:b/>
          <w:sz w:val="24"/>
          <w:szCs w:val="24"/>
        </w:rPr>
        <w:t>YAHUDİ MEZHEPLER</w:t>
      </w:r>
      <w:r>
        <w:rPr>
          <w:rFonts w:ascii="Times New Roman" w:hAnsi="Times New Roman" w:cs="Times New Roman"/>
          <w:b/>
          <w:sz w:val="24"/>
          <w:szCs w:val="24"/>
        </w:rPr>
        <w:t>İ</w:t>
      </w:r>
    </w:p>
    <w:p w:rsidR="00B4569D" w:rsidRDefault="00B4569D" w:rsidP="00B4569D">
      <w:pPr>
        <w:ind w:firstLine="1134"/>
        <w:jc w:val="center"/>
        <w:rPr>
          <w:rFonts w:ascii="Times New Roman" w:hAnsi="Times New Roman" w:cs="Times New Roman"/>
          <w:b/>
          <w:sz w:val="24"/>
          <w:szCs w:val="24"/>
        </w:rPr>
      </w:pPr>
    </w:p>
    <w:p w:rsidR="00B4569D" w:rsidRPr="00B4569D" w:rsidRDefault="00B4569D" w:rsidP="00B4569D">
      <w:pPr>
        <w:spacing w:line="360" w:lineRule="auto"/>
        <w:ind w:firstLine="1134"/>
        <w:jc w:val="both"/>
        <w:rPr>
          <w:rFonts w:ascii="Times New Roman" w:hAnsi="Times New Roman" w:cs="Times New Roman"/>
          <w:b/>
          <w:sz w:val="24"/>
          <w:szCs w:val="24"/>
        </w:rPr>
      </w:pPr>
      <w:r w:rsidRPr="00B4569D">
        <w:rPr>
          <w:rFonts w:ascii="Times New Roman" w:hAnsi="Times New Roman" w:cs="Times New Roman"/>
          <w:b/>
          <w:sz w:val="24"/>
          <w:szCs w:val="24"/>
        </w:rPr>
        <w:t>Mezhepler</w:t>
      </w:r>
    </w:p>
    <w:p w:rsid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Yahudilikte ilk dönemde Samiriler, Sadukiler, Ferisiler ve Esseniler adıyla bilinen mezhepler vardır. Ortaçağda, Karailik adıyla bir mezhep ortaya çıkmıştır. Modern dönemde, Reformist, Muhafazakar, Ortodoks ve Yenidenyapılanmacı Yahudilik Yahudi mezhepleri arasında sayılır. Ortodoks Yahudilik, ilk dönemde Ferisilikle başlayan ve Rabbanî Yahudilikle devam eden ana bünyenin günümüzdeki temsilcisidir. Ortodokslar, bu bakımdan klasik Yahudilik anlayışını devam ettirirler. Bu mezhep ve gruplar dışında Yahudiler arasında 20. yüzyılda birçok yeni dini hareket ortaya çıkmıştır. 1960’larda ortaya çıkan </w:t>
      </w:r>
      <w:r w:rsidRPr="00B4569D">
        <w:rPr>
          <w:rFonts w:ascii="Times New Roman" w:hAnsi="Times New Roman" w:cs="Times New Roman"/>
          <w:i/>
          <w:iCs/>
          <w:sz w:val="24"/>
          <w:szCs w:val="24"/>
        </w:rPr>
        <w:t>Hümanist Yahudilik</w:t>
      </w:r>
      <w:r w:rsidRPr="00B4569D">
        <w:rPr>
          <w:rFonts w:ascii="Times New Roman" w:hAnsi="Times New Roman" w:cs="Times New Roman"/>
          <w:sz w:val="24"/>
          <w:szCs w:val="24"/>
        </w:rPr>
        <w:t xml:space="preserve"> Tevrat’ın tanrısını ve yasalarını reddeder. İsrail’de son zamanlarda kendinden söz ettiren </w:t>
      </w:r>
      <w:r w:rsidRPr="00B4569D">
        <w:rPr>
          <w:rFonts w:ascii="Times New Roman" w:hAnsi="Times New Roman" w:cs="Times New Roman"/>
          <w:i/>
          <w:iCs/>
          <w:sz w:val="24"/>
          <w:szCs w:val="24"/>
        </w:rPr>
        <w:t>Mesihî Yahudilik</w:t>
      </w:r>
      <w:r w:rsidRPr="00B4569D">
        <w:rPr>
          <w:rFonts w:ascii="Times New Roman" w:hAnsi="Times New Roman" w:cs="Times New Roman"/>
          <w:sz w:val="24"/>
          <w:szCs w:val="24"/>
        </w:rPr>
        <w:t xml:space="preserve"> ise İsa’nın mesihliğini ve Yeni Ahit’i kabul eder.</w:t>
      </w:r>
    </w:p>
    <w:p w:rsidR="00B4569D" w:rsidRDefault="00B4569D" w:rsidP="00B4569D">
      <w:pPr>
        <w:spacing w:line="360" w:lineRule="auto"/>
        <w:ind w:left="12" w:firstLine="1122"/>
        <w:jc w:val="both"/>
        <w:rPr>
          <w:rFonts w:ascii="Times New Roman" w:hAnsi="Times New Roman" w:cs="Times New Roman"/>
          <w:b/>
          <w:bCs/>
          <w:sz w:val="24"/>
          <w:szCs w:val="24"/>
        </w:rPr>
      </w:pPr>
      <w:r>
        <w:rPr>
          <w:rFonts w:ascii="Times New Roman" w:hAnsi="Times New Roman" w:cs="Times New Roman"/>
          <w:b/>
          <w:bCs/>
          <w:sz w:val="24"/>
          <w:szCs w:val="24"/>
        </w:rPr>
        <w:t>İlk Dönem Yahudi Mezhepleri</w:t>
      </w:r>
    </w:p>
    <w:p w:rsidR="00B4569D" w:rsidRPr="00B4569D" w:rsidRDefault="00B4569D" w:rsidP="00B4569D">
      <w:pPr>
        <w:spacing w:line="360" w:lineRule="auto"/>
        <w:ind w:firstLine="1122"/>
        <w:jc w:val="both"/>
        <w:rPr>
          <w:rFonts w:ascii="Times New Roman" w:hAnsi="Times New Roman" w:cs="Times New Roman"/>
          <w:b/>
          <w:bCs/>
          <w:sz w:val="24"/>
          <w:szCs w:val="24"/>
        </w:rPr>
      </w:pPr>
      <w:r w:rsidRPr="00B4569D">
        <w:rPr>
          <w:rFonts w:ascii="Times New Roman" w:hAnsi="Times New Roman" w:cs="Times New Roman"/>
          <w:b/>
          <w:bCs/>
          <w:sz w:val="24"/>
          <w:szCs w:val="24"/>
        </w:rPr>
        <w:t>Samirîler</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Samirîler, M.Ö. 722 yılında kuzeydeki İsrail krallığının Asurlular tarafından yıkılmasından sonra ortaya çıkmıştır. Asurlular, bölgedeki kontrollerini sağlamak için Asur’dan bir grup insanı buraya getirip yerleştirmişlerdi. Bu grup daha sonra Yahudi inançlarını benimsedi. Fakat Yahudiler, İsrail ırkından olmamaları yüzünden bunları samimî Yahudi kabul etmediler. Geldikleri bölgeye nispetle onlara </w:t>
      </w:r>
      <w:r w:rsidRPr="00B4569D">
        <w:rPr>
          <w:rFonts w:ascii="Times New Roman" w:hAnsi="Times New Roman" w:cs="Times New Roman"/>
          <w:i/>
          <w:iCs/>
          <w:sz w:val="24"/>
          <w:szCs w:val="24"/>
        </w:rPr>
        <w:t>Kutim</w:t>
      </w:r>
      <w:r w:rsidRPr="00B4569D">
        <w:rPr>
          <w:rFonts w:ascii="Times New Roman" w:hAnsi="Times New Roman" w:cs="Times New Roman"/>
          <w:sz w:val="24"/>
          <w:szCs w:val="24"/>
        </w:rPr>
        <w:t xml:space="preserve"> dediler. Şomron şehrinde oturmalarından dolayı onlara genel olarak “</w:t>
      </w:r>
      <w:r w:rsidRPr="00B4569D">
        <w:rPr>
          <w:rFonts w:ascii="Times New Roman" w:hAnsi="Times New Roman" w:cs="Times New Roman"/>
          <w:i/>
          <w:iCs/>
          <w:sz w:val="24"/>
          <w:szCs w:val="24"/>
        </w:rPr>
        <w:t>Şomronlular”</w:t>
      </w:r>
      <w:r w:rsidRPr="00B4569D">
        <w:rPr>
          <w:rFonts w:ascii="Times New Roman" w:hAnsi="Times New Roman" w:cs="Times New Roman"/>
          <w:sz w:val="24"/>
          <w:szCs w:val="24"/>
        </w:rPr>
        <w:t xml:space="preserve"> anlamında İbranice </w:t>
      </w:r>
      <w:r w:rsidRPr="00B4569D">
        <w:rPr>
          <w:rFonts w:ascii="Times New Roman" w:hAnsi="Times New Roman" w:cs="Times New Roman"/>
          <w:i/>
          <w:iCs/>
          <w:sz w:val="24"/>
          <w:szCs w:val="24"/>
        </w:rPr>
        <w:t>Şomronim</w:t>
      </w:r>
      <w:r w:rsidRPr="00B4569D">
        <w:rPr>
          <w:rFonts w:ascii="Times New Roman" w:hAnsi="Times New Roman" w:cs="Times New Roman"/>
          <w:sz w:val="24"/>
          <w:szCs w:val="24"/>
        </w:rPr>
        <w:t xml:space="preserve"> denmiştir. Batı kaynakları onlardan </w:t>
      </w:r>
      <w:r w:rsidRPr="00B4569D">
        <w:rPr>
          <w:rFonts w:ascii="Times New Roman" w:hAnsi="Times New Roman" w:cs="Times New Roman"/>
          <w:i/>
          <w:iCs/>
          <w:sz w:val="24"/>
          <w:szCs w:val="24"/>
        </w:rPr>
        <w:t>Samaritan</w:t>
      </w:r>
      <w:r w:rsidRPr="00B4569D">
        <w:rPr>
          <w:rFonts w:ascii="Times New Roman" w:hAnsi="Times New Roman" w:cs="Times New Roman"/>
          <w:sz w:val="24"/>
          <w:szCs w:val="24"/>
        </w:rPr>
        <w:t xml:space="preserve">, Arapça kaynaklar </w:t>
      </w:r>
      <w:r w:rsidRPr="00B4569D">
        <w:rPr>
          <w:rFonts w:ascii="Times New Roman" w:hAnsi="Times New Roman" w:cs="Times New Roman"/>
          <w:i/>
          <w:iCs/>
          <w:sz w:val="24"/>
          <w:szCs w:val="24"/>
        </w:rPr>
        <w:t>Samiriyyun</w:t>
      </w:r>
      <w:r w:rsidRPr="00B4569D">
        <w:rPr>
          <w:rFonts w:ascii="Times New Roman" w:hAnsi="Times New Roman" w:cs="Times New Roman"/>
          <w:sz w:val="24"/>
          <w:szCs w:val="24"/>
        </w:rPr>
        <w:t xml:space="preserve"> olarak bahsetmiştir. Türkçe kaynaklara da </w:t>
      </w:r>
      <w:r w:rsidRPr="00B4569D">
        <w:rPr>
          <w:rFonts w:ascii="Times New Roman" w:hAnsi="Times New Roman" w:cs="Times New Roman"/>
          <w:i/>
          <w:iCs/>
          <w:sz w:val="24"/>
          <w:szCs w:val="24"/>
        </w:rPr>
        <w:t>Samiriler</w:t>
      </w:r>
      <w:r w:rsidRPr="00B4569D">
        <w:rPr>
          <w:rFonts w:ascii="Times New Roman" w:hAnsi="Times New Roman" w:cs="Times New Roman"/>
          <w:sz w:val="24"/>
          <w:szCs w:val="24"/>
        </w:rPr>
        <w:t xml:space="preserve"> şeklinde geçmiştir. Samiriler ise kendilerine </w:t>
      </w:r>
      <w:r w:rsidRPr="00B4569D">
        <w:rPr>
          <w:rFonts w:ascii="Times New Roman" w:hAnsi="Times New Roman" w:cs="Times New Roman"/>
          <w:i/>
          <w:iCs/>
          <w:sz w:val="24"/>
          <w:szCs w:val="24"/>
        </w:rPr>
        <w:t>Şamerim</w:t>
      </w:r>
      <w:r w:rsidRPr="00B4569D">
        <w:rPr>
          <w:rFonts w:ascii="Times New Roman" w:hAnsi="Times New Roman" w:cs="Times New Roman"/>
          <w:sz w:val="24"/>
          <w:szCs w:val="24"/>
        </w:rPr>
        <w:t xml:space="preserve"> (koruyup gözetenler) demektedirler. Samirîler bugün İsrail’in Nablus şehrinde ve Tel-Aviv yakınlarındaki Holon kasabasında yaşamaktadırlar. Dinî merkezleri Nablus’tur.</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Samiriler, kendilerini Yahudi kabul etmezler, fakat İsrail ırkından olduklarına inanırlar. Hz. Musa’nın dininin gerçek uygulayıcısı olarak kendilerini görürler. Bu yüzden de kendilerine </w:t>
      </w:r>
      <w:r w:rsidRPr="00B4569D">
        <w:rPr>
          <w:rFonts w:ascii="Times New Roman" w:hAnsi="Times New Roman" w:cs="Times New Roman"/>
          <w:i/>
          <w:iCs/>
          <w:sz w:val="24"/>
          <w:szCs w:val="24"/>
        </w:rPr>
        <w:t>Şamerim</w:t>
      </w:r>
      <w:r w:rsidRPr="00B4569D">
        <w:rPr>
          <w:rFonts w:ascii="Times New Roman" w:hAnsi="Times New Roman" w:cs="Times New Roman"/>
          <w:sz w:val="24"/>
          <w:szCs w:val="24"/>
        </w:rPr>
        <w:t xml:space="preserve"> derler. Ellerinde, Yahudilerinkinden farklı bir Tevrat nüshası vardır. Samirîlerin Tevrat’ı ile Yahudilerin elinde bulunan Tevrat arasında altı bine yakın fark </w:t>
      </w:r>
      <w:r w:rsidRPr="00B4569D">
        <w:rPr>
          <w:rFonts w:ascii="Times New Roman" w:hAnsi="Times New Roman" w:cs="Times New Roman"/>
          <w:sz w:val="24"/>
          <w:szCs w:val="24"/>
        </w:rPr>
        <w:lastRenderedPageBreak/>
        <w:t>bulunmaktadır. Samirîlerin kıblesi Nablus’taki Gerizim Dağı’dır. Onların ibadet biçimleri Müslümanların ibadetine daha yakındır. İbadet öncesinde abtest alırlar. İbadet yerlerine camilerde olduğu gibi halı ve kilim vardır. İbadetleri, namaza büyük oranda benzemektedir; rükû ve secde gibi erkânları vardır. Yahudilerin terkettiği Tevrat yasalarının pek çoğunu Samiriler uygulamaktadır. Kurbanla ilgili yasalar bunlardan biridir. Samiriler, Gerizim Dağı’nda yakma hayvan kurbanı uygulamasını hala devam ettirmektedirler.</w:t>
      </w:r>
    </w:p>
    <w:p w:rsidR="00B4569D" w:rsidRPr="00B4569D" w:rsidRDefault="00B4569D" w:rsidP="00B4569D">
      <w:pPr>
        <w:spacing w:line="360" w:lineRule="auto"/>
        <w:ind w:left="426" w:firstLine="708"/>
        <w:jc w:val="both"/>
        <w:rPr>
          <w:rFonts w:ascii="Times New Roman" w:hAnsi="Times New Roman" w:cs="Times New Roman"/>
          <w:b/>
          <w:sz w:val="24"/>
          <w:szCs w:val="24"/>
        </w:rPr>
      </w:pPr>
      <w:r w:rsidRPr="00B4569D">
        <w:rPr>
          <w:rFonts w:ascii="Times New Roman" w:hAnsi="Times New Roman" w:cs="Times New Roman"/>
          <w:b/>
          <w:sz w:val="24"/>
          <w:szCs w:val="24"/>
        </w:rPr>
        <w:t xml:space="preserve">Sadukiler </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Sadukiler kendileri hakkında herhangi bir kayıt bırakmamışlardır. Onlar hakkındaki bilgiler Yahudi tarihçi Yosefus ile Romalı tarihçi Pliny’nin eserlerinde ve Yeni Ahit’te yer almaktadır. </w:t>
      </w:r>
      <w:r w:rsidRPr="00B4569D">
        <w:rPr>
          <w:rFonts w:ascii="Times New Roman" w:hAnsi="Times New Roman" w:cs="Times New Roman"/>
          <w:i/>
          <w:iCs/>
          <w:sz w:val="24"/>
          <w:szCs w:val="24"/>
        </w:rPr>
        <w:t>Saduki</w:t>
      </w:r>
      <w:r w:rsidRPr="00B4569D">
        <w:rPr>
          <w:rFonts w:ascii="Times New Roman" w:hAnsi="Times New Roman" w:cs="Times New Roman"/>
          <w:sz w:val="24"/>
          <w:szCs w:val="24"/>
        </w:rPr>
        <w:t xml:space="preserve"> isminin kökeni ve Sadukilerin kohenlerle ilişkisi belli değildir. Saduki isminin Hz. Davut zamanında başkohen </w:t>
      </w:r>
      <w:r w:rsidRPr="00B4569D">
        <w:rPr>
          <w:rFonts w:ascii="Times New Roman" w:hAnsi="Times New Roman" w:cs="Times New Roman"/>
          <w:i/>
          <w:iCs/>
          <w:sz w:val="24"/>
          <w:szCs w:val="24"/>
        </w:rPr>
        <w:t>(kohen ha-gadol)</w:t>
      </w:r>
      <w:r w:rsidRPr="00B4569D">
        <w:rPr>
          <w:rFonts w:ascii="Times New Roman" w:hAnsi="Times New Roman" w:cs="Times New Roman"/>
          <w:sz w:val="24"/>
          <w:szCs w:val="24"/>
        </w:rPr>
        <w:t xml:space="preserve"> olan Zadok’tan gelmiş olabileceği tahmin edilmektedir. Dış kaynaklardan elde edilen bilgilere göre Sadukiler sonradan oluşan Sözlü Tora’yı kabul etmezlerdi. Sadece Tevrat’a inanırlar, Tevrat’ta açıkça ne yazıyorsa onu kabul ederlerdi. Bundan dolayı Tevrat’ta açıkça yer almayan kıyamet, tekrar dirilme ve ahiret hayatının varlığını reddetmişlerdi. Yeni Ahit onlardan </w:t>
      </w:r>
      <w:r w:rsidRPr="00B4569D">
        <w:rPr>
          <w:rFonts w:ascii="Times New Roman" w:hAnsi="Times New Roman" w:cs="Times New Roman"/>
          <w:i/>
          <w:iCs/>
          <w:sz w:val="24"/>
          <w:szCs w:val="24"/>
        </w:rPr>
        <w:t>“Kıyamet yoktur diyen Sadukiler”</w:t>
      </w:r>
      <w:r w:rsidRPr="00B4569D">
        <w:rPr>
          <w:rFonts w:ascii="Times New Roman" w:hAnsi="Times New Roman" w:cs="Times New Roman"/>
          <w:sz w:val="24"/>
          <w:szCs w:val="24"/>
        </w:rPr>
        <w:t xml:space="preserve"> diye söz etmektedir. (Matta, 22: 23)</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Sadukilerin dini, günlük takdimeler ve kutsal zamanlarla ilgili ritüellerle mabet ibadeti etrafında odaklanmıştı. Yahudi kavminin soydan geçen aristokratları olan Sadukiler yöneticilerle daima iyi geçinmişlerdi. Bu yüzden sayılarına oranla etkileri daha fazla idi. (Cohn-Sherbok: 2010, 57) Ancak, mabede bağlı aristokrat bir dini sınıf olan Sadukiler, mabedin M.S. 70 yılında Romalılar tarafından yıkılmasıyla tarih sahnesinden silinmişlerdir. Halktan geniş kabul gören muhalifleri Ferisiler ise başka adlar altında günümüze kadar varlığını devam ettirmişlerdir.</w:t>
      </w:r>
    </w:p>
    <w:p w:rsidR="00B4569D" w:rsidRPr="00B4569D" w:rsidRDefault="00B4569D" w:rsidP="00B4569D">
      <w:pPr>
        <w:spacing w:line="360" w:lineRule="auto"/>
        <w:ind w:left="426" w:firstLine="708"/>
        <w:jc w:val="both"/>
        <w:rPr>
          <w:rFonts w:ascii="Times New Roman" w:hAnsi="Times New Roman" w:cs="Times New Roman"/>
          <w:b/>
          <w:sz w:val="24"/>
          <w:szCs w:val="24"/>
        </w:rPr>
      </w:pPr>
      <w:r w:rsidRPr="00B4569D">
        <w:rPr>
          <w:rFonts w:ascii="Times New Roman" w:hAnsi="Times New Roman" w:cs="Times New Roman"/>
          <w:b/>
          <w:sz w:val="24"/>
          <w:szCs w:val="24"/>
        </w:rPr>
        <w:t xml:space="preserve">Ferisiler </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Yahudilerin çoğunluğunun desteğini alan Ferisilerin isminin kökeni ve anlamı hakkında farklı görüşler vardır. Bir görüşe göre </w:t>
      </w:r>
      <w:r w:rsidRPr="00B4569D">
        <w:rPr>
          <w:rFonts w:ascii="Times New Roman" w:hAnsi="Times New Roman" w:cs="Times New Roman"/>
          <w:i/>
          <w:iCs/>
          <w:sz w:val="24"/>
          <w:szCs w:val="24"/>
        </w:rPr>
        <w:t>ferisi</w:t>
      </w:r>
      <w:r w:rsidRPr="00B4569D">
        <w:rPr>
          <w:rFonts w:ascii="Times New Roman" w:hAnsi="Times New Roman" w:cs="Times New Roman"/>
          <w:sz w:val="24"/>
          <w:szCs w:val="24"/>
        </w:rPr>
        <w:t xml:space="preserve"> kelimesi ayrılanlar, itizal edenler anlamına gelmektedir. Haşmonaim dönemindeki politikaları beğenmedikleri için onlara ayrılanlar anlamında </w:t>
      </w:r>
      <w:r w:rsidRPr="00B4569D">
        <w:rPr>
          <w:rFonts w:ascii="Times New Roman" w:hAnsi="Times New Roman" w:cs="Times New Roman"/>
          <w:i/>
          <w:iCs/>
          <w:sz w:val="24"/>
          <w:szCs w:val="24"/>
        </w:rPr>
        <w:t>ferisi</w:t>
      </w:r>
      <w:r w:rsidRPr="00B4569D">
        <w:rPr>
          <w:rFonts w:ascii="Times New Roman" w:hAnsi="Times New Roman" w:cs="Times New Roman"/>
          <w:sz w:val="24"/>
          <w:szCs w:val="24"/>
        </w:rPr>
        <w:t xml:space="preserve"> denmiştir. Ferisiler ise bunu reddetmekte ve bu kelimenin “</w:t>
      </w:r>
      <w:r w:rsidRPr="00B4569D">
        <w:rPr>
          <w:rFonts w:ascii="Times New Roman" w:hAnsi="Times New Roman" w:cs="Times New Roman"/>
          <w:i/>
          <w:iCs/>
          <w:sz w:val="24"/>
          <w:szCs w:val="24"/>
        </w:rPr>
        <w:t>yorumlayanlar”</w:t>
      </w:r>
      <w:r w:rsidRPr="00B4569D">
        <w:rPr>
          <w:rFonts w:ascii="Times New Roman" w:hAnsi="Times New Roman" w:cs="Times New Roman"/>
          <w:sz w:val="24"/>
          <w:szCs w:val="24"/>
        </w:rPr>
        <w:t xml:space="preserve"> anlamına geldiğini savunmaktadırlar. </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Ferisilerin liderleri rabbi denilen din adamlarıydı. Bunlar resmi din adamı kohenler sınıfından değildi. Tevrat’ın yorumu ve fıkıh çalışmalarıyla uğraşırlardı. Halaka denilen dini </w:t>
      </w:r>
      <w:r w:rsidRPr="00B4569D">
        <w:rPr>
          <w:rFonts w:ascii="Times New Roman" w:hAnsi="Times New Roman" w:cs="Times New Roman"/>
          <w:sz w:val="24"/>
          <w:szCs w:val="24"/>
        </w:rPr>
        <w:lastRenderedPageBreak/>
        <w:t>hukuk sistemi onların bu çalışmalarıyla meydana gelmiştir. Ferisiler, itikâdî ve amelî konularda Tevrat’ta olmayan hükümler koymuşlardı. Sadukilerin reddettiği yeniden dirilme ve ahiret inancı bunların başında gelmektedir. Ferisiler bunları Tevrat’taki bazı dolaylı cümlelerden yorum yoluyla çıkarmışlardı. Tevrat’ın muâmelât ve ukûbatla ilgili yasalarının bazı hükümlerini de değiştirmişlerdi. Onlar kendilerini Yahudi halkının manevi öncüleri görürlerdi. Tevrat’ın yanında onun yorumunun yani kendi ürünleri olan Sözlü Tora’nın otoritesini kabul ederlerdi. İbadet yeri ve ilim merkezi sinagoglarda faaliyet gösterirlerdi. Köylere kadar yayılmışlardı. Yeni Ahit’te Ferisilerden ikiyüzlüler, kör klavuzlar diye söz edilmektedir. ( Matta, 22: 15-19; 23:24) İncilllere göre Hz. İsa ile en çok Ferisiler uğraşmıştır.</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Ferisilik mezhebi mabedin M.S. 70 yılında yıkılmasından sonra </w:t>
      </w:r>
      <w:r w:rsidRPr="00B4569D">
        <w:rPr>
          <w:rFonts w:ascii="Times New Roman" w:hAnsi="Times New Roman" w:cs="Times New Roman"/>
          <w:i/>
          <w:iCs/>
          <w:sz w:val="24"/>
          <w:szCs w:val="24"/>
        </w:rPr>
        <w:t>Rabbani Yahudilik</w:t>
      </w:r>
      <w:r w:rsidRPr="00B4569D">
        <w:rPr>
          <w:rFonts w:ascii="Times New Roman" w:hAnsi="Times New Roman" w:cs="Times New Roman"/>
          <w:sz w:val="24"/>
          <w:szCs w:val="24"/>
        </w:rPr>
        <w:t xml:space="preserve"> adıyla güçlü bir şekilde varlığını devam ettirmiştir. Modern dönemde ise bu mezhep </w:t>
      </w:r>
      <w:r w:rsidRPr="00B4569D">
        <w:rPr>
          <w:rFonts w:ascii="Times New Roman" w:hAnsi="Times New Roman" w:cs="Times New Roman"/>
          <w:i/>
          <w:iCs/>
          <w:sz w:val="24"/>
          <w:szCs w:val="24"/>
        </w:rPr>
        <w:t>Ortodoksluk</w:t>
      </w:r>
      <w:r w:rsidRPr="00B4569D">
        <w:rPr>
          <w:rFonts w:ascii="Times New Roman" w:hAnsi="Times New Roman" w:cs="Times New Roman"/>
          <w:sz w:val="24"/>
          <w:szCs w:val="24"/>
        </w:rPr>
        <w:t xml:space="preserve"> adıyla bilinmektedir.</w:t>
      </w:r>
    </w:p>
    <w:p w:rsidR="00B4569D" w:rsidRPr="00B4569D" w:rsidRDefault="00B4569D" w:rsidP="00B4569D">
      <w:pPr>
        <w:spacing w:line="360" w:lineRule="auto"/>
        <w:ind w:left="426" w:firstLine="708"/>
        <w:jc w:val="both"/>
        <w:rPr>
          <w:rFonts w:ascii="Times New Roman" w:hAnsi="Times New Roman" w:cs="Times New Roman"/>
          <w:b/>
          <w:sz w:val="24"/>
          <w:szCs w:val="24"/>
        </w:rPr>
      </w:pPr>
      <w:r w:rsidRPr="00B4569D">
        <w:rPr>
          <w:rFonts w:ascii="Times New Roman" w:hAnsi="Times New Roman" w:cs="Times New Roman"/>
          <w:b/>
          <w:sz w:val="24"/>
          <w:szCs w:val="24"/>
        </w:rPr>
        <w:t>Esseniler</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i/>
          <w:iCs/>
          <w:sz w:val="24"/>
          <w:szCs w:val="24"/>
        </w:rPr>
        <w:t>Esseni</w:t>
      </w:r>
      <w:r w:rsidRPr="00B4569D">
        <w:rPr>
          <w:rFonts w:ascii="Times New Roman" w:hAnsi="Times New Roman" w:cs="Times New Roman"/>
          <w:sz w:val="24"/>
          <w:szCs w:val="24"/>
        </w:rPr>
        <w:t xml:space="preserve"> isminin (</w:t>
      </w:r>
      <w:r w:rsidRPr="00B4569D">
        <w:rPr>
          <w:rFonts w:ascii="Times New Roman" w:hAnsi="Times New Roman" w:cs="Times New Roman"/>
          <w:i/>
          <w:iCs/>
          <w:sz w:val="24"/>
          <w:szCs w:val="24"/>
        </w:rPr>
        <w:t>issiyim</w:t>
      </w:r>
      <w:r w:rsidRPr="00B4569D">
        <w:rPr>
          <w:rFonts w:ascii="Times New Roman" w:hAnsi="Times New Roman" w:cs="Times New Roman"/>
          <w:sz w:val="24"/>
          <w:szCs w:val="24"/>
        </w:rPr>
        <w:t xml:space="preserve">) kökeni ve anlamı hakkında farklı görüşler vardır. Essenilere </w:t>
      </w:r>
      <w:r w:rsidRPr="00B4569D">
        <w:rPr>
          <w:rFonts w:ascii="Times New Roman" w:hAnsi="Times New Roman" w:cs="Times New Roman"/>
          <w:i/>
          <w:iCs/>
          <w:sz w:val="24"/>
          <w:szCs w:val="24"/>
        </w:rPr>
        <w:t>Ölü Deniz Cemaati</w:t>
      </w:r>
      <w:r w:rsidRPr="00B4569D">
        <w:rPr>
          <w:rFonts w:ascii="Times New Roman" w:hAnsi="Times New Roman" w:cs="Times New Roman"/>
          <w:sz w:val="24"/>
          <w:szCs w:val="24"/>
        </w:rPr>
        <w:t xml:space="preserve"> de denir. Esseniler siyasi ve dinî karışıklıklara katılmayıp çöle sığınmış ve münzevî bir hayat yaşamışlardır. Essenilerde dünyaya önem vermeyip ruhu temizlemek için inzivaya çekilmek önemlidir. Onlar ruhun bedende hapsedilmiş olduğuna inanırlardı. Aslolan ruhu özgürleştirmekti. Mülk edinmezler ve bekâr bir hayat sürmeye çalışırlardı. Kurban takdim etmezlerdi. Hayvan kurbanı yerine kendilerini Tanrı’ya kurban adadıklarını düşünürlerdi. Savaşa karşı idiler. Bundan dolayı savaş malzemelerinin yapımıyla ilgili iş ve mesleklerden kaçınırlardı. Yemek öncesi temizliğe büyük önem verirlerdi. Essenilik aslında bir mezhepten ziyade batınî bir tarikattır.  Miladi altıncı asırdan sonra tarih sahnesinden silinmiştir.</w:t>
      </w:r>
    </w:p>
    <w:p w:rsid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Bazı araştırmacılar tarafından Hıristiyanlıkla bu mezhep arasında bağlantı kurulmakta, Hıristiyanlığın doğuşu bu mezhebe bağlanmaktadır. Hatta Hz. İsa’nın bir Esseni olduğu da iddia edilmektedir. 1947’de bulunan </w:t>
      </w:r>
      <w:r w:rsidRPr="00B4569D">
        <w:rPr>
          <w:rFonts w:ascii="Times New Roman" w:hAnsi="Times New Roman" w:cs="Times New Roman"/>
          <w:i/>
          <w:iCs/>
          <w:sz w:val="24"/>
          <w:szCs w:val="24"/>
        </w:rPr>
        <w:t>Ölü Deniz Yazmaları</w:t>
      </w:r>
      <w:r w:rsidRPr="00B4569D">
        <w:rPr>
          <w:rFonts w:ascii="Times New Roman" w:hAnsi="Times New Roman" w:cs="Times New Roman"/>
          <w:sz w:val="24"/>
          <w:szCs w:val="24"/>
        </w:rPr>
        <w:t xml:space="preserve"> bu mezhep hakkında önemli bilgiler içermektedir.</w:t>
      </w:r>
    </w:p>
    <w:p w:rsidR="00B4569D" w:rsidRPr="00DA20C8" w:rsidRDefault="00B4569D" w:rsidP="00B4569D">
      <w:pPr>
        <w:spacing w:after="0" w:line="360" w:lineRule="auto"/>
        <w:ind w:left="1080"/>
        <w:jc w:val="both"/>
        <w:outlineLvl w:val="1"/>
        <w:rPr>
          <w:rFonts w:asciiTheme="majorBidi" w:hAnsiTheme="majorBidi" w:cstheme="majorBidi"/>
          <w:b/>
          <w:bCs/>
          <w:sz w:val="24"/>
          <w:szCs w:val="24"/>
        </w:rPr>
      </w:pPr>
      <w:r w:rsidRPr="00DA20C8">
        <w:rPr>
          <w:rFonts w:asciiTheme="majorBidi" w:hAnsiTheme="majorBidi" w:cstheme="majorBidi"/>
          <w:b/>
          <w:bCs/>
          <w:sz w:val="24"/>
          <w:szCs w:val="24"/>
        </w:rPr>
        <w:t>Modern Dönem Yahudi Mezhepleri</w:t>
      </w:r>
    </w:p>
    <w:p w:rsidR="00B4569D" w:rsidRPr="00B4569D" w:rsidRDefault="00B4569D" w:rsidP="00B4569D">
      <w:pPr>
        <w:spacing w:line="360" w:lineRule="auto"/>
        <w:ind w:firstLine="1134"/>
        <w:jc w:val="both"/>
        <w:rPr>
          <w:rFonts w:ascii="Times New Roman" w:hAnsi="Times New Roman" w:cs="Times New Roman"/>
          <w:b/>
          <w:sz w:val="24"/>
          <w:szCs w:val="24"/>
        </w:rPr>
      </w:pPr>
      <w:r w:rsidRPr="00B4569D">
        <w:rPr>
          <w:rFonts w:ascii="Times New Roman" w:hAnsi="Times New Roman" w:cs="Times New Roman"/>
          <w:b/>
          <w:sz w:val="24"/>
          <w:szCs w:val="24"/>
        </w:rPr>
        <w:t>Ortodoks Yahudilik</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Günümüzde en fazla mensubu olan Yahudi mezhebidir. Çoğunlukla İsrail’de hâkimdir ve devletin resmî mezhebidir. Ortodoks Yahudiler, yazılı Tevratın Tanrı tarafından </w:t>
      </w:r>
      <w:r w:rsidRPr="00B4569D">
        <w:rPr>
          <w:rFonts w:ascii="Times New Roman" w:hAnsi="Times New Roman" w:cs="Times New Roman"/>
          <w:sz w:val="24"/>
          <w:szCs w:val="24"/>
        </w:rPr>
        <w:lastRenderedPageBreak/>
        <w:t xml:space="preserve">Hz. Musa’ya yazdırıldığına, Sözlü Tevratın (Mişna, Talmud) da sözlü olarak vahyedildiğine inanırlar. </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Ortodoks inançta, Yahudilerin Tevratın kanunlarına uymadıkları için sürgüne gönderildikleri yer alır. Maymonides’in 13 maddelik iman esası, dogma olarak kabul edilir. Ortodoks Yahudiliğe göre, Yahudiler, tevbe eder ve Tevrat’ın bütün kurallarını gözetirse, mesih gelecek, sürgün sona erecek, Yahudiler gerçek evine dönecek ve mabet yeniden inşa edilecektir. Ortodoks olmayan Yahudileri günahkâr olarak değerlendirirler.</w:t>
      </w:r>
    </w:p>
    <w:p w:rsidR="00B4569D" w:rsidRPr="00B4569D" w:rsidRDefault="00B4569D" w:rsidP="00B4569D">
      <w:pPr>
        <w:spacing w:line="360" w:lineRule="auto"/>
        <w:ind w:firstLine="1134"/>
        <w:jc w:val="both"/>
        <w:rPr>
          <w:rFonts w:ascii="Times New Roman" w:hAnsi="Times New Roman" w:cs="Times New Roman"/>
          <w:b/>
          <w:sz w:val="24"/>
          <w:szCs w:val="24"/>
        </w:rPr>
      </w:pPr>
      <w:r w:rsidRPr="00B4569D">
        <w:rPr>
          <w:rFonts w:ascii="Times New Roman" w:hAnsi="Times New Roman" w:cs="Times New Roman"/>
          <w:b/>
          <w:sz w:val="24"/>
          <w:szCs w:val="24"/>
        </w:rPr>
        <w:t>Reformist Yahudilik</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19. yüzyılın başlarında Alman Yahudileri arasında ortaya çıkmıştır. Din ile dünya işlerinin ayrılması, Yahudilik ile Çağdaş Modern anlayışın birleştirilmesi, başka toplumlar ile karışmaya engel Yahudi Kültürünün yumuşatılması, kadın-erkek ayırımının kaldırılması gibi hususlar öne çıkarılarak reform yapılmıştır. Reformun ilk fikir babası Abraham Geiger ve Moses Mendelsohn’dur. Almanya’da başlayan reform, daha sonra Amerika’ya taşınmış ve gelişmesini Amerika Yahudileri arasında göstermiştir. Reformist Yahudiler, bugün Amerikan Yahudilerinin çoğunluğunu teşkil eder.</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Reformist Yahudilik, günümüzde lâikleşmiş Yahudilik şeklini almıştır. Yahudiliğe sadece kültürel bir olgu olarak bakılır. Tanah’ın ilâhîliği ve günlük hayattaki etkisi tartışmalıdır. Şabat ve Koşer kuralları gözetilmez. Sinagogda kadınlarla erkekler yanyana oturur. Sinagoglarda kadınlar da haham olarak görev alır ve âyinleri yönetir. Sinagogda başa kipa giyme zorunluluğu yoktur. Dış evlilik kabul edilir. Yahudiliğe ihtidada hiçbir sınırlama yoktur. Diğer din ve inançlara saygıyla bakılır. Dinde yenilik taraftarıdır. Cumartesi yasaklarının bazısı kaldırılmıştır. Kutsal Toprak ülküsü reddedilir, yaşanılan her yerin kutsal olduğu savunulur. Talmud inkâr edilir ve mesih anlayışı reddedilir. </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Reformist Yahudiler için Yahudilik, İsrailoğulları’na ait bir dindir. Ancak Yahudi olmayanlar da kendi din ve gelenekleri ile kurtuluşa erebilir. Ruhun ölümsüzlüğüne, yeniden dirilmeye, ceza ve mükâfata inanmayan Reformist Yahudiler, felsefelerini bu dünya üzerine oluşturmuştur.</w:t>
      </w:r>
    </w:p>
    <w:p w:rsidR="00B4569D" w:rsidRPr="00B4569D" w:rsidRDefault="00B4569D" w:rsidP="00B4569D">
      <w:pPr>
        <w:spacing w:line="360" w:lineRule="auto"/>
        <w:ind w:firstLine="1134"/>
        <w:jc w:val="both"/>
        <w:rPr>
          <w:rFonts w:ascii="Times New Roman" w:hAnsi="Times New Roman" w:cs="Times New Roman"/>
          <w:b/>
          <w:sz w:val="24"/>
          <w:szCs w:val="24"/>
        </w:rPr>
      </w:pPr>
      <w:r w:rsidRPr="00B4569D">
        <w:rPr>
          <w:rFonts w:ascii="Times New Roman" w:hAnsi="Times New Roman" w:cs="Times New Roman"/>
          <w:b/>
          <w:sz w:val="24"/>
          <w:szCs w:val="24"/>
        </w:rPr>
        <w:t>Muhafazakar Yahudilik</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19. yüzyılın ortalarına doğru Alman Yahudileri arasında, Reformist Yahudîliğe bir tepki olarak doğmuştur. Muhafazakâr Yahudîlik, ilk ortaya çıktığı dönemlerde </w:t>
      </w:r>
      <w:r w:rsidRPr="00B4569D">
        <w:rPr>
          <w:rFonts w:ascii="Times New Roman" w:hAnsi="Times New Roman" w:cs="Times New Roman"/>
          <w:sz w:val="24"/>
          <w:szCs w:val="24"/>
        </w:rPr>
        <w:lastRenderedPageBreak/>
        <w:t xml:space="preserve">Ortodoksluktan ayırt edilememiştir. Çünkü onlarda da Sinagogda Ortodoks Siddur dua kitapları kullanılmış ve kadınlar ile erkekler ayrı ayrı oturtulmuştur. Muhafazakârlar ile Reformistler arasındaki en önemli fark, ibadeti İbranice yerine İngilizce yapmalarıdır. </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Muhafazakâr Yahudilik, yapısı itibariyle Ortodoks Yahudiliğin bir tür Amerikan versiyonudur. </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Muhafazakâr Yahudilik, günümüzde eski Yahudî Şeriatı Halakha'yı reddetmemekte ancak değişebilirliğini kabul etmektedir. Sinagogda, Reformistlerde olduğu gibi, kadın erkek yanyana oturmakta, kadınlardan da haham olabilmekte ve kadın, </w:t>
      </w:r>
      <w:r w:rsidRPr="00B4569D">
        <w:rPr>
          <w:rFonts w:ascii="Times New Roman" w:hAnsi="Times New Roman" w:cs="Times New Roman"/>
          <w:i/>
          <w:sz w:val="24"/>
          <w:szCs w:val="24"/>
        </w:rPr>
        <w:t>minyan</w:t>
      </w:r>
      <w:r w:rsidRPr="00B4569D">
        <w:rPr>
          <w:rFonts w:ascii="Times New Roman" w:hAnsi="Times New Roman" w:cs="Times New Roman"/>
          <w:sz w:val="24"/>
          <w:szCs w:val="24"/>
        </w:rPr>
        <w:t xml:space="preserve"> denilen on kişilik cemaate katılabilmektedir. İhtida konusunda Ortodokslar kadar titizdirler ancak Şabat Kurallarını uygulamada Ortodokslar kadar titiz değillerdir. Dış evliliği kabul etmezler. Reformistlerin aksine, Yahudi bir anneden doğmayan çocuğu Yahudî saymazlar.</w:t>
      </w:r>
    </w:p>
    <w:p w:rsidR="00B4569D" w:rsidRPr="00B4569D" w:rsidRDefault="00B4569D" w:rsidP="00B4569D">
      <w:pPr>
        <w:spacing w:line="360" w:lineRule="auto"/>
        <w:ind w:firstLine="1134"/>
        <w:jc w:val="both"/>
        <w:rPr>
          <w:rFonts w:ascii="Times New Roman" w:hAnsi="Times New Roman" w:cs="Times New Roman"/>
          <w:b/>
          <w:sz w:val="24"/>
          <w:szCs w:val="24"/>
        </w:rPr>
      </w:pPr>
      <w:r w:rsidRPr="00B4569D">
        <w:rPr>
          <w:rFonts w:ascii="Times New Roman" w:hAnsi="Times New Roman" w:cs="Times New Roman"/>
          <w:b/>
          <w:sz w:val="24"/>
          <w:szCs w:val="24"/>
        </w:rPr>
        <w:t>Yeniden Yapılanmacı Yahudilik</w:t>
      </w:r>
    </w:p>
    <w:p w:rsidR="00B4569D" w:rsidRPr="00B4569D" w:rsidRDefault="00B4569D" w:rsidP="00B4569D">
      <w:pPr>
        <w:spacing w:line="360" w:lineRule="auto"/>
        <w:ind w:firstLine="1134"/>
        <w:jc w:val="both"/>
        <w:rPr>
          <w:rFonts w:ascii="Times New Roman" w:hAnsi="Times New Roman" w:cs="Times New Roman"/>
          <w:sz w:val="24"/>
          <w:szCs w:val="24"/>
        </w:rPr>
      </w:pPr>
      <w:r w:rsidRPr="00B4569D">
        <w:rPr>
          <w:rFonts w:ascii="Times New Roman" w:hAnsi="Times New Roman" w:cs="Times New Roman"/>
          <w:sz w:val="24"/>
          <w:szCs w:val="24"/>
        </w:rPr>
        <w:t xml:space="preserve">Amerikan Yahudîsi Mordecai Menahem Kaplan tarafından kurulmuştur. Kaplan, daha önce Muhafazakâr Yahudilik içerisinde yeralmıştır. Daha sonra Muhafazakâr Yahudilikten ayrılmış, 1968 yılında kendi grubunu kurmuştur. Yeniden Yapılanmacı Yahudiliğin inançları, Reformist Yahudîliğinkine yakındır. Ölümden sonra dirilmeyi, ahireti reddeder. Tevrat’ın Tanrı vahyi değil, İsrailoğulları’nın tarih boyunca oluşturdukları bir eser olduğunu ileri sürerler. Mesihçiliği kabul etmezler. Reformist ve Muhafazakârlarda olduğu gibi Sinagogda kadın erkek yanyana oturur ve kadınların hahamlığı kabul edilir. </w:t>
      </w:r>
    </w:p>
    <w:p w:rsidR="00B4569D" w:rsidRDefault="00B4569D">
      <w:pPr>
        <w:rPr>
          <w:rFonts w:ascii="Times New Roman" w:hAnsi="Times New Roman" w:cs="Times New Roman"/>
          <w:b/>
          <w:sz w:val="24"/>
          <w:szCs w:val="24"/>
        </w:rPr>
      </w:pPr>
    </w:p>
    <w:p w:rsidR="00B4569D" w:rsidRPr="00B4569D" w:rsidRDefault="00B4569D">
      <w:pPr>
        <w:rPr>
          <w:rFonts w:ascii="Times New Roman" w:hAnsi="Times New Roman" w:cs="Times New Roman"/>
          <w:b/>
          <w:sz w:val="24"/>
          <w:szCs w:val="24"/>
        </w:rPr>
      </w:pPr>
    </w:p>
    <w:p w:rsidR="00B4569D" w:rsidRDefault="00B4569D"/>
    <w:sectPr w:rsidR="00B456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E3F66"/>
    <w:multiLevelType w:val="hybridMultilevel"/>
    <w:tmpl w:val="1E46A432"/>
    <w:lvl w:ilvl="0" w:tplc="632299EA">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 w15:restartNumberingAfterBreak="0">
    <w:nsid w:val="4E1700C3"/>
    <w:multiLevelType w:val="hybridMultilevel"/>
    <w:tmpl w:val="99F0F8D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9D"/>
    <w:rsid w:val="001823D9"/>
    <w:rsid w:val="004D2757"/>
    <w:rsid w:val="00B1763A"/>
    <w:rsid w:val="00B4569D"/>
    <w:rsid w:val="00EF559C"/>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3DC6F-55EE-4A54-9E6B-D2B1F32E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1583</Words>
  <Characters>9025</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cemil</cp:lastModifiedBy>
  <cp:revision>2</cp:revision>
  <dcterms:created xsi:type="dcterms:W3CDTF">2018-03-09T06:25:00Z</dcterms:created>
  <dcterms:modified xsi:type="dcterms:W3CDTF">2018-03-09T06:25:00Z</dcterms:modified>
</cp:coreProperties>
</file>