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016" w:rsidRPr="001A2552" w:rsidRDefault="00424110" w:rsidP="00424110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="00F12016"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F12016" w:rsidRPr="001A2552" w:rsidRDefault="00F12016" w:rsidP="00F12016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F12016" w:rsidRDefault="00F12016" w:rsidP="00F12016">
      <w:pPr>
        <w:pStyle w:val="Basliklar"/>
        <w:jc w:val="center"/>
        <w:rPr>
          <w:sz w:val="16"/>
          <w:szCs w:val="16"/>
        </w:rPr>
      </w:pPr>
    </w:p>
    <w:p w:rsidR="00F12016" w:rsidRPr="001A2552" w:rsidRDefault="00F12016" w:rsidP="00F12016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F12016" w:rsidRPr="001A2552" w:rsidRDefault="00F12016" w:rsidP="00F12016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F12016" w:rsidRPr="001A2552">
        <w:trPr>
          <w:jc w:val="center"/>
        </w:trPr>
        <w:tc>
          <w:tcPr>
            <w:tcW w:w="2745" w:type="dxa"/>
            <w:vAlign w:val="center"/>
          </w:tcPr>
          <w:p w:rsidR="00F12016" w:rsidRPr="001A2552" w:rsidRDefault="00F12016" w:rsidP="00F120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F12016" w:rsidRPr="001A2552" w:rsidRDefault="002D404C" w:rsidP="0009049C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GDM 404 Proses Kontrol </w:t>
            </w:r>
          </w:p>
        </w:tc>
      </w:tr>
      <w:tr w:rsidR="00F12016" w:rsidRPr="001A2552">
        <w:trPr>
          <w:jc w:val="center"/>
        </w:trPr>
        <w:tc>
          <w:tcPr>
            <w:tcW w:w="2745" w:type="dxa"/>
            <w:vAlign w:val="center"/>
          </w:tcPr>
          <w:p w:rsidR="00F12016" w:rsidRPr="001A2552" w:rsidRDefault="00F12016" w:rsidP="00F120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F12016" w:rsidRPr="001A2552" w:rsidRDefault="002D404C" w:rsidP="00F12016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>
              <w:rPr>
                <w:szCs w:val="16"/>
              </w:rPr>
              <w:t>Doç.Dr</w:t>
            </w:r>
            <w:proofErr w:type="spellEnd"/>
            <w:r>
              <w:rPr>
                <w:szCs w:val="16"/>
              </w:rPr>
              <w:t>.Özge</w:t>
            </w:r>
            <w:proofErr w:type="gramEnd"/>
            <w:r>
              <w:rPr>
                <w:szCs w:val="16"/>
              </w:rPr>
              <w:t xml:space="preserve"> Şakıyan Demirkol</w:t>
            </w:r>
          </w:p>
        </w:tc>
      </w:tr>
      <w:tr w:rsidR="00F12016" w:rsidRPr="001A2552">
        <w:trPr>
          <w:jc w:val="center"/>
        </w:trPr>
        <w:tc>
          <w:tcPr>
            <w:tcW w:w="2745" w:type="dxa"/>
            <w:vAlign w:val="center"/>
          </w:tcPr>
          <w:p w:rsidR="00F12016" w:rsidRPr="001A2552" w:rsidRDefault="00F12016" w:rsidP="00F120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F12016" w:rsidRPr="001A2552" w:rsidRDefault="008B2845" w:rsidP="00F1201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F12016" w:rsidRPr="001A2552">
        <w:trPr>
          <w:jc w:val="center"/>
        </w:trPr>
        <w:tc>
          <w:tcPr>
            <w:tcW w:w="2745" w:type="dxa"/>
            <w:vAlign w:val="center"/>
          </w:tcPr>
          <w:p w:rsidR="00F12016" w:rsidRPr="001A2552" w:rsidRDefault="00F12016" w:rsidP="00F120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F12016" w:rsidRPr="001A2552" w:rsidRDefault="008B2845" w:rsidP="00F1201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F12016" w:rsidRPr="001A2552">
        <w:trPr>
          <w:jc w:val="center"/>
        </w:trPr>
        <w:tc>
          <w:tcPr>
            <w:tcW w:w="2745" w:type="dxa"/>
            <w:vAlign w:val="center"/>
          </w:tcPr>
          <w:p w:rsidR="00F12016" w:rsidRPr="001A2552" w:rsidRDefault="00F12016" w:rsidP="00F120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F12016" w:rsidRPr="001A2552" w:rsidRDefault="008B2845" w:rsidP="00F1201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F12016" w:rsidRPr="001A2552">
        <w:trPr>
          <w:jc w:val="center"/>
        </w:trPr>
        <w:tc>
          <w:tcPr>
            <w:tcW w:w="2745" w:type="dxa"/>
            <w:vAlign w:val="center"/>
          </w:tcPr>
          <w:p w:rsidR="00F12016" w:rsidRPr="001A2552" w:rsidRDefault="00F12016" w:rsidP="00F120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2D404C" w:rsidRPr="002D404C" w:rsidRDefault="0009049C" w:rsidP="002D404C">
            <w:pPr>
              <w:pStyle w:val="GvdeMetni"/>
              <w:ind w:left="175"/>
              <w:rPr>
                <w:rFonts w:ascii="Verdana" w:hAnsi="Verdana"/>
                <w:sz w:val="16"/>
                <w:szCs w:val="16"/>
              </w:rPr>
            </w:pPr>
            <w:r w:rsidRPr="0009049C">
              <w:rPr>
                <w:szCs w:val="16"/>
              </w:rPr>
              <w:cr/>
            </w:r>
            <w:r w:rsidR="002D404C" w:rsidRPr="002D404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2D404C" w:rsidRPr="002D404C">
              <w:rPr>
                <w:rFonts w:ascii="Verdana" w:hAnsi="Verdana"/>
                <w:sz w:val="16"/>
                <w:szCs w:val="16"/>
              </w:rPr>
              <w:t>İstenilen</w:t>
            </w:r>
            <w:proofErr w:type="spellEnd"/>
            <w:r w:rsidR="002D404C" w:rsidRPr="002D404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2D404C" w:rsidRPr="002D404C">
              <w:rPr>
                <w:rFonts w:ascii="Verdana" w:hAnsi="Verdana"/>
                <w:sz w:val="16"/>
                <w:szCs w:val="16"/>
              </w:rPr>
              <w:t>düzeyde</w:t>
            </w:r>
            <w:proofErr w:type="spellEnd"/>
            <w:r w:rsidR="002D404C" w:rsidRPr="002D404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2D404C" w:rsidRPr="002D404C">
              <w:rPr>
                <w:rFonts w:ascii="Verdana" w:hAnsi="Verdana"/>
                <w:sz w:val="16"/>
                <w:szCs w:val="16"/>
              </w:rPr>
              <w:t>raf</w:t>
            </w:r>
            <w:proofErr w:type="spellEnd"/>
            <w:r w:rsidR="002D404C" w:rsidRPr="002D404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2D404C" w:rsidRPr="002D404C">
              <w:rPr>
                <w:rFonts w:ascii="Verdana" w:hAnsi="Verdana"/>
                <w:sz w:val="16"/>
                <w:szCs w:val="16"/>
              </w:rPr>
              <w:t>ömrü</w:t>
            </w:r>
            <w:proofErr w:type="spellEnd"/>
            <w:r w:rsidR="002D404C" w:rsidRPr="002D404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2D404C" w:rsidRPr="002D404C">
              <w:rPr>
                <w:rFonts w:ascii="Verdana" w:hAnsi="Verdana"/>
                <w:sz w:val="16"/>
                <w:szCs w:val="16"/>
              </w:rPr>
              <w:t>ve</w:t>
            </w:r>
            <w:proofErr w:type="spellEnd"/>
            <w:r w:rsidR="002D404C" w:rsidRPr="002D404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2D404C" w:rsidRPr="002D404C">
              <w:rPr>
                <w:rFonts w:ascii="Verdana" w:hAnsi="Verdana"/>
                <w:sz w:val="16"/>
                <w:szCs w:val="16"/>
              </w:rPr>
              <w:t>kalitedeki</w:t>
            </w:r>
            <w:proofErr w:type="spellEnd"/>
            <w:r w:rsidR="002D404C" w:rsidRPr="002D404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2D404C" w:rsidRPr="002D404C">
              <w:rPr>
                <w:rFonts w:ascii="Verdana" w:hAnsi="Verdana"/>
                <w:sz w:val="16"/>
                <w:szCs w:val="16"/>
              </w:rPr>
              <w:t>işlenmiş</w:t>
            </w:r>
            <w:proofErr w:type="spellEnd"/>
            <w:r w:rsidR="002D404C" w:rsidRPr="002D404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2D404C" w:rsidRPr="002D404C">
              <w:rPr>
                <w:rFonts w:ascii="Verdana" w:hAnsi="Verdana"/>
                <w:sz w:val="16"/>
                <w:szCs w:val="16"/>
              </w:rPr>
              <w:t>gıdaların</w:t>
            </w:r>
            <w:proofErr w:type="spellEnd"/>
            <w:r w:rsidR="002D404C" w:rsidRPr="002D404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2D404C" w:rsidRPr="002D404C">
              <w:rPr>
                <w:rFonts w:ascii="Verdana" w:hAnsi="Verdana"/>
                <w:sz w:val="16"/>
                <w:szCs w:val="16"/>
              </w:rPr>
              <w:t>üretiminde</w:t>
            </w:r>
            <w:proofErr w:type="spellEnd"/>
            <w:r w:rsidR="002D404C" w:rsidRPr="002D404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2D404C" w:rsidRPr="002D404C">
              <w:rPr>
                <w:rFonts w:ascii="Verdana" w:hAnsi="Verdana"/>
                <w:sz w:val="16"/>
                <w:szCs w:val="16"/>
              </w:rPr>
              <w:t>işlem</w:t>
            </w:r>
            <w:proofErr w:type="spellEnd"/>
            <w:r w:rsidR="002D404C" w:rsidRPr="002D404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2D404C" w:rsidRPr="002D404C">
              <w:rPr>
                <w:rFonts w:ascii="Verdana" w:hAnsi="Verdana"/>
                <w:sz w:val="16"/>
                <w:szCs w:val="16"/>
              </w:rPr>
              <w:t>kontrolünün</w:t>
            </w:r>
            <w:proofErr w:type="spellEnd"/>
            <w:r w:rsidR="002D404C" w:rsidRPr="002D404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2D404C" w:rsidRPr="002D404C">
              <w:rPr>
                <w:rFonts w:ascii="Verdana" w:hAnsi="Verdana"/>
                <w:sz w:val="16"/>
                <w:szCs w:val="16"/>
              </w:rPr>
              <w:t>önemi</w:t>
            </w:r>
            <w:proofErr w:type="spellEnd"/>
            <w:r w:rsidR="002D404C" w:rsidRPr="002D404C">
              <w:rPr>
                <w:rFonts w:ascii="Verdana" w:hAnsi="Verdana"/>
                <w:sz w:val="16"/>
                <w:szCs w:val="16"/>
              </w:rPr>
              <w:t xml:space="preserve">, </w:t>
            </w:r>
            <w:proofErr w:type="spellStart"/>
            <w:r w:rsidR="002D404C" w:rsidRPr="002D404C">
              <w:rPr>
                <w:rFonts w:ascii="Verdana" w:hAnsi="Verdana"/>
                <w:sz w:val="16"/>
                <w:szCs w:val="16"/>
              </w:rPr>
              <w:t>işlem</w:t>
            </w:r>
            <w:proofErr w:type="spellEnd"/>
            <w:r w:rsidR="002D404C" w:rsidRPr="002D404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2D404C" w:rsidRPr="002D404C">
              <w:rPr>
                <w:rFonts w:ascii="Verdana" w:hAnsi="Verdana"/>
                <w:sz w:val="16"/>
                <w:szCs w:val="16"/>
              </w:rPr>
              <w:t>kontrolü</w:t>
            </w:r>
            <w:proofErr w:type="spellEnd"/>
            <w:r w:rsidR="002D404C" w:rsidRPr="002D404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2D404C" w:rsidRPr="002D404C">
              <w:rPr>
                <w:rFonts w:ascii="Verdana" w:hAnsi="Verdana"/>
                <w:sz w:val="16"/>
                <w:szCs w:val="16"/>
              </w:rPr>
              <w:t>prensiplerinin</w:t>
            </w:r>
            <w:proofErr w:type="spellEnd"/>
            <w:r w:rsidR="002D404C" w:rsidRPr="002D404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2D404C" w:rsidRPr="002D404C">
              <w:rPr>
                <w:rFonts w:ascii="Verdana" w:hAnsi="Verdana"/>
                <w:sz w:val="16"/>
                <w:szCs w:val="16"/>
              </w:rPr>
              <w:t>modelleme</w:t>
            </w:r>
            <w:proofErr w:type="spellEnd"/>
            <w:r w:rsidR="002D404C" w:rsidRPr="002D404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2D404C" w:rsidRPr="002D404C">
              <w:rPr>
                <w:rFonts w:ascii="Verdana" w:hAnsi="Verdana"/>
                <w:sz w:val="16"/>
                <w:szCs w:val="16"/>
              </w:rPr>
              <w:t>ve</w:t>
            </w:r>
            <w:proofErr w:type="spellEnd"/>
            <w:r w:rsidR="002D404C" w:rsidRPr="002D404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2D404C" w:rsidRPr="002D404C">
              <w:rPr>
                <w:rFonts w:ascii="Verdana" w:hAnsi="Verdana"/>
                <w:sz w:val="16"/>
                <w:szCs w:val="16"/>
              </w:rPr>
              <w:t>simülasyonda</w:t>
            </w:r>
            <w:proofErr w:type="spellEnd"/>
            <w:r w:rsidR="002D404C" w:rsidRPr="002D404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2D404C" w:rsidRPr="002D404C">
              <w:rPr>
                <w:rFonts w:ascii="Verdana" w:hAnsi="Verdana"/>
                <w:sz w:val="16"/>
                <w:szCs w:val="16"/>
              </w:rPr>
              <w:t>zorluklara</w:t>
            </w:r>
            <w:proofErr w:type="spellEnd"/>
            <w:r w:rsidR="002D404C" w:rsidRPr="002D404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2D404C" w:rsidRPr="002D404C">
              <w:rPr>
                <w:rFonts w:ascii="Verdana" w:hAnsi="Verdana"/>
                <w:sz w:val="16"/>
                <w:szCs w:val="16"/>
              </w:rPr>
              <w:t>neden</w:t>
            </w:r>
            <w:proofErr w:type="spellEnd"/>
            <w:r w:rsidR="002D404C" w:rsidRPr="002D404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2D404C" w:rsidRPr="002D404C">
              <w:rPr>
                <w:rFonts w:ascii="Verdana" w:hAnsi="Verdana"/>
                <w:sz w:val="16"/>
                <w:szCs w:val="16"/>
              </w:rPr>
              <w:t>olan</w:t>
            </w:r>
            <w:proofErr w:type="spellEnd"/>
            <w:r w:rsidR="002D404C" w:rsidRPr="002D404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2D404C" w:rsidRPr="002D404C">
              <w:rPr>
                <w:rFonts w:ascii="Verdana" w:hAnsi="Verdana"/>
                <w:sz w:val="16"/>
                <w:szCs w:val="16"/>
              </w:rPr>
              <w:t>kompleks</w:t>
            </w:r>
            <w:proofErr w:type="spellEnd"/>
            <w:r w:rsidR="002D404C" w:rsidRPr="002D404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2D404C" w:rsidRPr="002D404C">
              <w:rPr>
                <w:rFonts w:ascii="Verdana" w:hAnsi="Verdana"/>
                <w:sz w:val="16"/>
                <w:szCs w:val="16"/>
              </w:rPr>
              <w:t>gıda</w:t>
            </w:r>
            <w:proofErr w:type="spellEnd"/>
            <w:r w:rsidR="002D404C" w:rsidRPr="002D404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2D404C" w:rsidRPr="002D404C">
              <w:rPr>
                <w:rFonts w:ascii="Verdana" w:hAnsi="Verdana"/>
                <w:sz w:val="16"/>
                <w:szCs w:val="16"/>
              </w:rPr>
              <w:t>yapısının</w:t>
            </w:r>
            <w:proofErr w:type="spellEnd"/>
            <w:r w:rsidR="002D404C" w:rsidRPr="002D404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2D404C" w:rsidRPr="002D404C">
              <w:rPr>
                <w:rFonts w:ascii="Verdana" w:hAnsi="Verdana"/>
                <w:sz w:val="16"/>
                <w:szCs w:val="16"/>
              </w:rPr>
              <w:t>ele</w:t>
            </w:r>
            <w:proofErr w:type="spellEnd"/>
            <w:r w:rsidR="002D404C" w:rsidRPr="002D404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2D404C" w:rsidRPr="002D404C">
              <w:rPr>
                <w:rFonts w:ascii="Verdana" w:hAnsi="Verdana"/>
                <w:sz w:val="16"/>
                <w:szCs w:val="16"/>
              </w:rPr>
              <w:t>alınmasında</w:t>
            </w:r>
            <w:proofErr w:type="spellEnd"/>
            <w:r w:rsidR="002D404C" w:rsidRPr="002D404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2D404C" w:rsidRPr="002D404C">
              <w:rPr>
                <w:rFonts w:ascii="Verdana" w:hAnsi="Verdana"/>
                <w:sz w:val="16"/>
                <w:szCs w:val="16"/>
              </w:rPr>
              <w:t>uygulamaları</w:t>
            </w:r>
            <w:proofErr w:type="spellEnd"/>
            <w:r w:rsidR="002D404C" w:rsidRPr="002D404C">
              <w:rPr>
                <w:rFonts w:ascii="Verdana" w:hAnsi="Verdana"/>
                <w:sz w:val="16"/>
                <w:szCs w:val="16"/>
              </w:rPr>
              <w:t xml:space="preserve">. </w:t>
            </w:r>
            <w:proofErr w:type="spellStart"/>
            <w:r w:rsidR="002D404C" w:rsidRPr="002D404C">
              <w:rPr>
                <w:rFonts w:ascii="Verdana" w:hAnsi="Verdana"/>
                <w:sz w:val="16"/>
                <w:szCs w:val="16"/>
              </w:rPr>
              <w:t>Bazı</w:t>
            </w:r>
            <w:proofErr w:type="spellEnd"/>
            <w:r w:rsidR="002D404C" w:rsidRPr="002D404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2D404C" w:rsidRPr="002D404C">
              <w:rPr>
                <w:rFonts w:ascii="Verdana" w:hAnsi="Verdana"/>
                <w:sz w:val="16"/>
                <w:szCs w:val="16"/>
              </w:rPr>
              <w:t>gıda</w:t>
            </w:r>
            <w:proofErr w:type="spellEnd"/>
            <w:r w:rsidR="002D404C" w:rsidRPr="002D404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2D404C" w:rsidRPr="002D404C">
              <w:rPr>
                <w:rFonts w:ascii="Verdana" w:hAnsi="Verdana"/>
                <w:sz w:val="16"/>
                <w:szCs w:val="16"/>
              </w:rPr>
              <w:t>üretim</w:t>
            </w:r>
            <w:proofErr w:type="spellEnd"/>
            <w:r w:rsidR="002D404C" w:rsidRPr="002D404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2D404C" w:rsidRPr="002D404C">
              <w:rPr>
                <w:rFonts w:ascii="Verdana" w:hAnsi="Verdana"/>
                <w:sz w:val="16"/>
                <w:szCs w:val="16"/>
              </w:rPr>
              <w:t>işlemlerinin</w:t>
            </w:r>
            <w:proofErr w:type="spellEnd"/>
            <w:r w:rsidR="002D404C" w:rsidRPr="002D404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2D404C" w:rsidRPr="002D404C">
              <w:rPr>
                <w:rFonts w:ascii="Verdana" w:hAnsi="Verdana"/>
                <w:sz w:val="16"/>
                <w:szCs w:val="16"/>
              </w:rPr>
              <w:t>simülasyon</w:t>
            </w:r>
            <w:proofErr w:type="spellEnd"/>
            <w:r w:rsidR="002D404C" w:rsidRPr="002D404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2D404C" w:rsidRPr="002D404C">
              <w:rPr>
                <w:rFonts w:ascii="Verdana" w:hAnsi="Verdana"/>
                <w:sz w:val="16"/>
                <w:szCs w:val="16"/>
              </w:rPr>
              <w:t>ve</w:t>
            </w:r>
            <w:proofErr w:type="spellEnd"/>
            <w:r w:rsidR="002D404C" w:rsidRPr="002D404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="002D404C" w:rsidRPr="002D404C">
              <w:rPr>
                <w:rFonts w:ascii="Verdana" w:hAnsi="Verdana"/>
                <w:sz w:val="16"/>
                <w:szCs w:val="16"/>
              </w:rPr>
              <w:t>kontrolü</w:t>
            </w:r>
            <w:proofErr w:type="spellEnd"/>
            <w:r w:rsidR="002D404C" w:rsidRPr="002D404C">
              <w:rPr>
                <w:rFonts w:ascii="Verdana" w:hAnsi="Verdana"/>
                <w:sz w:val="16"/>
                <w:szCs w:val="16"/>
              </w:rPr>
              <w:t>.</w:t>
            </w:r>
          </w:p>
          <w:p w:rsidR="00894F8C" w:rsidRPr="001A2552" w:rsidRDefault="00894F8C" w:rsidP="0009049C">
            <w:pPr>
              <w:pStyle w:val="DersBilgileri"/>
              <w:rPr>
                <w:szCs w:val="16"/>
              </w:rPr>
            </w:pPr>
          </w:p>
        </w:tc>
      </w:tr>
      <w:tr w:rsidR="00F12016" w:rsidRPr="001A2552">
        <w:trPr>
          <w:jc w:val="center"/>
        </w:trPr>
        <w:tc>
          <w:tcPr>
            <w:tcW w:w="2745" w:type="dxa"/>
            <w:vAlign w:val="center"/>
          </w:tcPr>
          <w:p w:rsidR="00F12016" w:rsidRPr="002D404C" w:rsidRDefault="00F12016" w:rsidP="00F12016">
            <w:pPr>
              <w:pStyle w:val="DersBasliklar"/>
              <w:rPr>
                <w:szCs w:val="16"/>
              </w:rPr>
            </w:pPr>
            <w:r w:rsidRPr="002D404C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2D404C" w:rsidRPr="002D404C" w:rsidRDefault="002D404C" w:rsidP="002D404C">
            <w:pPr>
              <w:pStyle w:val="GvdeMetni"/>
              <w:ind w:left="317" w:hanging="317"/>
              <w:rPr>
                <w:rFonts w:ascii="Verdana" w:hAnsi="Verdana"/>
                <w:sz w:val="16"/>
                <w:szCs w:val="16"/>
              </w:rPr>
            </w:pPr>
            <w:r w:rsidRPr="002D404C">
              <w:rPr>
                <w:rFonts w:ascii="Verdana" w:hAnsi="Verdana"/>
                <w:sz w:val="16"/>
                <w:szCs w:val="16"/>
              </w:rPr>
              <w:t>1.</w:t>
            </w:r>
            <w:r w:rsidRPr="002D404C">
              <w:rPr>
                <w:rFonts w:ascii="Verdana" w:hAnsi="Verdana"/>
                <w:sz w:val="16"/>
                <w:szCs w:val="16"/>
              </w:rPr>
              <w:tab/>
            </w:r>
            <w:proofErr w:type="spellStart"/>
            <w:r w:rsidRPr="002D404C">
              <w:rPr>
                <w:rFonts w:ascii="Verdana" w:hAnsi="Verdana"/>
                <w:sz w:val="16"/>
                <w:szCs w:val="16"/>
              </w:rPr>
              <w:t>Öğrenciler</w:t>
            </w:r>
            <w:proofErr w:type="spellEnd"/>
            <w:r w:rsidRPr="002D404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D404C">
              <w:rPr>
                <w:rFonts w:ascii="Verdana" w:hAnsi="Verdana"/>
                <w:sz w:val="16"/>
                <w:szCs w:val="16"/>
              </w:rPr>
              <w:t>temel</w:t>
            </w:r>
            <w:proofErr w:type="spellEnd"/>
            <w:r w:rsidRPr="002D404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D404C">
              <w:rPr>
                <w:rFonts w:ascii="Verdana" w:hAnsi="Verdana"/>
                <w:sz w:val="16"/>
                <w:szCs w:val="16"/>
              </w:rPr>
              <w:t>işlemler</w:t>
            </w:r>
            <w:proofErr w:type="spellEnd"/>
            <w:r w:rsidRPr="002D404C">
              <w:rPr>
                <w:rFonts w:ascii="Verdana" w:hAnsi="Verdana"/>
                <w:sz w:val="16"/>
                <w:szCs w:val="16"/>
              </w:rPr>
              <w:t xml:space="preserve">, </w:t>
            </w:r>
            <w:proofErr w:type="spellStart"/>
            <w:r w:rsidRPr="002D404C">
              <w:rPr>
                <w:rFonts w:ascii="Verdana" w:hAnsi="Verdana"/>
                <w:sz w:val="16"/>
                <w:szCs w:val="16"/>
              </w:rPr>
              <w:t>matematiksel</w:t>
            </w:r>
            <w:proofErr w:type="spellEnd"/>
            <w:r w:rsidRPr="002D404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D404C">
              <w:rPr>
                <w:rFonts w:ascii="Verdana" w:hAnsi="Verdana"/>
                <w:sz w:val="16"/>
                <w:szCs w:val="16"/>
              </w:rPr>
              <w:t>modelleme</w:t>
            </w:r>
            <w:proofErr w:type="spellEnd"/>
            <w:r w:rsidRPr="002D404C">
              <w:rPr>
                <w:rFonts w:ascii="Verdana" w:hAnsi="Verdana"/>
                <w:sz w:val="16"/>
                <w:szCs w:val="16"/>
              </w:rPr>
              <w:t xml:space="preserve">, </w:t>
            </w:r>
            <w:proofErr w:type="spellStart"/>
            <w:r w:rsidRPr="002D404C">
              <w:rPr>
                <w:rFonts w:ascii="Verdana" w:hAnsi="Verdana"/>
                <w:sz w:val="16"/>
                <w:szCs w:val="16"/>
              </w:rPr>
              <w:t>gıda</w:t>
            </w:r>
            <w:proofErr w:type="spellEnd"/>
            <w:r w:rsidRPr="002D404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D404C">
              <w:rPr>
                <w:rFonts w:ascii="Verdana" w:hAnsi="Verdana"/>
                <w:sz w:val="16"/>
                <w:szCs w:val="16"/>
              </w:rPr>
              <w:t>bilimi</w:t>
            </w:r>
            <w:proofErr w:type="spellEnd"/>
            <w:r w:rsidRPr="002D404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D404C">
              <w:rPr>
                <w:rFonts w:ascii="Verdana" w:hAnsi="Verdana"/>
                <w:sz w:val="16"/>
                <w:szCs w:val="16"/>
              </w:rPr>
              <w:t>ve</w:t>
            </w:r>
            <w:proofErr w:type="spellEnd"/>
            <w:r w:rsidRPr="002D404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D404C">
              <w:rPr>
                <w:rFonts w:ascii="Verdana" w:hAnsi="Verdana"/>
                <w:sz w:val="16"/>
                <w:szCs w:val="16"/>
              </w:rPr>
              <w:t>teknolojisi</w:t>
            </w:r>
            <w:proofErr w:type="spellEnd"/>
            <w:r w:rsidRPr="002D404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D404C">
              <w:rPr>
                <w:rFonts w:ascii="Verdana" w:hAnsi="Verdana"/>
                <w:sz w:val="16"/>
                <w:szCs w:val="16"/>
              </w:rPr>
              <w:t>alanlarındaki</w:t>
            </w:r>
            <w:proofErr w:type="spellEnd"/>
            <w:r w:rsidRPr="002D404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D404C">
              <w:rPr>
                <w:rFonts w:ascii="Verdana" w:hAnsi="Verdana"/>
                <w:sz w:val="16"/>
                <w:szCs w:val="16"/>
              </w:rPr>
              <w:t>bilgilerini</w:t>
            </w:r>
            <w:proofErr w:type="spellEnd"/>
            <w:r w:rsidRPr="002D404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D404C">
              <w:rPr>
                <w:rFonts w:ascii="Verdana" w:hAnsi="Verdana"/>
                <w:sz w:val="16"/>
                <w:szCs w:val="16"/>
              </w:rPr>
              <w:t>gıda</w:t>
            </w:r>
            <w:proofErr w:type="spellEnd"/>
            <w:r w:rsidRPr="002D404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D404C">
              <w:rPr>
                <w:rFonts w:ascii="Verdana" w:hAnsi="Verdana"/>
                <w:sz w:val="16"/>
                <w:szCs w:val="16"/>
              </w:rPr>
              <w:t>endüstrisindeki</w:t>
            </w:r>
            <w:proofErr w:type="spellEnd"/>
            <w:r w:rsidRPr="002D404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D404C">
              <w:rPr>
                <w:rFonts w:ascii="Verdana" w:hAnsi="Verdana"/>
                <w:sz w:val="16"/>
                <w:szCs w:val="16"/>
              </w:rPr>
              <w:t>kontrol</w:t>
            </w:r>
            <w:proofErr w:type="spellEnd"/>
            <w:r w:rsidRPr="002D404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D404C">
              <w:rPr>
                <w:rFonts w:ascii="Verdana" w:hAnsi="Verdana"/>
                <w:sz w:val="16"/>
                <w:szCs w:val="16"/>
              </w:rPr>
              <w:t>işlemleri</w:t>
            </w:r>
            <w:proofErr w:type="spellEnd"/>
            <w:r w:rsidRPr="002D404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D404C">
              <w:rPr>
                <w:rFonts w:ascii="Verdana" w:hAnsi="Verdana"/>
                <w:sz w:val="16"/>
                <w:szCs w:val="16"/>
              </w:rPr>
              <w:t>ve</w:t>
            </w:r>
            <w:proofErr w:type="spellEnd"/>
            <w:r w:rsidRPr="002D404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D404C">
              <w:rPr>
                <w:rFonts w:ascii="Verdana" w:hAnsi="Verdana"/>
                <w:sz w:val="16"/>
                <w:szCs w:val="16"/>
              </w:rPr>
              <w:t>ekipmanlarına</w:t>
            </w:r>
            <w:proofErr w:type="spellEnd"/>
            <w:r w:rsidRPr="002D404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D404C">
              <w:rPr>
                <w:rFonts w:ascii="Verdana" w:hAnsi="Verdana"/>
                <w:sz w:val="16"/>
                <w:szCs w:val="16"/>
              </w:rPr>
              <w:t>uygulayabilir</w:t>
            </w:r>
            <w:proofErr w:type="spellEnd"/>
            <w:r w:rsidRPr="002D404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D404C">
              <w:rPr>
                <w:rFonts w:ascii="Verdana" w:hAnsi="Verdana"/>
                <w:sz w:val="16"/>
                <w:szCs w:val="16"/>
              </w:rPr>
              <w:t>duruma</w:t>
            </w:r>
            <w:proofErr w:type="spellEnd"/>
            <w:r w:rsidRPr="002D404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D404C">
              <w:rPr>
                <w:rFonts w:ascii="Verdana" w:hAnsi="Verdana"/>
                <w:sz w:val="16"/>
                <w:szCs w:val="16"/>
              </w:rPr>
              <w:t>geleceklerdir</w:t>
            </w:r>
            <w:proofErr w:type="spellEnd"/>
            <w:r w:rsidRPr="002D404C">
              <w:rPr>
                <w:rFonts w:ascii="Verdana" w:hAnsi="Verdana"/>
                <w:sz w:val="16"/>
                <w:szCs w:val="16"/>
              </w:rPr>
              <w:t xml:space="preserve">. </w:t>
            </w:r>
          </w:p>
          <w:p w:rsidR="002D404C" w:rsidRPr="002D404C" w:rsidRDefault="002D404C" w:rsidP="002D404C">
            <w:pPr>
              <w:pStyle w:val="GvdeMetni"/>
              <w:ind w:left="317" w:hanging="317"/>
              <w:rPr>
                <w:rFonts w:ascii="Verdana" w:hAnsi="Verdana"/>
                <w:sz w:val="16"/>
                <w:szCs w:val="16"/>
              </w:rPr>
            </w:pPr>
            <w:r w:rsidRPr="002D404C">
              <w:rPr>
                <w:rFonts w:ascii="Verdana" w:hAnsi="Verdana"/>
                <w:sz w:val="16"/>
                <w:szCs w:val="16"/>
              </w:rPr>
              <w:t>2.</w:t>
            </w:r>
            <w:r w:rsidRPr="002D404C">
              <w:rPr>
                <w:rFonts w:ascii="Verdana" w:hAnsi="Verdana"/>
                <w:sz w:val="16"/>
                <w:szCs w:val="16"/>
              </w:rPr>
              <w:tab/>
            </w:r>
            <w:proofErr w:type="spellStart"/>
            <w:r w:rsidRPr="002D404C">
              <w:rPr>
                <w:rFonts w:ascii="Verdana" w:hAnsi="Verdana"/>
                <w:sz w:val="16"/>
                <w:szCs w:val="16"/>
              </w:rPr>
              <w:t>Öğrenciler</w:t>
            </w:r>
            <w:proofErr w:type="spellEnd"/>
            <w:r w:rsidRPr="002D404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D404C">
              <w:rPr>
                <w:rFonts w:ascii="Verdana" w:hAnsi="Verdana"/>
                <w:sz w:val="16"/>
                <w:szCs w:val="16"/>
              </w:rPr>
              <w:t>gıda</w:t>
            </w:r>
            <w:proofErr w:type="spellEnd"/>
            <w:r w:rsidRPr="002D404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D404C">
              <w:rPr>
                <w:rFonts w:ascii="Verdana" w:hAnsi="Verdana"/>
                <w:sz w:val="16"/>
                <w:szCs w:val="16"/>
              </w:rPr>
              <w:t>endüstrisindeki</w:t>
            </w:r>
            <w:proofErr w:type="spellEnd"/>
            <w:r w:rsidRPr="002D404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D404C">
              <w:rPr>
                <w:rFonts w:ascii="Verdana" w:hAnsi="Verdana"/>
                <w:sz w:val="16"/>
                <w:szCs w:val="16"/>
              </w:rPr>
              <w:t>ürün</w:t>
            </w:r>
            <w:proofErr w:type="spellEnd"/>
            <w:r w:rsidRPr="002D404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D404C">
              <w:rPr>
                <w:rFonts w:ascii="Verdana" w:hAnsi="Verdana"/>
                <w:sz w:val="16"/>
                <w:szCs w:val="16"/>
              </w:rPr>
              <w:t>ve</w:t>
            </w:r>
            <w:proofErr w:type="spellEnd"/>
            <w:r w:rsidRPr="002D404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D404C">
              <w:rPr>
                <w:rFonts w:ascii="Verdana" w:hAnsi="Verdana"/>
                <w:sz w:val="16"/>
                <w:szCs w:val="16"/>
              </w:rPr>
              <w:t>ürün</w:t>
            </w:r>
            <w:proofErr w:type="spellEnd"/>
            <w:r w:rsidRPr="002D404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D404C">
              <w:rPr>
                <w:rFonts w:ascii="Verdana" w:hAnsi="Verdana"/>
                <w:sz w:val="16"/>
                <w:szCs w:val="16"/>
              </w:rPr>
              <w:t>kalitesiyle</w:t>
            </w:r>
            <w:proofErr w:type="spellEnd"/>
            <w:r w:rsidRPr="002D404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D404C">
              <w:rPr>
                <w:rFonts w:ascii="Verdana" w:hAnsi="Verdana"/>
                <w:sz w:val="16"/>
                <w:szCs w:val="16"/>
              </w:rPr>
              <w:t>proses</w:t>
            </w:r>
            <w:proofErr w:type="spellEnd"/>
            <w:r w:rsidRPr="002D404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D404C">
              <w:rPr>
                <w:rFonts w:ascii="Verdana" w:hAnsi="Verdana"/>
                <w:sz w:val="16"/>
                <w:szCs w:val="16"/>
              </w:rPr>
              <w:t>kontrolü</w:t>
            </w:r>
            <w:proofErr w:type="spellEnd"/>
            <w:r w:rsidRPr="002D404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D404C">
              <w:rPr>
                <w:rFonts w:ascii="Verdana" w:hAnsi="Verdana"/>
                <w:sz w:val="16"/>
                <w:szCs w:val="16"/>
              </w:rPr>
              <w:t>arasındaki</w:t>
            </w:r>
            <w:proofErr w:type="spellEnd"/>
            <w:r w:rsidRPr="002D404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D404C">
              <w:rPr>
                <w:rFonts w:ascii="Verdana" w:hAnsi="Verdana"/>
                <w:sz w:val="16"/>
                <w:szCs w:val="16"/>
              </w:rPr>
              <w:t>ilişkinin</w:t>
            </w:r>
            <w:proofErr w:type="spellEnd"/>
            <w:r w:rsidRPr="002D404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D404C">
              <w:rPr>
                <w:rFonts w:ascii="Verdana" w:hAnsi="Verdana"/>
                <w:sz w:val="16"/>
                <w:szCs w:val="16"/>
              </w:rPr>
              <w:t>farkına</w:t>
            </w:r>
            <w:proofErr w:type="spellEnd"/>
            <w:r w:rsidRPr="002D404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D404C">
              <w:rPr>
                <w:rFonts w:ascii="Verdana" w:hAnsi="Verdana"/>
                <w:sz w:val="16"/>
                <w:szCs w:val="16"/>
              </w:rPr>
              <w:t>varacaklardır</w:t>
            </w:r>
            <w:proofErr w:type="spellEnd"/>
            <w:r w:rsidRPr="002D404C">
              <w:rPr>
                <w:rFonts w:ascii="Verdana" w:hAnsi="Verdana"/>
                <w:sz w:val="16"/>
                <w:szCs w:val="16"/>
              </w:rPr>
              <w:t xml:space="preserve">. </w:t>
            </w:r>
          </w:p>
          <w:p w:rsidR="002D404C" w:rsidRPr="002D404C" w:rsidRDefault="002D404C" w:rsidP="002D404C">
            <w:pPr>
              <w:pStyle w:val="GvdeMetni"/>
              <w:ind w:left="317" w:hanging="317"/>
              <w:rPr>
                <w:rFonts w:ascii="Verdana" w:hAnsi="Verdana"/>
                <w:sz w:val="16"/>
                <w:szCs w:val="16"/>
              </w:rPr>
            </w:pPr>
            <w:r w:rsidRPr="002D404C">
              <w:rPr>
                <w:rFonts w:ascii="Verdana" w:hAnsi="Verdana"/>
                <w:sz w:val="16"/>
                <w:szCs w:val="16"/>
              </w:rPr>
              <w:t>3.</w:t>
            </w:r>
            <w:r w:rsidRPr="002D404C">
              <w:rPr>
                <w:rFonts w:ascii="Verdana" w:hAnsi="Verdana"/>
                <w:sz w:val="16"/>
                <w:szCs w:val="16"/>
              </w:rPr>
              <w:tab/>
            </w:r>
            <w:proofErr w:type="spellStart"/>
            <w:r w:rsidRPr="002D404C">
              <w:rPr>
                <w:rFonts w:ascii="Verdana" w:hAnsi="Verdana"/>
                <w:sz w:val="16"/>
                <w:szCs w:val="16"/>
              </w:rPr>
              <w:t>Öğrenciler</w:t>
            </w:r>
            <w:proofErr w:type="spellEnd"/>
            <w:r w:rsidRPr="002D404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D404C">
              <w:rPr>
                <w:rFonts w:ascii="Verdana" w:hAnsi="Verdana"/>
                <w:sz w:val="16"/>
                <w:szCs w:val="16"/>
              </w:rPr>
              <w:t>gıda</w:t>
            </w:r>
            <w:proofErr w:type="spellEnd"/>
            <w:r w:rsidRPr="002D404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D404C">
              <w:rPr>
                <w:rFonts w:ascii="Verdana" w:hAnsi="Verdana"/>
                <w:sz w:val="16"/>
                <w:szCs w:val="16"/>
              </w:rPr>
              <w:t>endüstrisinde</w:t>
            </w:r>
            <w:proofErr w:type="spellEnd"/>
            <w:r w:rsidRPr="002D404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D404C">
              <w:rPr>
                <w:rFonts w:ascii="Verdana" w:hAnsi="Verdana"/>
                <w:sz w:val="16"/>
                <w:szCs w:val="16"/>
              </w:rPr>
              <w:t>proses</w:t>
            </w:r>
            <w:proofErr w:type="spellEnd"/>
            <w:r w:rsidRPr="002D404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D404C">
              <w:rPr>
                <w:rFonts w:ascii="Verdana" w:hAnsi="Verdana"/>
                <w:sz w:val="16"/>
                <w:szCs w:val="16"/>
              </w:rPr>
              <w:t>kontrol</w:t>
            </w:r>
            <w:proofErr w:type="spellEnd"/>
            <w:r w:rsidRPr="002D404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D404C">
              <w:rPr>
                <w:rFonts w:ascii="Verdana" w:hAnsi="Verdana"/>
                <w:sz w:val="16"/>
                <w:szCs w:val="16"/>
              </w:rPr>
              <w:t>şemalarının</w:t>
            </w:r>
            <w:proofErr w:type="spellEnd"/>
            <w:r w:rsidRPr="002D404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D404C">
              <w:rPr>
                <w:rFonts w:ascii="Verdana" w:hAnsi="Verdana"/>
                <w:sz w:val="16"/>
                <w:szCs w:val="16"/>
              </w:rPr>
              <w:t>seçimi</w:t>
            </w:r>
            <w:proofErr w:type="spellEnd"/>
            <w:r w:rsidRPr="002D404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D404C">
              <w:rPr>
                <w:rFonts w:ascii="Verdana" w:hAnsi="Verdana"/>
                <w:sz w:val="16"/>
                <w:szCs w:val="16"/>
              </w:rPr>
              <w:t>ve</w:t>
            </w:r>
            <w:proofErr w:type="spellEnd"/>
            <w:r w:rsidRPr="002D404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D404C">
              <w:rPr>
                <w:rFonts w:ascii="Verdana" w:hAnsi="Verdana"/>
                <w:sz w:val="16"/>
                <w:szCs w:val="16"/>
              </w:rPr>
              <w:t>uygulamasının</w:t>
            </w:r>
            <w:proofErr w:type="spellEnd"/>
            <w:r w:rsidRPr="002D404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D404C">
              <w:rPr>
                <w:rFonts w:ascii="Verdana" w:hAnsi="Verdana"/>
                <w:sz w:val="16"/>
                <w:szCs w:val="16"/>
              </w:rPr>
              <w:t>önemi</w:t>
            </w:r>
            <w:proofErr w:type="spellEnd"/>
            <w:r w:rsidRPr="002D404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D404C">
              <w:rPr>
                <w:rFonts w:ascii="Verdana" w:hAnsi="Verdana"/>
                <w:sz w:val="16"/>
                <w:szCs w:val="16"/>
              </w:rPr>
              <w:t>konusunda</w:t>
            </w:r>
            <w:proofErr w:type="spellEnd"/>
            <w:r w:rsidRPr="002D404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D404C">
              <w:rPr>
                <w:rFonts w:ascii="Verdana" w:hAnsi="Verdana"/>
                <w:sz w:val="16"/>
                <w:szCs w:val="16"/>
              </w:rPr>
              <w:t>farkındalık</w:t>
            </w:r>
            <w:proofErr w:type="spellEnd"/>
            <w:r w:rsidRPr="002D404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D404C">
              <w:rPr>
                <w:rFonts w:ascii="Verdana" w:hAnsi="Verdana"/>
                <w:sz w:val="16"/>
                <w:szCs w:val="16"/>
              </w:rPr>
              <w:t>kazanacaklardır</w:t>
            </w:r>
            <w:proofErr w:type="spellEnd"/>
            <w:r w:rsidRPr="002D404C">
              <w:rPr>
                <w:rFonts w:ascii="Verdana" w:hAnsi="Verdana"/>
                <w:sz w:val="16"/>
                <w:szCs w:val="16"/>
              </w:rPr>
              <w:t xml:space="preserve">. </w:t>
            </w:r>
          </w:p>
          <w:p w:rsidR="002D404C" w:rsidRPr="002D404C" w:rsidRDefault="002D404C" w:rsidP="002D404C">
            <w:pPr>
              <w:pStyle w:val="GvdeMetni"/>
              <w:ind w:left="317" w:hanging="317"/>
              <w:rPr>
                <w:rFonts w:ascii="Verdana" w:hAnsi="Verdana"/>
                <w:sz w:val="16"/>
                <w:szCs w:val="16"/>
              </w:rPr>
            </w:pPr>
            <w:r w:rsidRPr="002D404C">
              <w:rPr>
                <w:rFonts w:ascii="Verdana" w:hAnsi="Verdana"/>
                <w:sz w:val="16"/>
                <w:szCs w:val="16"/>
              </w:rPr>
              <w:t>4.</w:t>
            </w:r>
            <w:r w:rsidRPr="002D404C">
              <w:rPr>
                <w:rFonts w:ascii="Verdana" w:hAnsi="Verdana"/>
                <w:sz w:val="16"/>
                <w:szCs w:val="16"/>
              </w:rPr>
              <w:tab/>
            </w:r>
            <w:proofErr w:type="spellStart"/>
            <w:r w:rsidRPr="002D404C">
              <w:rPr>
                <w:rFonts w:ascii="Verdana" w:hAnsi="Verdana"/>
                <w:sz w:val="16"/>
                <w:szCs w:val="16"/>
              </w:rPr>
              <w:t>Öğrenciler</w:t>
            </w:r>
            <w:proofErr w:type="spellEnd"/>
            <w:r w:rsidRPr="002D404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D404C">
              <w:rPr>
                <w:rFonts w:ascii="Verdana" w:hAnsi="Verdana"/>
                <w:sz w:val="16"/>
                <w:szCs w:val="16"/>
              </w:rPr>
              <w:t>gıda</w:t>
            </w:r>
            <w:proofErr w:type="spellEnd"/>
            <w:r w:rsidRPr="002D404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D404C">
              <w:rPr>
                <w:rFonts w:ascii="Verdana" w:hAnsi="Verdana"/>
                <w:sz w:val="16"/>
                <w:szCs w:val="16"/>
              </w:rPr>
              <w:t>bilimi</w:t>
            </w:r>
            <w:proofErr w:type="spellEnd"/>
            <w:r w:rsidRPr="002D404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D404C">
              <w:rPr>
                <w:rFonts w:ascii="Verdana" w:hAnsi="Verdana"/>
                <w:sz w:val="16"/>
                <w:szCs w:val="16"/>
              </w:rPr>
              <w:t>ve</w:t>
            </w:r>
            <w:proofErr w:type="spellEnd"/>
            <w:r w:rsidRPr="002D404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D404C">
              <w:rPr>
                <w:rFonts w:ascii="Verdana" w:hAnsi="Verdana"/>
                <w:sz w:val="16"/>
                <w:szCs w:val="16"/>
              </w:rPr>
              <w:t>mühendislik</w:t>
            </w:r>
            <w:proofErr w:type="spellEnd"/>
            <w:r w:rsidRPr="002D404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D404C">
              <w:rPr>
                <w:rFonts w:ascii="Verdana" w:hAnsi="Verdana"/>
                <w:sz w:val="16"/>
                <w:szCs w:val="16"/>
              </w:rPr>
              <w:t>alanlarındaki</w:t>
            </w:r>
            <w:proofErr w:type="spellEnd"/>
            <w:r w:rsidRPr="002D404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D404C">
              <w:rPr>
                <w:rFonts w:ascii="Verdana" w:hAnsi="Verdana"/>
                <w:sz w:val="16"/>
                <w:szCs w:val="16"/>
              </w:rPr>
              <w:t>bilgilerini</w:t>
            </w:r>
            <w:proofErr w:type="spellEnd"/>
            <w:r w:rsidRPr="002D404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D404C">
              <w:rPr>
                <w:rFonts w:ascii="Verdana" w:hAnsi="Verdana"/>
                <w:sz w:val="16"/>
                <w:szCs w:val="16"/>
              </w:rPr>
              <w:t>işlem</w:t>
            </w:r>
            <w:proofErr w:type="spellEnd"/>
            <w:r w:rsidRPr="002D404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D404C">
              <w:rPr>
                <w:rFonts w:ascii="Verdana" w:hAnsi="Verdana"/>
                <w:sz w:val="16"/>
                <w:szCs w:val="16"/>
              </w:rPr>
              <w:t>koşullarını</w:t>
            </w:r>
            <w:proofErr w:type="spellEnd"/>
            <w:r w:rsidRPr="002D404C">
              <w:rPr>
                <w:rFonts w:ascii="Verdana" w:hAnsi="Verdana"/>
                <w:sz w:val="16"/>
                <w:szCs w:val="16"/>
              </w:rPr>
              <w:t xml:space="preserve"> optimize </w:t>
            </w:r>
            <w:proofErr w:type="spellStart"/>
            <w:r w:rsidRPr="002D404C">
              <w:rPr>
                <w:rFonts w:ascii="Verdana" w:hAnsi="Verdana"/>
                <w:sz w:val="16"/>
                <w:szCs w:val="16"/>
              </w:rPr>
              <w:t>etmede</w:t>
            </w:r>
            <w:proofErr w:type="spellEnd"/>
            <w:r w:rsidRPr="002D404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D404C">
              <w:rPr>
                <w:rFonts w:ascii="Verdana" w:hAnsi="Verdana"/>
                <w:sz w:val="16"/>
                <w:szCs w:val="16"/>
              </w:rPr>
              <w:t>ve</w:t>
            </w:r>
            <w:proofErr w:type="spellEnd"/>
            <w:r w:rsidRPr="002D404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D404C">
              <w:rPr>
                <w:rFonts w:ascii="Verdana" w:hAnsi="Verdana"/>
                <w:sz w:val="16"/>
                <w:szCs w:val="16"/>
              </w:rPr>
              <w:t>bunları</w:t>
            </w:r>
            <w:proofErr w:type="spellEnd"/>
            <w:r w:rsidRPr="002D404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D404C">
              <w:rPr>
                <w:rFonts w:ascii="Verdana" w:hAnsi="Verdana"/>
                <w:sz w:val="16"/>
                <w:szCs w:val="16"/>
              </w:rPr>
              <w:t>optimumlarında</w:t>
            </w:r>
            <w:proofErr w:type="spellEnd"/>
            <w:r w:rsidRPr="002D404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D404C">
              <w:rPr>
                <w:rFonts w:ascii="Verdana" w:hAnsi="Verdana"/>
                <w:sz w:val="16"/>
                <w:szCs w:val="16"/>
              </w:rPr>
              <w:t>kontrol</w:t>
            </w:r>
            <w:proofErr w:type="spellEnd"/>
            <w:r w:rsidRPr="002D404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D404C">
              <w:rPr>
                <w:rFonts w:ascii="Verdana" w:hAnsi="Verdana"/>
                <w:sz w:val="16"/>
                <w:szCs w:val="16"/>
              </w:rPr>
              <w:t>etmede</w:t>
            </w:r>
            <w:proofErr w:type="spellEnd"/>
            <w:r w:rsidRPr="002D404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D404C">
              <w:rPr>
                <w:rFonts w:ascii="Verdana" w:hAnsi="Verdana"/>
                <w:sz w:val="16"/>
                <w:szCs w:val="16"/>
              </w:rPr>
              <w:t>kullanabilir</w:t>
            </w:r>
            <w:proofErr w:type="spellEnd"/>
            <w:r w:rsidRPr="002D404C">
              <w:rPr>
                <w:rFonts w:ascii="Verdana" w:hAnsi="Verdana"/>
                <w:sz w:val="16"/>
                <w:szCs w:val="16"/>
              </w:rPr>
              <w:t xml:space="preserve"> hale </w:t>
            </w:r>
            <w:proofErr w:type="spellStart"/>
            <w:r w:rsidRPr="002D404C">
              <w:rPr>
                <w:rFonts w:ascii="Verdana" w:hAnsi="Verdana"/>
                <w:sz w:val="16"/>
                <w:szCs w:val="16"/>
              </w:rPr>
              <w:t>geleceklerdir</w:t>
            </w:r>
            <w:proofErr w:type="spellEnd"/>
            <w:r w:rsidRPr="002D404C">
              <w:rPr>
                <w:rFonts w:ascii="Verdana" w:hAnsi="Verdana"/>
                <w:sz w:val="16"/>
                <w:szCs w:val="16"/>
              </w:rPr>
              <w:t>.</w:t>
            </w:r>
          </w:p>
          <w:p w:rsidR="00662297" w:rsidRPr="00894F8C" w:rsidRDefault="002D404C" w:rsidP="002D404C">
            <w:pPr>
              <w:pStyle w:val="GvdeMetni"/>
              <w:ind w:left="317" w:hanging="317"/>
              <w:rPr>
                <w:rFonts w:ascii="Verdana" w:hAnsi="Verdana"/>
                <w:sz w:val="16"/>
                <w:szCs w:val="16"/>
              </w:rPr>
            </w:pPr>
            <w:r w:rsidRPr="002D404C">
              <w:rPr>
                <w:rFonts w:ascii="Verdana" w:hAnsi="Verdana"/>
                <w:sz w:val="16"/>
                <w:szCs w:val="16"/>
              </w:rPr>
              <w:t>5.</w:t>
            </w:r>
            <w:r w:rsidRPr="002D404C">
              <w:rPr>
                <w:rFonts w:ascii="Verdana" w:hAnsi="Verdana"/>
                <w:sz w:val="16"/>
                <w:szCs w:val="16"/>
              </w:rPr>
              <w:tab/>
            </w:r>
            <w:proofErr w:type="spellStart"/>
            <w:r w:rsidRPr="002D404C">
              <w:rPr>
                <w:rFonts w:ascii="Verdana" w:hAnsi="Verdana"/>
                <w:sz w:val="16"/>
                <w:szCs w:val="16"/>
              </w:rPr>
              <w:t>Öğrenciler</w:t>
            </w:r>
            <w:proofErr w:type="spellEnd"/>
            <w:r w:rsidRPr="002D404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D404C">
              <w:rPr>
                <w:rFonts w:ascii="Verdana" w:hAnsi="Verdana"/>
                <w:sz w:val="16"/>
                <w:szCs w:val="16"/>
              </w:rPr>
              <w:t>ürünlerin</w:t>
            </w:r>
            <w:proofErr w:type="spellEnd"/>
            <w:r w:rsidRPr="002D404C">
              <w:rPr>
                <w:rFonts w:ascii="Verdana" w:hAnsi="Verdana"/>
                <w:sz w:val="16"/>
                <w:szCs w:val="16"/>
              </w:rPr>
              <w:t xml:space="preserve"> optimum </w:t>
            </w:r>
            <w:proofErr w:type="spellStart"/>
            <w:r w:rsidRPr="002D404C">
              <w:rPr>
                <w:rFonts w:ascii="Verdana" w:hAnsi="Verdana"/>
                <w:sz w:val="16"/>
                <w:szCs w:val="16"/>
              </w:rPr>
              <w:t>işlem</w:t>
            </w:r>
            <w:proofErr w:type="spellEnd"/>
            <w:r w:rsidRPr="002D404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D404C">
              <w:rPr>
                <w:rFonts w:ascii="Verdana" w:hAnsi="Verdana"/>
                <w:sz w:val="16"/>
                <w:szCs w:val="16"/>
              </w:rPr>
              <w:t>koşullarında</w:t>
            </w:r>
            <w:proofErr w:type="spellEnd"/>
            <w:r w:rsidRPr="002D404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D404C">
              <w:rPr>
                <w:rFonts w:ascii="Verdana" w:hAnsi="Verdana"/>
                <w:sz w:val="16"/>
                <w:szCs w:val="16"/>
              </w:rPr>
              <w:t>üretilebilmeleri</w:t>
            </w:r>
            <w:proofErr w:type="spellEnd"/>
            <w:r w:rsidRPr="002D404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D404C">
              <w:rPr>
                <w:rFonts w:ascii="Verdana" w:hAnsi="Verdana"/>
                <w:sz w:val="16"/>
                <w:szCs w:val="16"/>
              </w:rPr>
              <w:t>için</w:t>
            </w:r>
            <w:proofErr w:type="spellEnd"/>
            <w:r w:rsidRPr="002D404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D404C">
              <w:rPr>
                <w:rFonts w:ascii="Verdana" w:hAnsi="Verdana"/>
                <w:sz w:val="16"/>
                <w:szCs w:val="16"/>
              </w:rPr>
              <w:t>gıda</w:t>
            </w:r>
            <w:proofErr w:type="spellEnd"/>
            <w:r w:rsidRPr="002D404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D404C">
              <w:rPr>
                <w:rFonts w:ascii="Verdana" w:hAnsi="Verdana"/>
                <w:sz w:val="16"/>
                <w:szCs w:val="16"/>
              </w:rPr>
              <w:t>endüstrisinde</w:t>
            </w:r>
            <w:proofErr w:type="spellEnd"/>
            <w:r w:rsidRPr="002D404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D404C">
              <w:rPr>
                <w:rFonts w:ascii="Verdana" w:hAnsi="Verdana"/>
                <w:sz w:val="16"/>
                <w:szCs w:val="16"/>
              </w:rPr>
              <w:t>proses</w:t>
            </w:r>
            <w:proofErr w:type="spellEnd"/>
            <w:r w:rsidRPr="002D404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D404C">
              <w:rPr>
                <w:rFonts w:ascii="Verdana" w:hAnsi="Verdana"/>
                <w:sz w:val="16"/>
                <w:szCs w:val="16"/>
              </w:rPr>
              <w:t>kontrolünün</w:t>
            </w:r>
            <w:proofErr w:type="spellEnd"/>
            <w:r w:rsidRPr="002D404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D404C">
              <w:rPr>
                <w:rFonts w:ascii="Verdana" w:hAnsi="Verdana"/>
                <w:sz w:val="16"/>
                <w:szCs w:val="16"/>
              </w:rPr>
              <w:t>öneminin</w:t>
            </w:r>
            <w:proofErr w:type="spellEnd"/>
            <w:r w:rsidRPr="002D404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D404C">
              <w:rPr>
                <w:rFonts w:ascii="Verdana" w:hAnsi="Verdana"/>
                <w:sz w:val="16"/>
                <w:szCs w:val="16"/>
              </w:rPr>
              <w:t>farkına</w:t>
            </w:r>
            <w:proofErr w:type="spellEnd"/>
            <w:r w:rsidRPr="002D404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2D404C">
              <w:rPr>
                <w:rFonts w:ascii="Verdana" w:hAnsi="Verdana"/>
                <w:sz w:val="16"/>
                <w:szCs w:val="16"/>
              </w:rPr>
              <w:t>varacaklardır</w:t>
            </w:r>
            <w:proofErr w:type="spellEnd"/>
            <w:r w:rsidRPr="002D404C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F12016" w:rsidRPr="001A2552">
        <w:trPr>
          <w:jc w:val="center"/>
        </w:trPr>
        <w:tc>
          <w:tcPr>
            <w:tcW w:w="2745" w:type="dxa"/>
            <w:vAlign w:val="center"/>
          </w:tcPr>
          <w:p w:rsidR="00F12016" w:rsidRPr="002D404C" w:rsidRDefault="00F12016" w:rsidP="00F12016">
            <w:pPr>
              <w:pStyle w:val="DersBasliklar"/>
              <w:rPr>
                <w:szCs w:val="16"/>
              </w:rPr>
            </w:pPr>
            <w:r w:rsidRPr="002D404C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F12016" w:rsidRPr="001A2552" w:rsidRDefault="008B2845" w:rsidP="008B2845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 yarıyıl (haftada 2 saat) </w:t>
            </w:r>
          </w:p>
        </w:tc>
      </w:tr>
      <w:tr w:rsidR="00F12016" w:rsidRPr="001A2552">
        <w:trPr>
          <w:jc w:val="center"/>
        </w:trPr>
        <w:tc>
          <w:tcPr>
            <w:tcW w:w="2745" w:type="dxa"/>
            <w:vAlign w:val="center"/>
          </w:tcPr>
          <w:p w:rsidR="00F12016" w:rsidRPr="002D404C" w:rsidRDefault="00F12016" w:rsidP="00F12016">
            <w:pPr>
              <w:pStyle w:val="DersBasliklar"/>
              <w:rPr>
                <w:szCs w:val="16"/>
              </w:rPr>
            </w:pPr>
            <w:r w:rsidRPr="002D404C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F12016" w:rsidRPr="001A2552" w:rsidRDefault="002D404C" w:rsidP="00F1201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F12016" w:rsidRPr="001A2552">
        <w:trPr>
          <w:jc w:val="center"/>
        </w:trPr>
        <w:tc>
          <w:tcPr>
            <w:tcW w:w="2745" w:type="dxa"/>
            <w:vAlign w:val="center"/>
          </w:tcPr>
          <w:p w:rsidR="00F12016" w:rsidRPr="002D404C" w:rsidRDefault="00F12016" w:rsidP="00F12016">
            <w:pPr>
              <w:pStyle w:val="DersBasliklar"/>
              <w:rPr>
                <w:szCs w:val="16"/>
              </w:rPr>
            </w:pPr>
            <w:r w:rsidRPr="002D404C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F12016" w:rsidRPr="001A2552" w:rsidRDefault="008B2845" w:rsidP="00F1201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F12016" w:rsidRPr="001A2552">
        <w:trPr>
          <w:jc w:val="center"/>
        </w:trPr>
        <w:tc>
          <w:tcPr>
            <w:tcW w:w="2745" w:type="dxa"/>
            <w:vAlign w:val="center"/>
          </w:tcPr>
          <w:p w:rsidR="00F12016" w:rsidRPr="002D404C" w:rsidRDefault="00F12016" w:rsidP="00F12016">
            <w:pPr>
              <w:pStyle w:val="DersBasliklar"/>
              <w:rPr>
                <w:szCs w:val="16"/>
              </w:rPr>
            </w:pPr>
            <w:r w:rsidRPr="002D404C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2D404C" w:rsidRPr="002D404C" w:rsidRDefault="002D404C" w:rsidP="002D404C">
            <w:pPr>
              <w:ind w:left="33" w:hanging="31"/>
              <w:rPr>
                <w:bCs/>
                <w:sz w:val="16"/>
                <w:szCs w:val="16"/>
              </w:rPr>
            </w:pPr>
            <w:proofErr w:type="spellStart"/>
            <w:r w:rsidRPr="002D404C">
              <w:rPr>
                <w:bCs/>
                <w:sz w:val="16"/>
                <w:szCs w:val="16"/>
              </w:rPr>
              <w:t>Stephanopoulos</w:t>
            </w:r>
            <w:proofErr w:type="spellEnd"/>
            <w:r w:rsidRPr="002D404C">
              <w:rPr>
                <w:bCs/>
                <w:sz w:val="16"/>
                <w:szCs w:val="16"/>
              </w:rPr>
              <w:t>, G</w:t>
            </w:r>
            <w:proofErr w:type="gramStart"/>
            <w:r w:rsidRPr="002D404C">
              <w:rPr>
                <w:bCs/>
                <w:sz w:val="16"/>
                <w:szCs w:val="16"/>
              </w:rPr>
              <w:t>.,</w:t>
            </w:r>
            <w:proofErr w:type="gramEnd"/>
            <w:r w:rsidRPr="002D404C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2D404C">
              <w:rPr>
                <w:bCs/>
                <w:sz w:val="16"/>
                <w:szCs w:val="16"/>
              </w:rPr>
              <w:t>Chemical</w:t>
            </w:r>
            <w:proofErr w:type="spellEnd"/>
            <w:r w:rsidRPr="002D404C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2D404C">
              <w:rPr>
                <w:bCs/>
                <w:sz w:val="16"/>
                <w:szCs w:val="16"/>
              </w:rPr>
              <w:t>Process</w:t>
            </w:r>
            <w:proofErr w:type="spellEnd"/>
            <w:r w:rsidRPr="002D404C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2D404C">
              <w:rPr>
                <w:bCs/>
                <w:sz w:val="16"/>
                <w:szCs w:val="16"/>
              </w:rPr>
              <w:t>Control</w:t>
            </w:r>
            <w:proofErr w:type="spellEnd"/>
            <w:r w:rsidRPr="002D404C">
              <w:rPr>
                <w:bCs/>
                <w:sz w:val="16"/>
                <w:szCs w:val="16"/>
              </w:rPr>
              <w:t xml:space="preserve">, </w:t>
            </w:r>
            <w:proofErr w:type="spellStart"/>
            <w:r w:rsidRPr="002D404C">
              <w:rPr>
                <w:bCs/>
                <w:sz w:val="16"/>
                <w:szCs w:val="16"/>
              </w:rPr>
              <w:t>Englewood</w:t>
            </w:r>
            <w:proofErr w:type="spellEnd"/>
            <w:r w:rsidRPr="002D404C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2D404C">
              <w:rPr>
                <w:bCs/>
                <w:sz w:val="16"/>
                <w:szCs w:val="16"/>
              </w:rPr>
              <w:t>Cliffs</w:t>
            </w:r>
            <w:proofErr w:type="spellEnd"/>
            <w:r w:rsidRPr="002D404C">
              <w:rPr>
                <w:bCs/>
                <w:sz w:val="16"/>
                <w:szCs w:val="16"/>
              </w:rPr>
              <w:t xml:space="preserve">, NJ: </w:t>
            </w:r>
            <w:proofErr w:type="spellStart"/>
            <w:r w:rsidRPr="002D404C">
              <w:rPr>
                <w:bCs/>
                <w:sz w:val="16"/>
                <w:szCs w:val="16"/>
              </w:rPr>
              <w:t>Prentice</w:t>
            </w:r>
            <w:proofErr w:type="spellEnd"/>
            <w:r w:rsidRPr="002D404C">
              <w:rPr>
                <w:bCs/>
                <w:sz w:val="16"/>
                <w:szCs w:val="16"/>
              </w:rPr>
              <w:t>-</w:t>
            </w:r>
            <w:proofErr w:type="spellStart"/>
            <w:r w:rsidRPr="002D404C">
              <w:rPr>
                <w:bCs/>
                <w:sz w:val="16"/>
                <w:szCs w:val="16"/>
              </w:rPr>
              <w:t>Hall</w:t>
            </w:r>
            <w:proofErr w:type="spellEnd"/>
            <w:r w:rsidRPr="002D404C">
              <w:rPr>
                <w:bCs/>
                <w:sz w:val="16"/>
                <w:szCs w:val="16"/>
              </w:rPr>
              <w:t>, 1984</w:t>
            </w:r>
          </w:p>
          <w:p w:rsidR="002D404C" w:rsidRPr="002D404C" w:rsidRDefault="002D404C" w:rsidP="002D404C">
            <w:pPr>
              <w:ind w:left="2"/>
              <w:rPr>
                <w:bCs/>
                <w:sz w:val="16"/>
                <w:szCs w:val="16"/>
              </w:rPr>
            </w:pPr>
            <w:proofErr w:type="spellStart"/>
            <w:r w:rsidRPr="002D404C">
              <w:rPr>
                <w:bCs/>
                <w:sz w:val="16"/>
                <w:szCs w:val="16"/>
              </w:rPr>
              <w:t>Saguy</w:t>
            </w:r>
            <w:proofErr w:type="spellEnd"/>
            <w:r w:rsidRPr="002D404C">
              <w:rPr>
                <w:bCs/>
                <w:sz w:val="16"/>
                <w:szCs w:val="16"/>
              </w:rPr>
              <w:t>, I</w:t>
            </w:r>
            <w:proofErr w:type="gramStart"/>
            <w:r w:rsidRPr="002D404C">
              <w:rPr>
                <w:bCs/>
                <w:sz w:val="16"/>
                <w:szCs w:val="16"/>
              </w:rPr>
              <w:t>.,</w:t>
            </w:r>
            <w:proofErr w:type="gramEnd"/>
            <w:r w:rsidRPr="002D404C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2D404C">
              <w:rPr>
                <w:bCs/>
                <w:sz w:val="16"/>
                <w:szCs w:val="16"/>
              </w:rPr>
              <w:t>Computer</w:t>
            </w:r>
            <w:proofErr w:type="spellEnd"/>
            <w:r w:rsidRPr="002D404C">
              <w:rPr>
                <w:bCs/>
                <w:sz w:val="16"/>
                <w:szCs w:val="16"/>
              </w:rPr>
              <w:t>-</w:t>
            </w:r>
            <w:proofErr w:type="spellStart"/>
            <w:r w:rsidRPr="002D404C">
              <w:rPr>
                <w:bCs/>
                <w:sz w:val="16"/>
                <w:szCs w:val="16"/>
              </w:rPr>
              <w:t>aided</w:t>
            </w:r>
            <w:proofErr w:type="spellEnd"/>
            <w:r w:rsidRPr="002D404C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2D404C">
              <w:rPr>
                <w:bCs/>
                <w:sz w:val="16"/>
                <w:szCs w:val="16"/>
              </w:rPr>
              <w:t>Techniques</w:t>
            </w:r>
            <w:proofErr w:type="spellEnd"/>
            <w:r w:rsidRPr="002D404C">
              <w:rPr>
                <w:bCs/>
                <w:sz w:val="16"/>
                <w:szCs w:val="16"/>
              </w:rPr>
              <w:t xml:space="preserve"> in Food Technology, </w:t>
            </w:r>
            <w:proofErr w:type="spellStart"/>
            <w:r w:rsidRPr="002D404C">
              <w:rPr>
                <w:bCs/>
                <w:sz w:val="16"/>
                <w:szCs w:val="16"/>
              </w:rPr>
              <w:t>Marcel</w:t>
            </w:r>
            <w:proofErr w:type="spellEnd"/>
            <w:r w:rsidRPr="002D404C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2D404C">
              <w:rPr>
                <w:bCs/>
                <w:sz w:val="16"/>
                <w:szCs w:val="16"/>
              </w:rPr>
              <w:t>Dekker</w:t>
            </w:r>
            <w:proofErr w:type="spellEnd"/>
            <w:r w:rsidRPr="002D404C">
              <w:rPr>
                <w:bCs/>
                <w:sz w:val="16"/>
                <w:szCs w:val="16"/>
              </w:rPr>
              <w:t>, 1983</w:t>
            </w:r>
          </w:p>
          <w:p w:rsidR="00F12016" w:rsidRPr="001A2552" w:rsidRDefault="002D404C" w:rsidP="002D404C">
            <w:pPr>
              <w:pStyle w:val="Kaynakca"/>
              <w:ind w:left="33" w:firstLine="0"/>
              <w:rPr>
                <w:szCs w:val="16"/>
                <w:lang w:val="tr-TR"/>
              </w:rPr>
            </w:pPr>
            <w:proofErr w:type="spellStart"/>
            <w:r w:rsidRPr="002D404C">
              <w:rPr>
                <w:bCs/>
                <w:szCs w:val="16"/>
              </w:rPr>
              <w:t>Heldman</w:t>
            </w:r>
            <w:proofErr w:type="spellEnd"/>
            <w:r w:rsidRPr="002D404C">
              <w:rPr>
                <w:bCs/>
                <w:szCs w:val="16"/>
              </w:rPr>
              <w:t>, D.R., and Lund, D.B., Handbook of Food Engineering, Boca Raton : CRC Press/Taylor &amp; Francis, 2007</w:t>
            </w:r>
          </w:p>
        </w:tc>
      </w:tr>
      <w:tr w:rsidR="00F12016" w:rsidRPr="001A2552">
        <w:trPr>
          <w:jc w:val="center"/>
        </w:trPr>
        <w:tc>
          <w:tcPr>
            <w:tcW w:w="2745" w:type="dxa"/>
            <w:vAlign w:val="center"/>
          </w:tcPr>
          <w:p w:rsidR="00F12016" w:rsidRPr="002D404C" w:rsidRDefault="00424110" w:rsidP="00F12016">
            <w:pPr>
              <w:pStyle w:val="DersBasliklar"/>
              <w:rPr>
                <w:szCs w:val="16"/>
              </w:rPr>
            </w:pPr>
            <w:r w:rsidRPr="002D404C">
              <w:rPr>
                <w:szCs w:val="16"/>
              </w:rPr>
              <w:t xml:space="preserve">Dersin </w:t>
            </w:r>
            <w:r w:rsidR="00F12016" w:rsidRPr="002D404C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F12016" w:rsidRPr="001A2552" w:rsidRDefault="008B2845" w:rsidP="00F1201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F12016" w:rsidRPr="001A2552">
        <w:trPr>
          <w:jc w:val="center"/>
        </w:trPr>
        <w:tc>
          <w:tcPr>
            <w:tcW w:w="2745" w:type="dxa"/>
            <w:vAlign w:val="center"/>
          </w:tcPr>
          <w:p w:rsidR="00F12016" w:rsidRPr="001A2552" w:rsidRDefault="00F12016" w:rsidP="00F120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F12016" w:rsidRPr="001A2552" w:rsidRDefault="008B2845" w:rsidP="00F1201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F12016" w:rsidRPr="001A2552">
        <w:trPr>
          <w:jc w:val="center"/>
        </w:trPr>
        <w:tc>
          <w:tcPr>
            <w:tcW w:w="2745" w:type="dxa"/>
            <w:vAlign w:val="center"/>
          </w:tcPr>
          <w:p w:rsidR="00F12016" w:rsidRPr="001A2552" w:rsidRDefault="00F12016" w:rsidP="00F1201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F12016" w:rsidRPr="001A2552" w:rsidRDefault="008B2845" w:rsidP="00F1201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F12016" w:rsidRPr="001A2552" w:rsidRDefault="00F12016" w:rsidP="00F12016">
      <w:pPr>
        <w:rPr>
          <w:sz w:val="16"/>
          <w:szCs w:val="16"/>
        </w:rPr>
      </w:pPr>
    </w:p>
    <w:p w:rsidR="00F12016" w:rsidRDefault="00F12016"/>
    <w:sectPr w:rsidR="00F12016" w:rsidSect="00C540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urkish 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savePreviewPicture/>
  <w:compat/>
  <w:rsids>
    <w:rsidRoot w:val="00F12016"/>
    <w:rsid w:val="0009049C"/>
    <w:rsid w:val="000D3689"/>
    <w:rsid w:val="002D404C"/>
    <w:rsid w:val="003E587E"/>
    <w:rsid w:val="00424110"/>
    <w:rsid w:val="00436DA6"/>
    <w:rsid w:val="004A628E"/>
    <w:rsid w:val="00662297"/>
    <w:rsid w:val="007A4E55"/>
    <w:rsid w:val="00894F8C"/>
    <w:rsid w:val="008B2845"/>
    <w:rsid w:val="00B26735"/>
    <w:rsid w:val="00B97DDC"/>
    <w:rsid w:val="00C54009"/>
    <w:rsid w:val="00F12016"/>
    <w:rsid w:val="00F72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2016"/>
    <w:pPr>
      <w:jc w:val="both"/>
    </w:pPr>
    <w:rPr>
      <w:rFonts w:ascii="Verdana" w:hAnsi="Verdana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F12016"/>
    <w:rPr>
      <w:color w:val="0000FF"/>
      <w:u w:val="single"/>
    </w:rPr>
  </w:style>
  <w:style w:type="paragraph" w:customStyle="1" w:styleId="DersBasliklar">
    <w:name w:val="Ders Basliklar"/>
    <w:basedOn w:val="Normal"/>
    <w:rsid w:val="00F12016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F12016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F12016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F12016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GvdeMetni">
    <w:name w:val="Body Text"/>
    <w:basedOn w:val="Normal"/>
    <w:link w:val="GvdeMetniChar"/>
    <w:rsid w:val="00894F8C"/>
    <w:rPr>
      <w:rFonts w:ascii="Turkish Times New Roman" w:hAnsi="Turkish Times New Roman"/>
      <w:szCs w:val="20"/>
      <w:lang w:val="en-AU"/>
    </w:rPr>
  </w:style>
  <w:style w:type="character" w:customStyle="1" w:styleId="GvdeMetniChar">
    <w:name w:val="Gövde Metni Char"/>
    <w:basedOn w:val="VarsaylanParagrafYazTipi"/>
    <w:link w:val="GvdeMetni"/>
    <w:rsid w:val="00894F8C"/>
    <w:rPr>
      <w:rFonts w:ascii="Turkish Times New Roman" w:hAnsi="Turkish Times New Roman"/>
      <w:lang w:val="en-AU"/>
    </w:rPr>
  </w:style>
  <w:style w:type="paragraph" w:customStyle="1" w:styleId="RefsBibl">
    <w:name w:val="Refs/Bibl"/>
    <w:aliases w:val="Alt+re"/>
    <w:basedOn w:val="Normal"/>
    <w:rsid w:val="00894F8C"/>
    <w:pPr>
      <w:tabs>
        <w:tab w:val="right" w:pos="240"/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rFonts w:ascii="Times New Roman" w:eastAsia="MS Mincho" w:hAnsi="Times New Roman"/>
      <w:spacing w:val="-2"/>
      <w:kern w:val="28"/>
      <w:sz w:val="18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9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Hacettepe Üniversitesi</vt:lpstr>
    </vt:vector>
  </TitlesOfParts>
  <Company/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Hacettepe Üniversitesi</dc:title>
  <dc:creator>user</dc:creator>
  <cp:lastModifiedBy>Özge Şakıyan Demirkol</cp:lastModifiedBy>
  <cp:revision>3</cp:revision>
  <dcterms:created xsi:type="dcterms:W3CDTF">2017-01-27T08:26:00Z</dcterms:created>
  <dcterms:modified xsi:type="dcterms:W3CDTF">2018-03-09T07:25:00Z</dcterms:modified>
</cp:coreProperties>
</file>