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5408" w:rsidRDefault="008934BC" w:rsidP="00832AEF">
            <w:pPr>
              <w:pStyle w:val="DersBilgileri"/>
              <w:rPr>
                <w:bCs/>
                <w:szCs w:val="16"/>
              </w:rPr>
            </w:pPr>
            <w:r w:rsidRPr="00AE5408">
              <w:rPr>
                <w:sz w:val="20"/>
                <w:szCs w:val="20"/>
              </w:rPr>
              <w:t>AOÖ223 "Etkileşimli Kitap Okuma”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A654F" w:rsidRDefault="00CA654F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  <w:p w:rsidR="00CA654F" w:rsidRDefault="00CA654F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Konular:</w:t>
            </w:r>
          </w:p>
          <w:p w:rsidR="00CA654F" w:rsidRDefault="00CA654F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1-Etkileşimli Kitap Okuma Yönteminin Özellikleri</w:t>
            </w:r>
          </w:p>
          <w:p w:rsidR="00CA654F" w:rsidRDefault="00CA654F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2-Etkileşimli Kitap Okuma Konuşmayı Başlatma ve Sürdürme Yöntemleri</w:t>
            </w:r>
          </w:p>
          <w:p w:rsidR="00CA654F" w:rsidRDefault="00CA654F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Pr="00CA654F">
              <w:rPr>
                <w:sz w:val="16"/>
                <w:szCs w:val="16"/>
              </w:rPr>
              <w:t>Etkileşimli Kitap Okuma Sürecinde Yararlanılabilecek Resimli Öykü Kitapları</w:t>
            </w:r>
          </w:p>
          <w:p w:rsidR="00CA654F" w:rsidRDefault="00CA654F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4-Etkileşimli Kitap Okuma Yöntemine Göre Örnek Bir Kitap </w:t>
            </w:r>
            <w:proofErr w:type="spellStart"/>
            <w:r>
              <w:rPr>
                <w:sz w:val="16"/>
                <w:szCs w:val="16"/>
              </w:rPr>
              <w:t>Hazrlığı</w:t>
            </w:r>
            <w:proofErr w:type="spellEnd"/>
          </w:p>
          <w:p w:rsidR="00CA654F" w:rsidRDefault="00CA654F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r w:rsidRPr="00CA654F">
              <w:rPr>
                <w:sz w:val="16"/>
                <w:szCs w:val="16"/>
              </w:rPr>
              <w:t>Erken Okuryazarlık ve Etkileşimli Kitap Okuma İlişkisi</w:t>
            </w:r>
          </w:p>
          <w:p w:rsidR="008934BC" w:rsidRPr="008934BC" w:rsidRDefault="008934BC" w:rsidP="008934BC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 w:rsidRPr="008934BC">
              <w:rPr>
                <w:sz w:val="16"/>
                <w:szCs w:val="16"/>
              </w:rPr>
              <w:t>Dersin Değerlendirilmesi</w:t>
            </w:r>
          </w:p>
          <w:p w:rsidR="008934BC" w:rsidRPr="008934BC" w:rsidRDefault="008934BC" w:rsidP="008934BC">
            <w:pPr>
              <w:rPr>
                <w:sz w:val="16"/>
                <w:szCs w:val="16"/>
              </w:rPr>
            </w:pPr>
            <w:r w:rsidRPr="008934BC">
              <w:rPr>
                <w:sz w:val="16"/>
                <w:szCs w:val="16"/>
              </w:rPr>
              <w:t xml:space="preserve">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Küçük çocuklarla birlikte bir kitap okuma yöntemi olan etkileşimli kitap okumayla ilgili teorik ve uygulamalı bilgilerin kazandırılabilmesi bu dersin amacını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934BC" w:rsidRPr="00652DC8" w:rsidRDefault="008934BC" w:rsidP="00652DC8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color w:val="000000" w:themeColor="text1"/>
              </w:rPr>
            </w:pPr>
            <w:r w:rsidRPr="00652DC8">
              <w:rPr>
                <w:rFonts w:ascii="Times New Roman" w:eastAsia="TimesNewRoman" w:hAnsi="Times New Roman"/>
                <w:color w:val="000000" w:themeColor="text1"/>
              </w:rPr>
              <w:t xml:space="preserve">Karaman, G. (2016). Etkileşimli Kitap Okuma Programı (EKOP) Uygulama Örnekleri, İçinde </w:t>
            </w:r>
            <w:proofErr w:type="spellStart"/>
            <w:r w:rsidRPr="00652DC8">
              <w:rPr>
                <w:rFonts w:ascii="Times New Roman" w:eastAsia="TimesNewRoman" w:hAnsi="Times New Roman"/>
                <w:color w:val="000000" w:themeColor="text1"/>
              </w:rPr>
              <w:t>Cevriye</w:t>
            </w:r>
            <w:proofErr w:type="spellEnd"/>
            <w:r w:rsidRPr="00652DC8">
              <w:rPr>
                <w:rFonts w:ascii="Times New Roman" w:eastAsia="TimesNewRoman" w:hAnsi="Times New Roman"/>
                <w:color w:val="000000" w:themeColor="text1"/>
              </w:rPr>
              <w:t xml:space="preserve"> </w:t>
            </w:r>
            <w:proofErr w:type="spellStart"/>
            <w:r w:rsidRPr="00652DC8">
              <w:rPr>
                <w:rFonts w:ascii="Times New Roman" w:eastAsia="TimesNewRoman" w:hAnsi="Times New Roman"/>
                <w:color w:val="000000" w:themeColor="text1"/>
              </w:rPr>
              <w:t>Ergül</w:t>
            </w:r>
            <w:proofErr w:type="spellEnd"/>
            <w:r w:rsidRPr="00652DC8">
              <w:rPr>
                <w:rFonts w:ascii="Times New Roman" w:eastAsia="TimesNewRoman" w:hAnsi="Times New Roman"/>
                <w:color w:val="000000" w:themeColor="text1"/>
              </w:rPr>
              <w:t xml:space="preserve"> (Editör) </w:t>
            </w:r>
            <w:r w:rsidRPr="00652DC8">
              <w:rPr>
                <w:rFonts w:ascii="Times New Roman" w:eastAsia="TimesNewRoman" w:hAnsi="Times New Roman"/>
                <w:i/>
                <w:color w:val="000000" w:themeColor="text1"/>
              </w:rPr>
              <w:t>Dil ve Erken Okuryazarlık Becerilerinin Geliştirilmesine Yönelik Etkileşimli Kitap Okuma Programı (EKOP),</w:t>
            </w:r>
            <w:r w:rsidRPr="00652DC8">
              <w:rPr>
                <w:rFonts w:ascii="Times New Roman" w:eastAsia="TimesNewRoman" w:hAnsi="Times New Roman"/>
                <w:color w:val="000000" w:themeColor="text1"/>
              </w:rPr>
              <w:t xml:space="preserve"> sayfa: 55-105. Ankara: Eğiten Kitap (1. Basım)</w:t>
            </w:r>
          </w:p>
          <w:p w:rsidR="00652DC8" w:rsidRDefault="00652DC8" w:rsidP="008934BC">
            <w:pPr>
              <w:autoSpaceDE w:val="0"/>
              <w:autoSpaceDN w:val="0"/>
              <w:adjustRightInd w:val="0"/>
              <w:ind w:left="567" w:hanging="567"/>
              <w:rPr>
                <w:rFonts w:ascii="Times New Roman" w:eastAsia="TimesNewRoman" w:hAnsi="Times New Roman"/>
                <w:color w:val="000000" w:themeColor="text1"/>
              </w:rPr>
            </w:pPr>
          </w:p>
          <w:p w:rsidR="00000000" w:rsidRPr="00652DC8" w:rsidRDefault="00773948" w:rsidP="00652D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color w:val="000000" w:themeColor="text1"/>
              </w:rPr>
            </w:pPr>
            <w:proofErr w:type="spellStart"/>
            <w:r w:rsidRPr="00652DC8">
              <w:rPr>
                <w:rFonts w:ascii="Times New Roman" w:eastAsia="TimesNewRoman" w:hAnsi="Times New Roman"/>
                <w:color w:val="000000" w:themeColor="text1"/>
              </w:rPr>
              <w:t>Ergül</w:t>
            </w:r>
            <w:proofErr w:type="spellEnd"/>
            <w:r w:rsidRPr="00652DC8">
              <w:rPr>
                <w:rFonts w:ascii="Times New Roman" w:eastAsia="TimesNewRoman" w:hAnsi="Times New Roman"/>
                <w:color w:val="000000" w:themeColor="text1"/>
              </w:rPr>
              <w:t>, C</w:t>
            </w:r>
            <w:proofErr w:type="gramStart"/>
            <w:r w:rsidRPr="00652DC8">
              <w:rPr>
                <w:rFonts w:ascii="Times New Roman" w:eastAsia="TimesNewRoman" w:hAnsi="Times New Roman"/>
                <w:color w:val="000000" w:themeColor="text1"/>
              </w:rPr>
              <w:t>.,</w:t>
            </w:r>
            <w:proofErr w:type="gramEnd"/>
            <w:r w:rsidRPr="00652DC8">
              <w:rPr>
                <w:rFonts w:ascii="Times New Roman" w:eastAsia="TimesNewRoman" w:hAnsi="Times New Roman"/>
                <w:color w:val="000000" w:themeColor="text1"/>
              </w:rPr>
              <w:t xml:space="preserve"> Sarıca, A. D., &amp; </w:t>
            </w:r>
            <w:proofErr w:type="spellStart"/>
            <w:r w:rsidRPr="00652DC8">
              <w:rPr>
                <w:rFonts w:ascii="Times New Roman" w:eastAsia="TimesNewRoman" w:hAnsi="Times New Roman"/>
                <w:color w:val="000000" w:themeColor="text1"/>
              </w:rPr>
              <w:t>Akoğlu</w:t>
            </w:r>
            <w:proofErr w:type="spellEnd"/>
            <w:r w:rsidRPr="00652DC8">
              <w:rPr>
                <w:rFonts w:ascii="Times New Roman" w:eastAsia="TimesNewRoman" w:hAnsi="Times New Roman"/>
                <w:color w:val="000000" w:themeColor="text1"/>
              </w:rPr>
              <w:t xml:space="preserve">, G. (2016). Etkileşimli kitap okuma: Dil ve erken okuryazarlık becerilerinin geliştirilmesinde etkili bir yöntem. </w:t>
            </w:r>
            <w:r w:rsidRPr="00652DC8">
              <w:rPr>
                <w:rFonts w:ascii="Times New Roman" w:eastAsia="TimesNewRoman" w:hAnsi="Times New Roman"/>
                <w:i/>
                <w:iCs/>
                <w:color w:val="000000" w:themeColor="text1"/>
              </w:rPr>
              <w:t xml:space="preserve">Ankara Üniversitesi Eğitim Bilimleri Fakültesi Özel </w:t>
            </w:r>
            <w:r w:rsidRPr="00652DC8">
              <w:rPr>
                <w:rFonts w:ascii="Times New Roman" w:eastAsia="TimesNewRoman" w:hAnsi="Times New Roman"/>
                <w:i/>
                <w:iCs/>
                <w:color w:val="000000" w:themeColor="text1"/>
              </w:rPr>
              <w:t>Eğitim Dergisi, 17(2), 193-206.</w:t>
            </w:r>
          </w:p>
          <w:p w:rsidR="00BC32DD" w:rsidRPr="001A2552" w:rsidRDefault="00773948" w:rsidP="007739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567"/>
              <w:rPr>
                <w:szCs w:val="16"/>
              </w:rPr>
            </w:pPr>
            <w:proofErr w:type="spellStart"/>
            <w:r w:rsidRPr="00773948">
              <w:rPr>
                <w:rFonts w:ascii="Times New Roman" w:eastAsia="TimesNewRoman" w:hAnsi="Times New Roman"/>
                <w:color w:val="000000" w:themeColor="text1"/>
              </w:rPr>
              <w:t>Ergül</w:t>
            </w:r>
            <w:proofErr w:type="spellEnd"/>
            <w:r w:rsidRPr="00773948">
              <w:rPr>
                <w:rFonts w:ascii="Times New Roman" w:eastAsia="TimesNewRoman" w:hAnsi="Times New Roman"/>
                <w:color w:val="000000" w:themeColor="text1"/>
              </w:rPr>
              <w:t>, C</w:t>
            </w:r>
            <w:proofErr w:type="gramStart"/>
            <w:r w:rsidRPr="00773948">
              <w:rPr>
                <w:rFonts w:ascii="Times New Roman" w:eastAsia="TimesNewRoman" w:hAnsi="Times New Roman"/>
                <w:color w:val="000000" w:themeColor="text1"/>
              </w:rPr>
              <w:t>.,</w:t>
            </w:r>
            <w:proofErr w:type="gramEnd"/>
            <w:r w:rsidRPr="00773948">
              <w:rPr>
                <w:rFonts w:ascii="Times New Roman" w:eastAsia="TimesNewRoman" w:hAnsi="Times New Roman"/>
                <w:color w:val="000000" w:themeColor="text1"/>
              </w:rPr>
              <w:t xml:space="preserve"> </w:t>
            </w:r>
            <w:proofErr w:type="spellStart"/>
            <w:r w:rsidRPr="00773948">
              <w:rPr>
                <w:rFonts w:ascii="Times New Roman" w:eastAsia="TimesNewRoman" w:hAnsi="Times New Roman"/>
                <w:color w:val="000000" w:themeColor="text1"/>
              </w:rPr>
              <w:t>Akoğlu</w:t>
            </w:r>
            <w:proofErr w:type="spellEnd"/>
            <w:r w:rsidRPr="00773948">
              <w:rPr>
                <w:rFonts w:ascii="Times New Roman" w:eastAsia="TimesNewRoman" w:hAnsi="Times New Roman"/>
                <w:color w:val="000000" w:themeColor="text1"/>
              </w:rPr>
              <w:t>, G., Sarıca, A.D., Tufan, M., ve Karaman, G. (2015). Ana Sınıflarında Gerçekleştirilen Birlikte Kitap Okuma Etkinliklerinin "Etkileşimli Kitap Okuma” Bağlamında İncelenmesi,  Mersin Üniversitesi Eğitim Fak</w:t>
            </w:r>
            <w:r w:rsidRPr="00773948">
              <w:rPr>
                <w:rFonts w:ascii="Times New Roman" w:eastAsia="TimesNewRoman" w:hAnsi="Times New Roman"/>
                <w:color w:val="000000" w:themeColor="text1"/>
              </w:rPr>
              <w:t>ültesi Dergisi</w:t>
            </w:r>
            <w:r w:rsidRPr="00773948">
              <w:rPr>
                <w:rFonts w:ascii="Times New Roman" w:eastAsia="TimesNewRoman" w:hAnsi="Times New Roman"/>
                <w:i/>
                <w:iCs/>
                <w:color w:val="000000" w:themeColor="text1"/>
              </w:rPr>
              <w:t xml:space="preserve">, 11(3): 603-619.  </w:t>
            </w:r>
            <w:r w:rsidRPr="00773948">
              <w:rPr>
                <w:rFonts w:ascii="Times New Roman" w:eastAsia="TimesNewRoman" w:hAnsi="Times New Roman"/>
                <w:color w:val="000000" w:themeColor="text1"/>
              </w:rPr>
              <w:t>DOI: 10.17860/</w:t>
            </w:r>
            <w:proofErr w:type="spellStart"/>
            <w:r w:rsidRPr="00773948">
              <w:rPr>
                <w:rFonts w:ascii="Times New Roman" w:eastAsia="TimesNewRoman" w:hAnsi="Times New Roman"/>
                <w:color w:val="000000" w:themeColor="text1"/>
              </w:rPr>
              <w:t>efd</w:t>
            </w:r>
            <w:proofErr w:type="spellEnd"/>
            <w:r w:rsidRPr="00773948">
              <w:rPr>
                <w:rFonts w:ascii="Times New Roman" w:eastAsia="TimesNewRoman" w:hAnsi="Times New Roman"/>
                <w:color w:val="000000" w:themeColor="text1"/>
              </w:rPr>
              <w:t>.88429</w:t>
            </w:r>
            <w:r w:rsidRPr="00773948">
              <w:rPr>
                <w:rFonts w:ascii="Times New Roman" w:eastAsia="TimesNewRoman" w:hAnsi="Times New Roman"/>
                <w:i/>
                <w:iCs/>
                <w:color w:val="000000" w:themeColor="text1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34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3948">
      <w:bookmarkStart w:id="0" w:name="_GoBack"/>
      <w:bookmarkEnd w:id="0"/>
    </w:p>
    <w:sectPr w:rsidR="00EB0AE2" w:rsidSect="00B9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7ABF"/>
    <w:multiLevelType w:val="hybridMultilevel"/>
    <w:tmpl w:val="AB2E6D92"/>
    <w:lvl w:ilvl="0" w:tplc="DEDEAE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C4D3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AA33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745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0877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5076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4E48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BAD2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B2F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A171980"/>
    <w:multiLevelType w:val="hybridMultilevel"/>
    <w:tmpl w:val="A6CC56C4"/>
    <w:lvl w:ilvl="0" w:tplc="EEA6F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30149"/>
    <w:multiLevelType w:val="hybridMultilevel"/>
    <w:tmpl w:val="D7D0DB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A0663"/>
    <w:rsid w:val="00613575"/>
    <w:rsid w:val="00652DC8"/>
    <w:rsid w:val="00773948"/>
    <w:rsid w:val="00832BE3"/>
    <w:rsid w:val="008934BC"/>
    <w:rsid w:val="00956B18"/>
    <w:rsid w:val="00AE5408"/>
    <w:rsid w:val="00B62EAB"/>
    <w:rsid w:val="00B9172E"/>
    <w:rsid w:val="00BC32DD"/>
    <w:rsid w:val="00CA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CA6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73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7</cp:lastModifiedBy>
  <cp:revision>8</cp:revision>
  <dcterms:created xsi:type="dcterms:W3CDTF">2017-02-03T08:50:00Z</dcterms:created>
  <dcterms:modified xsi:type="dcterms:W3CDTF">2018-03-10T09:35:00Z</dcterms:modified>
</cp:coreProperties>
</file>