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333C33" w:rsidRDefault="00BC32DD" w:rsidP="00BC32DD">
      <w:pPr>
        <w:jc w:val="center"/>
        <w:rPr>
          <w:szCs w:val="20"/>
        </w:rPr>
      </w:pPr>
      <w:r w:rsidRPr="00333C33">
        <w:rPr>
          <w:b/>
          <w:szCs w:val="20"/>
        </w:rPr>
        <w:t>Ankara Üniversitesi</w:t>
      </w:r>
      <w:r w:rsidRPr="00333C33">
        <w:rPr>
          <w:b/>
          <w:szCs w:val="20"/>
        </w:rPr>
        <w:br/>
        <w:t xml:space="preserve">Kütüphane ve Dokümantasyon Daire Başkanlığı </w:t>
      </w:r>
    </w:p>
    <w:p w:rsidR="00BC32DD" w:rsidRPr="00333C33" w:rsidRDefault="00BC32DD" w:rsidP="00BC32DD">
      <w:pPr>
        <w:jc w:val="center"/>
        <w:rPr>
          <w:b/>
          <w:szCs w:val="20"/>
        </w:rPr>
      </w:pPr>
      <w:r w:rsidRPr="00333C33">
        <w:rPr>
          <w:b/>
          <w:szCs w:val="20"/>
        </w:rPr>
        <w:t>Açık Ders Malzemeleri</w:t>
      </w:r>
    </w:p>
    <w:p w:rsidR="00BC32DD" w:rsidRPr="00333C33" w:rsidRDefault="00BC32DD" w:rsidP="00BC32DD">
      <w:pPr>
        <w:pStyle w:val="Basliklar"/>
        <w:jc w:val="center"/>
        <w:rPr>
          <w:szCs w:val="20"/>
        </w:rPr>
      </w:pPr>
      <w:r w:rsidRPr="00333C33">
        <w:rPr>
          <w:szCs w:val="20"/>
        </w:rPr>
        <w:t>Ders izlence Formu</w:t>
      </w:r>
    </w:p>
    <w:p w:rsidR="00BC32DD" w:rsidRPr="00333C33" w:rsidRDefault="00BC32DD" w:rsidP="00BC32DD">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Kodu ve İsmi</w:t>
            </w:r>
          </w:p>
        </w:tc>
        <w:tc>
          <w:tcPr>
            <w:tcW w:w="6068" w:type="dxa"/>
          </w:tcPr>
          <w:p w:rsidR="00BC32DD" w:rsidRPr="00333C33" w:rsidRDefault="00F606AC" w:rsidP="00832AEF">
            <w:pPr>
              <w:pStyle w:val="DersBilgileri"/>
              <w:rPr>
                <w:b/>
                <w:bCs/>
                <w:sz w:val="20"/>
                <w:szCs w:val="20"/>
              </w:rPr>
            </w:pPr>
            <w:r w:rsidRPr="00333C33">
              <w:rPr>
                <w:b/>
                <w:bCs/>
                <w:sz w:val="20"/>
                <w:szCs w:val="20"/>
              </w:rPr>
              <w:t>İLH203 Osmanlı Türkçesi</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Sorumlusu</w:t>
            </w:r>
          </w:p>
        </w:tc>
        <w:tc>
          <w:tcPr>
            <w:tcW w:w="6068" w:type="dxa"/>
          </w:tcPr>
          <w:p w:rsidR="00BC32DD" w:rsidRPr="00333C33" w:rsidRDefault="00BC5D8C" w:rsidP="00832AEF">
            <w:pPr>
              <w:pStyle w:val="DersBilgileri"/>
              <w:rPr>
                <w:sz w:val="20"/>
                <w:szCs w:val="20"/>
              </w:rPr>
            </w:pPr>
            <w:r>
              <w:rPr>
                <w:sz w:val="20"/>
                <w:szCs w:val="20"/>
              </w:rPr>
              <w:t>Prof. Dr. Abdü</w:t>
            </w:r>
            <w:bookmarkStart w:id="0" w:name="_GoBack"/>
            <w:bookmarkEnd w:id="0"/>
            <w:r w:rsidR="00F606AC" w:rsidRPr="00333C33">
              <w:rPr>
                <w:sz w:val="20"/>
                <w:szCs w:val="20"/>
              </w:rPr>
              <w:t>lmecit İSLAMOĞLU</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Düzeyi</w:t>
            </w:r>
          </w:p>
        </w:tc>
        <w:tc>
          <w:tcPr>
            <w:tcW w:w="6068" w:type="dxa"/>
          </w:tcPr>
          <w:p w:rsidR="00BC32DD" w:rsidRPr="00333C33" w:rsidRDefault="00F606AC" w:rsidP="00832AEF">
            <w:pPr>
              <w:pStyle w:val="DersBilgileri"/>
              <w:rPr>
                <w:sz w:val="20"/>
                <w:szCs w:val="20"/>
              </w:rPr>
            </w:pPr>
            <w:r w:rsidRPr="00333C33">
              <w:rPr>
                <w:sz w:val="20"/>
                <w:szCs w:val="20"/>
              </w:rPr>
              <w:t>Lisans</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Kredisi</w:t>
            </w:r>
          </w:p>
        </w:tc>
        <w:tc>
          <w:tcPr>
            <w:tcW w:w="6068" w:type="dxa"/>
          </w:tcPr>
          <w:p w:rsidR="00BC32DD" w:rsidRPr="00333C33" w:rsidRDefault="00F606AC" w:rsidP="00832AEF">
            <w:pPr>
              <w:pStyle w:val="DersBilgileri"/>
              <w:rPr>
                <w:sz w:val="20"/>
                <w:szCs w:val="20"/>
              </w:rPr>
            </w:pPr>
            <w:r w:rsidRPr="00333C33">
              <w:rPr>
                <w:sz w:val="20"/>
                <w:szCs w:val="20"/>
              </w:rPr>
              <w:t>2</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Türü</w:t>
            </w:r>
          </w:p>
        </w:tc>
        <w:tc>
          <w:tcPr>
            <w:tcW w:w="6068" w:type="dxa"/>
          </w:tcPr>
          <w:p w:rsidR="00BC32DD" w:rsidRPr="00333C33" w:rsidRDefault="00F606AC" w:rsidP="00832AEF">
            <w:pPr>
              <w:pStyle w:val="DersBilgileri"/>
              <w:rPr>
                <w:sz w:val="20"/>
                <w:szCs w:val="20"/>
              </w:rPr>
            </w:pPr>
            <w:r w:rsidRPr="00333C33">
              <w:rPr>
                <w:sz w:val="20"/>
                <w:szCs w:val="20"/>
              </w:rPr>
              <w:t>Zorunlu</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İçeriği</w:t>
            </w:r>
          </w:p>
        </w:tc>
        <w:tc>
          <w:tcPr>
            <w:tcW w:w="6068" w:type="dxa"/>
          </w:tcPr>
          <w:p w:rsidR="00BC32DD" w:rsidRPr="00333C33" w:rsidRDefault="00F427F6" w:rsidP="00F427F6">
            <w:pPr>
              <w:pStyle w:val="DersBilgileri"/>
              <w:rPr>
                <w:sz w:val="20"/>
                <w:szCs w:val="20"/>
              </w:rPr>
            </w:pPr>
            <w:r>
              <w:rPr>
                <w:sz w:val="20"/>
                <w:szCs w:val="20"/>
              </w:rPr>
              <w:t xml:space="preserve">Osmanlı Türkçesinde kullanılan harfler, Türkçe kelimelerde ünlü sesler: hurûf-ı hareke, ismin hâl ekleri, şahıs zamirlerinin yazımı, işaret zamirlerinin yazımı, isimden isim yapma ekleri, çoğul ekleri, sayı isimleri, Farsça tamlamalar, Türkçe arkaik kelimeler, Arapça ve Farsçadan geçen kelime ve tamlamalar, Farsçadan geçen ön ve son ekler. Seçme metin okumaları yaparak öğrenilen </w:t>
            </w:r>
            <w:r w:rsidR="00CB66EA">
              <w:rPr>
                <w:sz w:val="20"/>
                <w:szCs w:val="20"/>
              </w:rPr>
              <w:t xml:space="preserve">dilbilgisi </w:t>
            </w:r>
            <w:r>
              <w:rPr>
                <w:sz w:val="20"/>
                <w:szCs w:val="20"/>
              </w:rPr>
              <w:t>kuralların</w:t>
            </w:r>
            <w:r w:rsidR="00CB66EA">
              <w:rPr>
                <w:sz w:val="20"/>
                <w:szCs w:val="20"/>
              </w:rPr>
              <w:t>ın</w:t>
            </w:r>
            <w:r>
              <w:rPr>
                <w:sz w:val="20"/>
                <w:szCs w:val="20"/>
              </w:rPr>
              <w:t xml:space="preserve"> pekiştirilmesi. </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Amacı</w:t>
            </w:r>
          </w:p>
        </w:tc>
        <w:tc>
          <w:tcPr>
            <w:tcW w:w="6068" w:type="dxa"/>
          </w:tcPr>
          <w:p w:rsidR="00BC32DD" w:rsidRPr="00333C33" w:rsidRDefault="00CB66EA" w:rsidP="00CC461D">
            <w:pPr>
              <w:pStyle w:val="DersBilgileri"/>
              <w:rPr>
                <w:sz w:val="20"/>
                <w:szCs w:val="20"/>
              </w:rPr>
            </w:pPr>
            <w:r>
              <w:rPr>
                <w:sz w:val="20"/>
                <w:szCs w:val="20"/>
              </w:rPr>
              <w:t xml:space="preserve">Osmanlı </w:t>
            </w:r>
            <w:r w:rsidR="00CC461D">
              <w:rPr>
                <w:sz w:val="20"/>
                <w:szCs w:val="20"/>
              </w:rPr>
              <w:t>Türkçesi</w:t>
            </w:r>
            <w:r>
              <w:rPr>
                <w:sz w:val="20"/>
                <w:szCs w:val="20"/>
              </w:rPr>
              <w:t xml:space="preserve"> ile yazılmış</w:t>
            </w:r>
            <w:r w:rsidR="00CC461D">
              <w:rPr>
                <w:sz w:val="20"/>
                <w:szCs w:val="20"/>
              </w:rPr>
              <w:t xml:space="preserve"> matbû</w:t>
            </w:r>
            <w:r>
              <w:rPr>
                <w:sz w:val="20"/>
                <w:szCs w:val="20"/>
              </w:rPr>
              <w:t xml:space="preserve"> metinlerin okunabilmesi ve anlaşılması.</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Dersin Süresi</w:t>
            </w:r>
          </w:p>
        </w:tc>
        <w:tc>
          <w:tcPr>
            <w:tcW w:w="6068" w:type="dxa"/>
          </w:tcPr>
          <w:p w:rsidR="00BC32DD" w:rsidRPr="00333C33" w:rsidRDefault="00F606AC" w:rsidP="00832AEF">
            <w:pPr>
              <w:pStyle w:val="DersBilgileri"/>
              <w:rPr>
                <w:sz w:val="20"/>
                <w:szCs w:val="20"/>
              </w:rPr>
            </w:pPr>
            <w:r w:rsidRPr="00333C33">
              <w:rPr>
                <w:sz w:val="20"/>
                <w:szCs w:val="20"/>
              </w:rPr>
              <w:t>14 hafta</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Eğitim Dili</w:t>
            </w:r>
          </w:p>
        </w:tc>
        <w:tc>
          <w:tcPr>
            <w:tcW w:w="6068" w:type="dxa"/>
          </w:tcPr>
          <w:p w:rsidR="00BC32DD" w:rsidRPr="00333C33" w:rsidRDefault="00F606AC" w:rsidP="00832AEF">
            <w:pPr>
              <w:pStyle w:val="DersBilgileri"/>
              <w:rPr>
                <w:sz w:val="20"/>
                <w:szCs w:val="20"/>
              </w:rPr>
            </w:pPr>
            <w:r w:rsidRPr="00333C33">
              <w:rPr>
                <w:sz w:val="20"/>
                <w:szCs w:val="20"/>
              </w:rPr>
              <w:t>Türkçe</w:t>
            </w:r>
            <w:r w:rsidR="00333C33" w:rsidRPr="00333C33">
              <w:rPr>
                <w:sz w:val="20"/>
                <w:szCs w:val="20"/>
              </w:rPr>
              <w:t xml:space="preserve"> </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Ön Koşul</w:t>
            </w:r>
          </w:p>
        </w:tc>
        <w:tc>
          <w:tcPr>
            <w:tcW w:w="6068" w:type="dxa"/>
          </w:tcPr>
          <w:p w:rsidR="00BC32DD" w:rsidRPr="00333C33" w:rsidRDefault="00F606AC" w:rsidP="00832AEF">
            <w:pPr>
              <w:pStyle w:val="DersBilgileri"/>
              <w:rPr>
                <w:sz w:val="20"/>
                <w:szCs w:val="20"/>
              </w:rPr>
            </w:pPr>
            <w:r w:rsidRPr="00333C33">
              <w:rPr>
                <w:sz w:val="20"/>
                <w:szCs w:val="20"/>
              </w:rPr>
              <w:t>---</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Önerilen Kaynaklar</w:t>
            </w:r>
          </w:p>
        </w:tc>
        <w:tc>
          <w:tcPr>
            <w:tcW w:w="6068" w:type="dxa"/>
          </w:tcPr>
          <w:p w:rsidR="00333C33" w:rsidRPr="00333C33" w:rsidRDefault="00333C33" w:rsidP="00333C33">
            <w:pPr>
              <w:pStyle w:val="ListeParagraf"/>
              <w:numPr>
                <w:ilvl w:val="0"/>
                <w:numId w:val="1"/>
              </w:numPr>
              <w:rPr>
                <w:szCs w:val="20"/>
              </w:rPr>
            </w:pPr>
            <w:r w:rsidRPr="00333C33">
              <w:rPr>
                <w:szCs w:val="20"/>
              </w:rPr>
              <w:t xml:space="preserve">Develi, Hayati, </w:t>
            </w:r>
            <w:r w:rsidRPr="00333C33">
              <w:rPr>
                <w:i/>
                <w:iCs/>
                <w:szCs w:val="20"/>
              </w:rPr>
              <w:t xml:space="preserve">Osmanlı Türkçesi Kılavuzu </w:t>
            </w:r>
            <w:r w:rsidRPr="00333C33">
              <w:rPr>
                <w:szCs w:val="20"/>
              </w:rPr>
              <w:t>(I-II), Kitabevi, İstanbul, 2002.</w:t>
            </w:r>
          </w:p>
          <w:p w:rsidR="00333C33" w:rsidRPr="00333C33" w:rsidRDefault="00333C33" w:rsidP="00333C33">
            <w:pPr>
              <w:pStyle w:val="ListeParagraf"/>
              <w:numPr>
                <w:ilvl w:val="0"/>
                <w:numId w:val="1"/>
              </w:numPr>
              <w:autoSpaceDE w:val="0"/>
              <w:autoSpaceDN w:val="0"/>
              <w:adjustRightInd w:val="0"/>
              <w:rPr>
                <w:szCs w:val="20"/>
              </w:rPr>
            </w:pPr>
            <w:r w:rsidRPr="00333C33">
              <w:rPr>
                <w:szCs w:val="20"/>
              </w:rPr>
              <w:t xml:space="preserve">Devellioğlu, Ferit, </w:t>
            </w:r>
            <w:r w:rsidRPr="00333C33">
              <w:rPr>
                <w:i/>
                <w:iCs/>
                <w:szCs w:val="20"/>
              </w:rPr>
              <w:t>Osmanlıca-Türkçe Ansiklopedik Lugat</w:t>
            </w:r>
            <w:r w:rsidRPr="00333C33">
              <w:rPr>
                <w:szCs w:val="20"/>
              </w:rPr>
              <w:t>, Aydın Kitabevi Yayınları, Ankara, 2002.</w:t>
            </w:r>
          </w:p>
          <w:p w:rsidR="0064218F" w:rsidRDefault="00333C33" w:rsidP="0064218F">
            <w:pPr>
              <w:pStyle w:val="ListeParagraf"/>
              <w:numPr>
                <w:ilvl w:val="0"/>
                <w:numId w:val="1"/>
              </w:numPr>
              <w:autoSpaceDE w:val="0"/>
              <w:autoSpaceDN w:val="0"/>
              <w:adjustRightInd w:val="0"/>
              <w:rPr>
                <w:szCs w:val="20"/>
              </w:rPr>
            </w:pPr>
            <w:r w:rsidRPr="00333C33">
              <w:rPr>
                <w:szCs w:val="20"/>
              </w:rPr>
              <w:t xml:space="preserve">Ergin, Muharrem, </w:t>
            </w:r>
            <w:r w:rsidRPr="00333C33">
              <w:rPr>
                <w:i/>
                <w:iCs/>
                <w:szCs w:val="20"/>
              </w:rPr>
              <w:t>Osmanlıca Dersleri</w:t>
            </w:r>
            <w:r w:rsidRPr="00333C33">
              <w:rPr>
                <w:szCs w:val="20"/>
              </w:rPr>
              <w:t>, İstanbul Üniversitesi Edebiyat Fakültesi Yayınları, İstanbul, 1975.</w:t>
            </w:r>
          </w:p>
          <w:p w:rsidR="0064218F" w:rsidRPr="0064218F" w:rsidRDefault="0064218F" w:rsidP="0064218F">
            <w:pPr>
              <w:pStyle w:val="ListeParagraf"/>
              <w:numPr>
                <w:ilvl w:val="0"/>
                <w:numId w:val="1"/>
              </w:numPr>
              <w:autoSpaceDE w:val="0"/>
              <w:autoSpaceDN w:val="0"/>
              <w:adjustRightInd w:val="0"/>
              <w:rPr>
                <w:szCs w:val="20"/>
              </w:rPr>
            </w:pPr>
            <w:r>
              <w:rPr>
                <w:szCs w:val="20"/>
              </w:rPr>
              <w:t>İz, Fahir, Eski Türk Edebiyatında Nesir, Akçağ Yayınları, Ankara 2011.</w:t>
            </w:r>
          </w:p>
          <w:p w:rsidR="00333C33" w:rsidRPr="00333C33" w:rsidRDefault="00333C33" w:rsidP="00333C33">
            <w:pPr>
              <w:pStyle w:val="ListeParagraf"/>
              <w:numPr>
                <w:ilvl w:val="0"/>
                <w:numId w:val="1"/>
              </w:numPr>
              <w:rPr>
                <w:szCs w:val="20"/>
              </w:rPr>
            </w:pPr>
            <w:r w:rsidRPr="00333C33">
              <w:rPr>
                <w:szCs w:val="20"/>
              </w:rPr>
              <w:t xml:space="preserve">Kurt, Yılmaz, </w:t>
            </w:r>
            <w:r w:rsidRPr="00333C33">
              <w:rPr>
                <w:i/>
                <w:iCs/>
                <w:szCs w:val="20"/>
              </w:rPr>
              <w:t xml:space="preserve">Osmanlıca Dersleri </w:t>
            </w:r>
            <w:r w:rsidRPr="00333C33">
              <w:rPr>
                <w:szCs w:val="20"/>
              </w:rPr>
              <w:t>(I-II), Akçağ Yayınları, Ankara, 1999.</w:t>
            </w:r>
          </w:p>
          <w:p w:rsidR="00333C33" w:rsidRPr="00333C33" w:rsidRDefault="00333C33" w:rsidP="00333C33">
            <w:pPr>
              <w:pStyle w:val="ListeParagraf"/>
              <w:numPr>
                <w:ilvl w:val="0"/>
                <w:numId w:val="1"/>
              </w:numPr>
              <w:autoSpaceDE w:val="0"/>
              <w:autoSpaceDN w:val="0"/>
              <w:adjustRightInd w:val="0"/>
              <w:rPr>
                <w:szCs w:val="20"/>
              </w:rPr>
            </w:pPr>
            <w:r w:rsidRPr="00333C33">
              <w:rPr>
                <w:szCs w:val="20"/>
              </w:rPr>
              <w:t xml:space="preserve">Mutçalı, Serdar, </w:t>
            </w:r>
            <w:r w:rsidRPr="00333C33">
              <w:rPr>
                <w:i/>
                <w:iCs/>
                <w:szCs w:val="20"/>
              </w:rPr>
              <w:t>Arapça-Türkçe Sözlük</w:t>
            </w:r>
            <w:r w:rsidRPr="00333C33">
              <w:rPr>
                <w:szCs w:val="20"/>
              </w:rPr>
              <w:t>, Dağarcık, İstanbul, 1995.</w:t>
            </w:r>
          </w:p>
          <w:p w:rsidR="00333C33" w:rsidRPr="00333C33" w:rsidRDefault="00333C33" w:rsidP="00333C33">
            <w:pPr>
              <w:pStyle w:val="ListeParagraf"/>
              <w:numPr>
                <w:ilvl w:val="0"/>
                <w:numId w:val="1"/>
              </w:numPr>
              <w:autoSpaceDE w:val="0"/>
              <w:autoSpaceDN w:val="0"/>
              <w:adjustRightInd w:val="0"/>
              <w:rPr>
                <w:szCs w:val="20"/>
              </w:rPr>
            </w:pPr>
            <w:r w:rsidRPr="00333C33">
              <w:rPr>
                <w:i/>
                <w:iCs/>
                <w:szCs w:val="20"/>
              </w:rPr>
              <w:t>Osmanlı Türkçesi</w:t>
            </w:r>
            <w:r w:rsidRPr="00333C33">
              <w:rPr>
                <w:szCs w:val="20"/>
              </w:rPr>
              <w:t>, Editör: Mehmet Akkuş, Ankara Üniversitesi Uzaktan Eğitim Yayınları, Ankara 2011.</w:t>
            </w:r>
          </w:p>
          <w:p w:rsidR="00333C33" w:rsidRDefault="00333C33" w:rsidP="00333C33">
            <w:pPr>
              <w:pStyle w:val="ListeParagraf"/>
              <w:numPr>
                <w:ilvl w:val="0"/>
                <w:numId w:val="1"/>
              </w:numPr>
              <w:rPr>
                <w:szCs w:val="20"/>
              </w:rPr>
            </w:pPr>
            <w:r w:rsidRPr="00333C33">
              <w:rPr>
                <w:szCs w:val="20"/>
              </w:rPr>
              <w:t xml:space="preserve">Şemseddîn Sâmî, </w:t>
            </w:r>
            <w:r w:rsidRPr="00333C33">
              <w:rPr>
                <w:i/>
                <w:iCs/>
                <w:szCs w:val="20"/>
              </w:rPr>
              <w:t>Kâmûs-ı Türkî</w:t>
            </w:r>
            <w:r w:rsidRPr="00333C33">
              <w:rPr>
                <w:szCs w:val="20"/>
              </w:rPr>
              <w:t>, Çağrı Yayınları, İstanbul, ty.</w:t>
            </w:r>
          </w:p>
          <w:p w:rsidR="0064218F" w:rsidRPr="00333C33" w:rsidRDefault="0064218F" w:rsidP="00333C33">
            <w:pPr>
              <w:pStyle w:val="ListeParagraf"/>
              <w:numPr>
                <w:ilvl w:val="0"/>
                <w:numId w:val="1"/>
              </w:numPr>
              <w:rPr>
                <w:szCs w:val="20"/>
              </w:rPr>
            </w:pPr>
            <w:r>
              <w:rPr>
                <w:szCs w:val="20"/>
              </w:rPr>
              <w:t>Tansel, Fevziye Abdullah, Türkçe Dini Metinler, Ankara 1971.</w:t>
            </w:r>
          </w:p>
          <w:p w:rsidR="00333C33" w:rsidRPr="00333C33" w:rsidRDefault="00333C33" w:rsidP="00333C33">
            <w:pPr>
              <w:pStyle w:val="ListeParagraf"/>
              <w:numPr>
                <w:ilvl w:val="0"/>
                <w:numId w:val="1"/>
              </w:numPr>
              <w:rPr>
                <w:szCs w:val="20"/>
              </w:rPr>
            </w:pPr>
            <w:r w:rsidRPr="00333C33">
              <w:rPr>
                <w:szCs w:val="20"/>
              </w:rPr>
              <w:t>Timurtaş, Faruk Kadri, Osmanlı Türkçesi Grameri, Alfa Yayınları, İstanbul 1999.</w:t>
            </w:r>
          </w:p>
          <w:p w:rsidR="00333C33" w:rsidRPr="00333C33" w:rsidRDefault="00333C33" w:rsidP="00333C33">
            <w:pPr>
              <w:pStyle w:val="ListeParagraf"/>
              <w:numPr>
                <w:ilvl w:val="0"/>
                <w:numId w:val="1"/>
              </w:numPr>
              <w:rPr>
                <w:szCs w:val="20"/>
              </w:rPr>
            </w:pPr>
            <w:r w:rsidRPr="00333C33">
              <w:rPr>
                <w:i/>
                <w:iCs/>
                <w:szCs w:val="20"/>
              </w:rPr>
              <w:t>Türkçe Sözlük</w:t>
            </w:r>
            <w:r w:rsidRPr="00333C33">
              <w:rPr>
                <w:szCs w:val="20"/>
              </w:rPr>
              <w:t xml:space="preserve">, (Komisyon), Türk Dil Kurumu Yayınları, Ankara, 2005. </w:t>
            </w:r>
          </w:p>
          <w:p w:rsidR="00333C33" w:rsidRPr="00333C33" w:rsidRDefault="00333C33" w:rsidP="00333C33">
            <w:pPr>
              <w:pStyle w:val="ListeParagraf"/>
              <w:numPr>
                <w:ilvl w:val="0"/>
                <w:numId w:val="1"/>
              </w:numPr>
              <w:autoSpaceDE w:val="0"/>
              <w:autoSpaceDN w:val="0"/>
              <w:adjustRightInd w:val="0"/>
              <w:rPr>
                <w:szCs w:val="20"/>
              </w:rPr>
            </w:pPr>
            <w:r w:rsidRPr="00333C33">
              <w:rPr>
                <w:szCs w:val="20"/>
              </w:rPr>
              <w:t xml:space="preserve">Ziya Şükûn, </w:t>
            </w:r>
            <w:r w:rsidRPr="00333C33">
              <w:rPr>
                <w:i/>
                <w:iCs/>
                <w:szCs w:val="20"/>
              </w:rPr>
              <w:t xml:space="preserve">Farsça-Türkçe Lügat </w:t>
            </w:r>
            <w:r w:rsidRPr="00333C33">
              <w:rPr>
                <w:szCs w:val="20"/>
              </w:rPr>
              <w:t>(I-III), Milli Eğitim Bakanlığı Yayınları, İstanbul, 1996.</w:t>
            </w:r>
          </w:p>
          <w:p w:rsidR="00BC32DD" w:rsidRPr="00333C33" w:rsidRDefault="00BC32DD" w:rsidP="0064218F">
            <w:pPr>
              <w:pStyle w:val="ListeParagraf"/>
              <w:autoSpaceDE w:val="0"/>
              <w:autoSpaceDN w:val="0"/>
              <w:adjustRightInd w:val="0"/>
              <w:rPr>
                <w:szCs w:val="20"/>
              </w:rPr>
            </w:pP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lastRenderedPageBreak/>
              <w:t>Dersin Kredisi</w:t>
            </w:r>
          </w:p>
        </w:tc>
        <w:tc>
          <w:tcPr>
            <w:tcW w:w="6068" w:type="dxa"/>
            <w:vAlign w:val="center"/>
          </w:tcPr>
          <w:p w:rsidR="00BC32DD" w:rsidRPr="00333C33" w:rsidRDefault="00F606AC" w:rsidP="00832AEF">
            <w:pPr>
              <w:pStyle w:val="DersBilgileri"/>
              <w:rPr>
                <w:sz w:val="20"/>
                <w:szCs w:val="20"/>
              </w:rPr>
            </w:pPr>
            <w:r w:rsidRPr="00333C33">
              <w:rPr>
                <w:sz w:val="20"/>
                <w:szCs w:val="20"/>
              </w:rPr>
              <w:t>2</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Laboratuvar</w:t>
            </w:r>
          </w:p>
        </w:tc>
        <w:tc>
          <w:tcPr>
            <w:tcW w:w="6068" w:type="dxa"/>
            <w:vAlign w:val="center"/>
          </w:tcPr>
          <w:p w:rsidR="00BC32DD" w:rsidRPr="00333C33" w:rsidRDefault="00F606AC" w:rsidP="00832AEF">
            <w:pPr>
              <w:pStyle w:val="DersBilgileri"/>
              <w:rPr>
                <w:sz w:val="20"/>
                <w:szCs w:val="20"/>
              </w:rPr>
            </w:pPr>
            <w:r w:rsidRPr="00333C33">
              <w:rPr>
                <w:sz w:val="20"/>
                <w:szCs w:val="20"/>
              </w:rPr>
              <w:t>---</w:t>
            </w:r>
          </w:p>
        </w:tc>
      </w:tr>
      <w:tr w:rsidR="00BC32DD" w:rsidRPr="00333C33" w:rsidTr="00832AEF">
        <w:trPr>
          <w:jc w:val="center"/>
        </w:trPr>
        <w:tc>
          <w:tcPr>
            <w:tcW w:w="2745" w:type="dxa"/>
            <w:vAlign w:val="center"/>
          </w:tcPr>
          <w:p w:rsidR="00BC32DD" w:rsidRPr="00333C33" w:rsidRDefault="00BC32DD" w:rsidP="00832AEF">
            <w:pPr>
              <w:pStyle w:val="DersBasliklar"/>
              <w:rPr>
                <w:sz w:val="20"/>
                <w:szCs w:val="20"/>
              </w:rPr>
            </w:pPr>
            <w:r w:rsidRPr="00333C33">
              <w:rPr>
                <w:sz w:val="20"/>
                <w:szCs w:val="20"/>
              </w:rPr>
              <w:t>Diğer-1</w:t>
            </w:r>
          </w:p>
        </w:tc>
        <w:tc>
          <w:tcPr>
            <w:tcW w:w="6068" w:type="dxa"/>
            <w:vAlign w:val="center"/>
          </w:tcPr>
          <w:p w:rsidR="00BC32DD" w:rsidRPr="00333C33" w:rsidRDefault="00BC32DD" w:rsidP="00832AEF">
            <w:pPr>
              <w:pStyle w:val="DersBilgileri"/>
              <w:rPr>
                <w:sz w:val="20"/>
                <w:szCs w:val="20"/>
              </w:rPr>
            </w:pPr>
          </w:p>
        </w:tc>
      </w:tr>
    </w:tbl>
    <w:p w:rsidR="00BC32DD" w:rsidRPr="00333C33" w:rsidRDefault="00BC32DD" w:rsidP="00BC32DD">
      <w:pPr>
        <w:rPr>
          <w:szCs w:val="20"/>
        </w:rPr>
      </w:pPr>
    </w:p>
    <w:p w:rsidR="00BC32DD" w:rsidRPr="00333C33" w:rsidRDefault="00BC32DD" w:rsidP="00BC32DD">
      <w:pPr>
        <w:rPr>
          <w:szCs w:val="20"/>
        </w:rPr>
      </w:pPr>
    </w:p>
    <w:p w:rsidR="00BC32DD" w:rsidRPr="00333C33" w:rsidRDefault="00BC32DD" w:rsidP="00BC32DD">
      <w:pPr>
        <w:rPr>
          <w:szCs w:val="20"/>
        </w:rPr>
      </w:pPr>
    </w:p>
    <w:p w:rsidR="00BC32DD" w:rsidRPr="00333C33" w:rsidRDefault="00BC32DD" w:rsidP="00BC32DD">
      <w:pPr>
        <w:rPr>
          <w:szCs w:val="20"/>
        </w:rPr>
      </w:pPr>
    </w:p>
    <w:p w:rsidR="00EB0AE2" w:rsidRPr="00333C33" w:rsidRDefault="00BC5D8C">
      <w:pPr>
        <w:rPr>
          <w:szCs w:val="20"/>
        </w:rPr>
      </w:pPr>
    </w:p>
    <w:sectPr w:rsidR="00EB0AE2" w:rsidRPr="00333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516FD"/>
    <w:multiLevelType w:val="hybridMultilevel"/>
    <w:tmpl w:val="E48A3F8C"/>
    <w:lvl w:ilvl="0" w:tplc="6CA6AE36">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333C33"/>
    <w:rsid w:val="0064218F"/>
    <w:rsid w:val="00832BE3"/>
    <w:rsid w:val="00BC32DD"/>
    <w:rsid w:val="00BC5D8C"/>
    <w:rsid w:val="00CB66EA"/>
    <w:rsid w:val="00CC461D"/>
    <w:rsid w:val="00F427F6"/>
    <w:rsid w:val="00F606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00067-F83D-44E0-BFEE-B4B9FA8F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333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7</cp:revision>
  <dcterms:created xsi:type="dcterms:W3CDTF">2017-02-03T08:50:00Z</dcterms:created>
  <dcterms:modified xsi:type="dcterms:W3CDTF">2020-06-19T18:54:00Z</dcterms:modified>
</cp:coreProperties>
</file>