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06A9" w:rsidRDefault="00CD06A9" w:rsidP="00CD06A9">
      <w:pPr>
        <w:rPr>
          <w:sz w:val="36"/>
          <w:szCs w:val="36"/>
        </w:rPr>
      </w:pPr>
      <w:r w:rsidRPr="00CD06A9">
        <w:rPr>
          <w:sz w:val="36"/>
          <w:szCs w:val="36"/>
        </w:rPr>
        <w:t>Pour l’ONU</w:t>
      </w:r>
      <w:bookmarkStart w:id="0" w:name="_GoBack"/>
      <w:bookmarkEnd w:id="0"/>
      <w:r w:rsidRPr="00CD06A9">
        <w:rPr>
          <w:sz w:val="36"/>
          <w:szCs w:val="36"/>
        </w:rPr>
        <w:t>, les eaux usées sont un « nouvel or noir »</w:t>
      </w:r>
    </w:p>
    <w:p w:rsidR="00CD06A9" w:rsidRPr="00CD06A9" w:rsidRDefault="00CD06A9" w:rsidP="00CD06A9">
      <w:pPr>
        <w:rPr>
          <w:sz w:val="36"/>
          <w:szCs w:val="36"/>
        </w:rPr>
      </w:pPr>
    </w:p>
    <w:p w:rsidR="00CD06A9" w:rsidRPr="00CD06A9" w:rsidRDefault="00CD06A9" w:rsidP="00CD06A9">
      <w:r w:rsidRPr="00CD06A9">
        <w:t>L’eau que l’on boit, celle qui irrigue les champs ou alimente les usines avant d’être rendue à la nature, il va </w:t>
      </w:r>
      <w:hyperlink r:id="rId5" w:tgtFrame="_blank" w:tooltip="Conjugaison du verbe falloir" w:history="1">
        <w:r w:rsidRPr="00CD06A9">
          <w:rPr>
            <w:rStyle w:val="Kpr"/>
          </w:rPr>
          <w:t>falloir</w:t>
        </w:r>
      </w:hyperlink>
      <w:r w:rsidRPr="00CD06A9">
        <w:t> la </w:t>
      </w:r>
      <w:hyperlink r:id="rId6" w:tgtFrame="_blank" w:tooltip="Conjugaison du verbe considérer" w:history="1">
        <w:r w:rsidRPr="00CD06A9">
          <w:rPr>
            <w:rStyle w:val="Kpr"/>
          </w:rPr>
          <w:t>considérer</w:t>
        </w:r>
      </w:hyperlink>
      <w:r w:rsidRPr="00CD06A9">
        <w:t> autrement. Car partout, elle est un bien sous pression.</w:t>
      </w:r>
    </w:p>
    <w:p w:rsidR="00CD06A9" w:rsidRPr="00CD06A9" w:rsidRDefault="00CD06A9" w:rsidP="00CD06A9">
      <w:r w:rsidRPr="00CD06A9">
        <w:t>La demande explose – elle pourrait </w:t>
      </w:r>
      <w:hyperlink r:id="rId7" w:tgtFrame="_blank" w:tooltip="Conjugaison du verbe augmenter" w:history="1">
        <w:r w:rsidRPr="00CD06A9">
          <w:rPr>
            <w:rStyle w:val="Kpr"/>
          </w:rPr>
          <w:t>augmenter</w:t>
        </w:r>
      </w:hyperlink>
      <w:r w:rsidRPr="00CD06A9">
        <w:t> de 50 % d’ici à 2030 –, mais la ressource, elle, se restreint, parfois même terriblement dans certaines régions du </w:t>
      </w:r>
      <w:hyperlink r:id="rId8" w:tooltip="Toute l’actualité monde" w:history="1">
        <w:r w:rsidRPr="00CD06A9">
          <w:rPr>
            <w:rStyle w:val="Kpr"/>
          </w:rPr>
          <w:t>monde</w:t>
        </w:r>
      </w:hyperlink>
      <w:r w:rsidRPr="00CD06A9">
        <w:t>. Il est donc devenu impensable de </w:t>
      </w:r>
      <w:hyperlink r:id="rId9" w:tgtFrame="_blank" w:tooltip="Conjugaison du verbe continuer" w:history="1">
        <w:r w:rsidRPr="00CD06A9">
          <w:rPr>
            <w:rStyle w:val="Kpr"/>
          </w:rPr>
          <w:t>continuer</w:t>
        </w:r>
      </w:hyperlink>
      <w:r w:rsidRPr="00CD06A9">
        <w:t> à la </w:t>
      </w:r>
      <w:hyperlink r:id="rId10" w:tgtFrame="_blank" w:tooltip="Conjugaison du verbe gaspiller" w:history="1">
        <w:r w:rsidRPr="00CD06A9">
          <w:rPr>
            <w:rStyle w:val="Kpr"/>
          </w:rPr>
          <w:t>gaspiller</w:t>
        </w:r>
      </w:hyperlink>
      <w:r w:rsidRPr="00CD06A9">
        <w:t> massivement.</w:t>
      </w:r>
    </w:p>
    <w:p w:rsidR="00CD06A9" w:rsidRPr="00CD06A9" w:rsidRDefault="00CD06A9" w:rsidP="00CD06A9">
      <w:r w:rsidRPr="00CD06A9">
        <w:t>A l’occasion de la Journée mondiale de l’eau, le 22 mars, l’Unesco – l’Organisation des Nations unies pour l’éducation, la science et la </w:t>
      </w:r>
      <w:hyperlink r:id="rId11" w:tooltip="Toute l’actualité culture" w:history="1">
        <w:r w:rsidRPr="00CD06A9">
          <w:rPr>
            <w:rStyle w:val="Kpr"/>
          </w:rPr>
          <w:t>culture</w:t>
        </w:r>
      </w:hyperlink>
      <w:r w:rsidRPr="00CD06A9">
        <w:t> –, et l’ONU-Eau, publient </w:t>
      </w:r>
      <w:hyperlink r:id="rId12" w:history="1">
        <w:r w:rsidRPr="00CD06A9">
          <w:rPr>
            <w:rStyle w:val="Kpr"/>
          </w:rPr>
          <w:t>un rapport entièrement consacré aux eaux usées</w:t>
        </w:r>
      </w:hyperlink>
      <w:r w:rsidRPr="00CD06A9">
        <w:t> – c’est-à-dire toute eau dont la composition chimique a été altérée lors de son utilisation par les humains –, présentées comme une « ressource inexploitée ». Ne sont-elles pas un « nouvel or noir » ?, s’interrogent ses auteurs. Alors que les changements climatiques imposent « un recours plus systématique à une eau recyclée », cette révolution leur paraît « inéluctable ».</w:t>
      </w:r>
    </w:p>
    <w:p w:rsidR="00CD06A9" w:rsidRPr="00CD06A9" w:rsidRDefault="00CD06A9" w:rsidP="00CD06A9">
      <w:r w:rsidRPr="00CD06A9">
        <w:t xml:space="preserve">« Dans la Station spatiale internationale, le matin, l’eau est consommée avec du thé, l’après-midi elle devient de l’urine et le lendemain elle sert à se raser…il s’agit de la même eau depuis des années ! », rapporte Richard </w:t>
      </w:r>
      <w:proofErr w:type="spellStart"/>
      <w:r w:rsidRPr="00CD06A9">
        <w:t>Connor</w:t>
      </w:r>
      <w:proofErr w:type="spellEnd"/>
      <w:r w:rsidRPr="00CD06A9">
        <w:t>, rédacteur en chef de ce copieux rapport, pour </w:t>
      </w:r>
      <w:hyperlink r:id="rId13" w:tgtFrame="_blank" w:tooltip="Conjugaison du verbe illustrer" w:history="1">
        <w:r w:rsidRPr="00CD06A9">
          <w:rPr>
            <w:rStyle w:val="Kpr"/>
          </w:rPr>
          <w:t>illustrer</w:t>
        </w:r>
      </w:hyperlink>
      <w:r w:rsidRPr="00CD06A9">
        <w:t> les possibles performances des traitements existants.</w:t>
      </w:r>
    </w:p>
    <w:p w:rsidR="00CD06A9" w:rsidRPr="00CD06A9" w:rsidRDefault="00CD06A9" w:rsidP="00CD06A9">
      <w:r w:rsidRPr="00CD06A9">
        <w:t>Mais sur la </w:t>
      </w:r>
      <w:hyperlink r:id="rId14" w:tooltip="Toute l’actualité planète" w:history="1">
        <w:r w:rsidRPr="00CD06A9">
          <w:rPr>
            <w:rStyle w:val="Kpr"/>
          </w:rPr>
          <w:t>planète</w:t>
        </w:r>
      </w:hyperlink>
      <w:r w:rsidRPr="00CD06A9">
        <w:t> Terre, on en est très loin. Les eaux souillées sont à 80 % rejetées dans l’</w:t>
      </w:r>
      <w:hyperlink r:id="rId15" w:tooltip="Toute l’actualité environnement" w:history="1">
        <w:r w:rsidRPr="00CD06A9">
          <w:rPr>
            <w:rStyle w:val="Kpr"/>
          </w:rPr>
          <w:t>environnement</w:t>
        </w:r>
      </w:hyperlink>
      <w:r w:rsidRPr="00CD06A9">
        <w:t> sans traitement ; à 92 % en moyenne dans les pays à faible revenu et à 30 % dans les plus prospères.</w:t>
      </w:r>
    </w:p>
    <w:p w:rsidR="00CD06A9" w:rsidRPr="00CD06A9" w:rsidRDefault="00CD06A9" w:rsidP="00CD06A9">
      <w:r w:rsidRPr="00CD06A9">
        <w:t>L’oxygène diminue</w:t>
      </w:r>
    </w:p>
    <w:p w:rsidR="00CD06A9" w:rsidRPr="00CD06A9" w:rsidRDefault="00CD06A9" w:rsidP="00CD06A9">
      <w:r w:rsidRPr="00CD06A9">
        <w:t>Dans ces conditions, non seulement elles ne comblent aucun besoin, mais elles ont un effet dévastateur sur l’environnement. Bactéries et </w:t>
      </w:r>
      <w:hyperlink r:id="rId16" w:tooltip="Toute l’actualité pollutions" w:history="1">
        <w:r w:rsidRPr="00CD06A9">
          <w:rPr>
            <w:rStyle w:val="Kpr"/>
          </w:rPr>
          <w:t>pollutions</w:t>
        </w:r>
      </w:hyperlink>
      <w:r w:rsidRPr="00CD06A9">
        <w:t> diverses charriées par les fleuves jusque dans les océans affectent la santé humaine, la faune, la flore, la qualité de l’eau douce. Elles ont un impact sur la pêche et la </w:t>
      </w:r>
      <w:hyperlink r:id="rId17" w:tooltip="Toute l’actualité sécurité alimentaire" w:history="1">
        <w:r w:rsidRPr="00CD06A9">
          <w:rPr>
            <w:rStyle w:val="Kpr"/>
          </w:rPr>
          <w:t>sécurité alimentaire</w:t>
        </w:r>
      </w:hyperlink>
      <w:r w:rsidRPr="00CD06A9">
        <w:t>…</w:t>
      </w:r>
    </w:p>
    <w:p w:rsidR="00CD06A9" w:rsidRPr="00CD06A9" w:rsidRDefault="00CD06A9" w:rsidP="00CD06A9">
      <w:r w:rsidRPr="00CD06A9">
        <w:t>Solvants, hydrocarbures de l’</w:t>
      </w:r>
      <w:hyperlink r:id="rId18" w:tooltip="Toute l’actualité industrie" w:history="1">
        <w:r w:rsidRPr="00CD06A9">
          <w:rPr>
            <w:rStyle w:val="Kpr"/>
          </w:rPr>
          <w:t>industrie</w:t>
        </w:r>
      </w:hyperlink>
      <w:r w:rsidRPr="00CD06A9">
        <w:t>, azote, phosphore et potassium issus de l’</w:t>
      </w:r>
      <w:hyperlink r:id="rId19" w:tooltip="Toute l’actualité agriculture" w:history="1">
        <w:r w:rsidRPr="00CD06A9">
          <w:rPr>
            <w:rStyle w:val="Kpr"/>
          </w:rPr>
          <w:t>agriculture</w:t>
        </w:r>
      </w:hyperlink>
      <w:r w:rsidRPr="00CD06A9">
        <w:t> intensive accélèrent l’</w:t>
      </w:r>
      <w:hyperlink r:id="rId20" w:history="1">
        <w:r w:rsidRPr="00CD06A9">
          <w:rPr>
            <w:rStyle w:val="Kpr"/>
          </w:rPr>
          <w:t>eutrophisation</w:t>
        </w:r>
      </w:hyperlink>
      <w:r w:rsidRPr="00CD06A9">
        <w:t> des zones côtières, la dégradation des milieux marins, l’apparition d’algues nuisibles.</w:t>
      </w:r>
    </w:p>
    <w:p w:rsidR="00CD06A9" w:rsidRPr="00CD06A9" w:rsidRDefault="00CD06A9" w:rsidP="00CD06A9">
      <w:r w:rsidRPr="00CD06A9">
        <w:t>L’oxygène diminue, les zones mortes s’étendent sur 245 000 kilomètres carrés. Environ un septième de tous les cours d’eau d’</w:t>
      </w:r>
      <w:hyperlink r:id="rId21" w:tooltip="Toute l’actualité Afrique" w:history="1">
        <w:r w:rsidRPr="00CD06A9">
          <w:rPr>
            <w:rStyle w:val="Kpr"/>
          </w:rPr>
          <w:t>Afrique</w:t>
        </w:r>
      </w:hyperlink>
      <w:r w:rsidRPr="00CD06A9">
        <w:t>, d’Asie et d’Amérique latine sont déjà contaminés par « une pollution organique grave », en constante augmentation.</w:t>
      </w:r>
    </w:p>
    <w:p w:rsidR="00CD06A9" w:rsidRPr="00CD06A9" w:rsidRDefault="00CD06A9" w:rsidP="00CD06A9">
      <w:r w:rsidRPr="00CD06A9">
        <w:t>L’ONU-Eau note une amélioration du côté des installations d’assainissements domestiques : environ les deux tiers de la </w:t>
      </w:r>
      <w:hyperlink r:id="rId22" w:tooltip="Toute l’actualité population" w:history="1">
        <w:r w:rsidRPr="00CD06A9">
          <w:rPr>
            <w:rStyle w:val="Kpr"/>
          </w:rPr>
          <w:t>population</w:t>
        </w:r>
      </w:hyperlink>
      <w:r w:rsidRPr="00CD06A9">
        <w:t> en disposent. Mais la collecte, la vidange, le </w:t>
      </w:r>
      <w:hyperlink r:id="rId23" w:tooltip="Toute l’actualité transport" w:history="1">
        <w:r w:rsidRPr="00CD06A9">
          <w:rPr>
            <w:rStyle w:val="Kpr"/>
          </w:rPr>
          <w:t>transport</w:t>
        </w:r>
      </w:hyperlink>
      <w:r w:rsidRPr="00CD06A9">
        <w:t> et le traitement des eaux d’égout manquent d’efficacité.</w:t>
      </w:r>
    </w:p>
    <w:p w:rsidR="00CD06A9" w:rsidRPr="00CD06A9" w:rsidRDefault="00CD06A9" w:rsidP="00CD06A9">
      <w:r w:rsidRPr="00CD06A9">
        <w:lastRenderedPageBreak/>
        <w:t>De toute façon, 2,4 milliards de personnes dans </w:t>
      </w:r>
      <w:hyperlink r:id="rId24" w:tooltip="Toute l’actualité le monde" w:history="1">
        <w:r w:rsidRPr="00CD06A9">
          <w:rPr>
            <w:rStyle w:val="Kpr"/>
          </w:rPr>
          <w:t>le monde</w:t>
        </w:r>
      </w:hyperlink>
      <w:r w:rsidRPr="00CD06A9">
        <w:t> n’ont toujours accès à aucun équipement correct, Ce chiffre-là n’évolue guère. Et plus d’un milliard d’humains défèquent toujours en plein air.</w:t>
      </w:r>
    </w:p>
    <w:p w:rsidR="00CD06A9" w:rsidRPr="00CD06A9" w:rsidRDefault="00CD06A9" w:rsidP="00CD06A9">
      <w:r w:rsidRPr="00CD06A9">
        <w:t>Dans les pays à revenus faibles et intermédiaires, on a recensé 842 000 morts dues à une eau potable contaminée et à des services sanitaires inadaptés en 2012. Cette année-là, 361 000 enfants de moins de cinq ans – qui sont les premières victimes des maladies hydriques –, auraient pu </w:t>
      </w:r>
      <w:hyperlink r:id="rId25" w:tgtFrame="_blank" w:tooltip="Conjugaison du verbe être" w:history="1">
        <w:r w:rsidRPr="00CD06A9">
          <w:rPr>
            <w:rStyle w:val="Kpr"/>
          </w:rPr>
          <w:t>être</w:t>
        </w:r>
      </w:hyperlink>
      <w:r w:rsidRPr="00CD06A9">
        <w:t> sauvés s’ils avaient bénéficié d’installations correctes, ne serait-ce que pour se </w:t>
      </w:r>
      <w:hyperlink r:id="rId26" w:tgtFrame="_blank" w:tooltip="Conjugaison du verbe laver" w:history="1">
        <w:r w:rsidRPr="00CD06A9">
          <w:rPr>
            <w:rStyle w:val="Kpr"/>
          </w:rPr>
          <w:t>laver</w:t>
        </w:r>
      </w:hyperlink>
      <w:r w:rsidRPr="00CD06A9">
        <w:t> les mains.</w:t>
      </w:r>
    </w:p>
    <w:p w:rsidR="00CD06A9" w:rsidRPr="00CD06A9" w:rsidRDefault="00CD06A9" w:rsidP="00CD06A9">
      <w:r w:rsidRPr="00CD06A9">
        <w:t>Les pathogènes des déjections humaines et animales contaminent « près d’un tiers des rivières en en Amérique latine, en Asie et en Afrique, mettant la vie de millions de personnes en danger », écrivent les rapporteurs.</w:t>
      </w:r>
    </w:p>
    <w:p w:rsidR="00CD06A9" w:rsidRPr="00CD06A9" w:rsidRDefault="00CD06A9" w:rsidP="00CD06A9">
      <w:proofErr w:type="gramStart"/>
      <w:r w:rsidRPr="00CD06A9">
        <w:t>image</w:t>
      </w:r>
      <w:proofErr w:type="gramEnd"/>
      <w:r w:rsidRPr="00CD06A9">
        <w:t>: http://img.lemde.fr/2017/03/14/0/0/534/520/534/0/60/0/5a71bf9_18428-1jbd6c4.th4lhaor.png</w:t>
      </w:r>
    </w:p>
    <w:p w:rsidR="00CD06A9" w:rsidRPr="00CD06A9" w:rsidRDefault="00CD06A9" w:rsidP="00CD06A9">
      <w:r w:rsidRPr="00CD06A9">
        <w:t>Explosion démographique</w:t>
      </w:r>
    </w:p>
    <w:p w:rsidR="00CD06A9" w:rsidRPr="00CD06A9" w:rsidRDefault="00CD06A9" w:rsidP="00CD06A9">
      <w:r w:rsidRPr="00CD06A9">
        <w:t>Même si les prélèvements d’eau que les </w:t>
      </w:r>
      <w:hyperlink r:id="rId27" w:tooltip="Toute l’actualité villes" w:history="1">
        <w:r w:rsidRPr="00CD06A9">
          <w:rPr>
            <w:rStyle w:val="Kpr"/>
          </w:rPr>
          <w:t>villes</w:t>
        </w:r>
      </w:hyperlink>
      <w:r w:rsidRPr="00CD06A9">
        <w:t> opèrent dans les réserves mondiales sont limités (11 % à </w:t>
      </w:r>
      <w:hyperlink r:id="rId28" w:tgtFrame="_blank" w:tooltip="Conjugaison du verbe comparer" w:history="1">
        <w:r w:rsidRPr="00CD06A9">
          <w:rPr>
            <w:rStyle w:val="Kpr"/>
          </w:rPr>
          <w:t>comparer</w:t>
        </w:r>
      </w:hyperlink>
      <w:r w:rsidRPr="00CD06A9">
        <w:t> aux 70 % qui partent pour l’agriculture), leurs rejets ont un impact fort sur l’environnement. L’explosion démographique constitue donc un défi vertigineux, surtout celle des bidonvilles.</w:t>
      </w:r>
    </w:p>
    <w:p w:rsidR="00CD06A9" w:rsidRPr="00CD06A9" w:rsidRDefault="00CD06A9" w:rsidP="00CD06A9">
      <w:r w:rsidRPr="00CD06A9">
        <w:t>La proportion de la population a beau y </w:t>
      </w:r>
      <w:hyperlink r:id="rId29" w:tgtFrame="_blank" w:tooltip="Conjugaison du verbe diminuer" w:history="1">
        <w:r w:rsidRPr="00CD06A9">
          <w:rPr>
            <w:rStyle w:val="Kpr"/>
          </w:rPr>
          <w:t>diminuer</w:t>
        </w:r>
      </w:hyperlink>
      <w:r w:rsidRPr="00CD06A9">
        <w:t> (cela concerne tout de même 62 % des urbains en Afrique subsaharienne), elle ne cesse d’augmenter en nombre d’habitants. L’ONU s’inquiète en particulier des conséquences des conflits au Moyen-Orient, où la part des gens entassés dans des logements informels atteint 77 % dans plusieurs pays.</w:t>
      </w:r>
    </w:p>
    <w:p w:rsidR="00CD06A9" w:rsidRPr="00CD06A9" w:rsidRDefault="00CD06A9" w:rsidP="00CD06A9">
      <w:r w:rsidRPr="00CD06A9">
        <w:t>Autre exemple, celui de Lagos, au </w:t>
      </w:r>
      <w:hyperlink r:id="rId30" w:tooltip="Toute l’actualité Nigeria" w:history="1">
        <w:r w:rsidRPr="00CD06A9">
          <w:rPr>
            <w:rStyle w:val="Kpr"/>
          </w:rPr>
          <w:t>Nigeria</w:t>
        </w:r>
      </w:hyperlink>
      <w:r w:rsidRPr="00CD06A9">
        <w:t xml:space="preserve">, une ville qui génère 1,5 million de mètres </w:t>
      </w:r>
      <w:proofErr w:type="gramStart"/>
      <w:r w:rsidRPr="00CD06A9">
        <w:t>cubes</w:t>
      </w:r>
      <w:proofErr w:type="gramEnd"/>
      <w:r w:rsidRPr="00CD06A9">
        <w:t xml:space="preserve"> d’eaux usées par jour avec ses 18 millions d’habitants. Le tout sans système d’égouts centralisés. En dehors des fosses septiques, l’essentiel des rejets des ménages de la plus grande ville d’Afrique ruisselle dans des caniveaux ouverts jusqu’à la mer. Et la population pourrait </w:t>
      </w:r>
      <w:hyperlink r:id="rId31" w:tgtFrame="_blank" w:tooltip="Conjugaison du verbe atteindre" w:history="1">
        <w:r w:rsidRPr="00CD06A9">
          <w:rPr>
            <w:rStyle w:val="Kpr"/>
          </w:rPr>
          <w:t>atteindre</w:t>
        </w:r>
      </w:hyperlink>
      <w:r w:rsidRPr="00CD06A9">
        <w:t> 23 millions d’individus en 2020.</w:t>
      </w:r>
    </w:p>
    <w:p w:rsidR="00CD06A9" w:rsidRPr="00CD06A9" w:rsidRDefault="00CD06A9" w:rsidP="00CD06A9">
      <w:r w:rsidRPr="00CD06A9">
        <w:t>Jusqu’à présent, les décideurs politiques se sont intéressés à l’approvisionnement bien davantage qu’aux questions d’assainissement. De fait, l’ampleur des investissements qu’il faudrait </w:t>
      </w:r>
      <w:hyperlink r:id="rId32" w:tgtFrame="_blank" w:tooltip="Conjugaison du verbe consentir" w:history="1">
        <w:r w:rsidRPr="00CD06A9">
          <w:rPr>
            <w:rStyle w:val="Kpr"/>
          </w:rPr>
          <w:t>consentir</w:t>
        </w:r>
      </w:hyperlink>
      <w:r w:rsidRPr="00CD06A9">
        <w:t> pour </w:t>
      </w:r>
      <w:hyperlink r:id="rId33" w:tgtFrame="_blank" w:tooltip="Conjugaison du verbe remédier" w:history="1">
        <w:r w:rsidRPr="00CD06A9">
          <w:rPr>
            <w:rStyle w:val="Kpr"/>
          </w:rPr>
          <w:t>remédier</w:t>
        </w:r>
      </w:hyperlink>
      <w:r w:rsidRPr="00CD06A9">
        <w:t> au retard dans ce domaine a de quoi </w:t>
      </w:r>
      <w:hyperlink r:id="rId34" w:tgtFrame="_blank" w:tooltip="Conjugaison du verbe décourager" w:history="1">
        <w:r w:rsidRPr="00CD06A9">
          <w:rPr>
            <w:rStyle w:val="Kpr"/>
          </w:rPr>
          <w:t>décourager</w:t>
        </w:r>
      </w:hyperlink>
      <w:r w:rsidRPr="00CD06A9">
        <w:t> les bonnes volontés.</w:t>
      </w:r>
    </w:p>
    <w:p w:rsidR="00CD06A9" w:rsidRPr="00CD06A9" w:rsidRDefault="00CD06A9" w:rsidP="00CD06A9">
      <w:r w:rsidRPr="00CD06A9">
        <w:t>En Amérique latine et dans les Caraïbes, 86 % des habitants seront des citadins d’ici à 2050. La collecte par les égouts y progresse, mais le traitement en bout de course ne représente encore que 20 % à 30 % du total. Pour atteindre deux tiers de couverture, il faudrait y </w:t>
      </w:r>
      <w:hyperlink r:id="rId35" w:tgtFrame="_blank" w:tooltip="Conjugaison du verbe consacrer" w:history="1">
        <w:r w:rsidRPr="00CD06A9">
          <w:rPr>
            <w:rStyle w:val="Kpr"/>
          </w:rPr>
          <w:t>consacrer</w:t>
        </w:r>
      </w:hyperlink>
      <w:r w:rsidRPr="00CD06A9">
        <w:t> plus de 31 milliards d’euros, plus 32 milliards d’euros pour </w:t>
      </w:r>
      <w:hyperlink r:id="rId36" w:tgtFrame="_blank" w:tooltip="Conjugaison du verbe aménager" w:history="1">
        <w:r w:rsidRPr="00CD06A9">
          <w:rPr>
            <w:rStyle w:val="Kpr"/>
          </w:rPr>
          <w:t>aménager</w:t>
        </w:r>
      </w:hyperlink>
      <w:r w:rsidRPr="00CD06A9">
        <w:t> des réseaux d’évacuation des eaux pluviales et </w:t>
      </w:r>
      <w:hyperlink r:id="rId37" w:tgtFrame="_blank" w:tooltip="Conjugaison du verbe réduire" w:history="1">
        <w:r w:rsidRPr="00CD06A9">
          <w:rPr>
            <w:rStyle w:val="Kpr"/>
          </w:rPr>
          <w:t>réduire</w:t>
        </w:r>
      </w:hyperlink>
      <w:r w:rsidRPr="00CD06A9">
        <w:t> ainsi la pollution par ruissellement dans les rues.</w:t>
      </w:r>
    </w:p>
    <w:p w:rsidR="00CD06A9" w:rsidRPr="00CD06A9" w:rsidRDefault="00CD06A9" w:rsidP="00CD06A9">
      <w:r w:rsidRPr="00CD06A9">
        <w:t>Stations d’épuration et systèmes de lagunage n’ont pas forcément besoin d’être performants au point de </w:t>
      </w:r>
      <w:hyperlink r:id="rId38" w:tgtFrame="_blank" w:tooltip="Conjugaison du verbe produire" w:history="1">
        <w:r w:rsidRPr="00CD06A9">
          <w:rPr>
            <w:rStyle w:val="Kpr"/>
          </w:rPr>
          <w:t>produire</w:t>
        </w:r>
      </w:hyperlink>
      <w:r w:rsidRPr="00CD06A9">
        <w:t> de l’eau potable, comme à </w:t>
      </w:r>
      <w:hyperlink r:id="rId39" w:tooltip="Toute l’actualité Singapour" w:history="1">
        <w:r w:rsidRPr="00CD06A9">
          <w:rPr>
            <w:rStyle w:val="Kpr"/>
          </w:rPr>
          <w:t>Singapour</w:t>
        </w:r>
      </w:hyperlink>
      <w:r w:rsidRPr="00CD06A9">
        <w:t>, à Windhoek, en </w:t>
      </w:r>
      <w:hyperlink r:id="rId40" w:tooltip="Toute l’actualité Namibie" w:history="1">
        <w:r w:rsidRPr="00CD06A9">
          <w:rPr>
            <w:rStyle w:val="Kpr"/>
          </w:rPr>
          <w:t>Namibie</w:t>
        </w:r>
      </w:hyperlink>
      <w:r w:rsidRPr="00CD06A9">
        <w:t>, ou à San Diego, aux Etats-Unis. Une pratique volontariste qui reste marginale.</w:t>
      </w:r>
    </w:p>
    <w:p w:rsidR="00CD06A9" w:rsidRPr="00CD06A9" w:rsidRDefault="00CD06A9" w:rsidP="00CD06A9">
      <w:r w:rsidRPr="00CD06A9">
        <w:lastRenderedPageBreak/>
        <w:t xml:space="preserve">« Mais un peu de traitement vaut mieux que pas du tout ! assure Rick </w:t>
      </w:r>
      <w:proofErr w:type="spellStart"/>
      <w:r w:rsidRPr="00CD06A9">
        <w:t>Connor</w:t>
      </w:r>
      <w:proofErr w:type="spellEnd"/>
      <w:r w:rsidRPr="00CD06A9">
        <w:t>. On ne pourra pas </w:t>
      </w:r>
      <w:hyperlink r:id="rId41" w:tgtFrame="_blank" w:tooltip="Conjugaison du verbe résoudre" w:history="1">
        <w:r w:rsidRPr="00CD06A9">
          <w:rPr>
            <w:rStyle w:val="Kpr"/>
          </w:rPr>
          <w:t>résoudre</w:t>
        </w:r>
      </w:hyperlink>
      <w:r w:rsidRPr="00CD06A9">
        <w:t xml:space="preserve"> le problème global avec des </w:t>
      </w:r>
      <w:proofErr w:type="spellStart"/>
      <w:r w:rsidRPr="00CD06A9">
        <w:t>mégasystèmes</w:t>
      </w:r>
      <w:proofErr w:type="spellEnd"/>
      <w:r w:rsidRPr="00CD06A9">
        <w:t xml:space="preserve"> centralisés comme avait pu en </w:t>
      </w:r>
      <w:hyperlink r:id="rId42" w:tgtFrame="_blank" w:tooltip="Conjugaison du verbe construire" w:history="1">
        <w:r w:rsidRPr="00CD06A9">
          <w:rPr>
            <w:rStyle w:val="Kpr"/>
          </w:rPr>
          <w:t>construire</w:t>
        </w:r>
      </w:hyperlink>
      <w:r w:rsidRPr="00CD06A9">
        <w:t> l’ex-Union soviétique, dont certains sont devenus obsolètes. Nous voulons </w:t>
      </w:r>
      <w:hyperlink r:id="rId43" w:tgtFrame="_blank" w:tooltip="Conjugaison du verbe dire" w:history="1">
        <w:r w:rsidRPr="00CD06A9">
          <w:rPr>
            <w:rStyle w:val="Kpr"/>
          </w:rPr>
          <w:t>dire</w:t>
        </w:r>
      </w:hyperlink>
      <w:r w:rsidRPr="00CD06A9">
        <w:t xml:space="preserve"> aux bailleurs de fonds internationaux qu’il existe d’autres solutions, comme des </w:t>
      </w:r>
      <w:proofErr w:type="spellStart"/>
      <w:r w:rsidRPr="00CD06A9">
        <w:t>ministations</w:t>
      </w:r>
      <w:proofErr w:type="spellEnd"/>
      <w:r w:rsidRPr="00CD06A9">
        <w:t xml:space="preserve"> d’épuration aménageables, même en milieu urbain. »</w:t>
      </w:r>
    </w:p>
    <w:p w:rsidR="00CD06A9" w:rsidRPr="00CD06A9" w:rsidRDefault="00CD06A9" w:rsidP="00CD06A9">
      <w:r w:rsidRPr="00CD06A9">
        <w:t>Du phosphore dans les urines</w:t>
      </w:r>
    </w:p>
    <w:p w:rsidR="00CD06A9" w:rsidRPr="00CD06A9" w:rsidRDefault="00CD06A9" w:rsidP="00CD06A9">
      <w:r w:rsidRPr="00CD06A9">
        <w:t>L’ONU-Eau recense à l’intention des investisseurs toutes les perspectives qu’offre l’exploitation des eaux usées. Par exemple, le phosphore, aujourd’hui extrait dans des mines, pourrait être épuisé dans cinquante ou cent ans, alors que l’on pourrait </w:t>
      </w:r>
      <w:hyperlink r:id="rId44" w:tgtFrame="_blank" w:tooltip="Conjugaison du verbe répondre" w:history="1">
        <w:r w:rsidRPr="00CD06A9">
          <w:rPr>
            <w:rStyle w:val="Kpr"/>
          </w:rPr>
          <w:t>répondre</w:t>
        </w:r>
      </w:hyperlink>
      <w:r w:rsidRPr="00CD06A9">
        <w:t> à 22 % de la demande mondiale en recyclant les excréments humains, qui en sont riches.</w:t>
      </w:r>
    </w:p>
    <w:p w:rsidR="00CD06A9" w:rsidRPr="00CD06A9" w:rsidRDefault="00CD06A9" w:rsidP="00CD06A9">
      <w:r w:rsidRPr="00CD06A9">
        <w:t>De même la récupération d’azote et la production de biogaz à </w:t>
      </w:r>
      <w:hyperlink r:id="rId45" w:tgtFrame="_blank" w:tooltip="Conjugaison du verbe partir" w:history="1">
        <w:r w:rsidRPr="00CD06A9">
          <w:rPr>
            <w:rStyle w:val="Kpr"/>
          </w:rPr>
          <w:t>partir</w:t>
        </w:r>
      </w:hyperlink>
      <w:r w:rsidRPr="00CD06A9">
        <w:t> de boues d’épuration pourraient </w:t>
      </w:r>
      <w:hyperlink r:id="rId46" w:tgtFrame="_blank" w:tooltip="Conjugaison du verbe faire" w:history="1">
        <w:r w:rsidRPr="00CD06A9">
          <w:rPr>
            <w:rStyle w:val="Kpr"/>
          </w:rPr>
          <w:t>faire</w:t>
        </w:r>
      </w:hyperlink>
      <w:r w:rsidRPr="00CD06A9">
        <w:t> </w:t>
      </w:r>
      <w:hyperlink r:id="rId47" w:tgtFrame="_blank" w:tooltip="Conjugaison du verbe baisser" w:history="1">
        <w:r w:rsidRPr="00CD06A9">
          <w:rPr>
            <w:rStyle w:val="Kpr"/>
          </w:rPr>
          <w:t>baisser</w:t>
        </w:r>
      </w:hyperlink>
      <w:r w:rsidRPr="00CD06A9">
        <w:t> la facture de l’assainissement et </w:t>
      </w:r>
      <w:hyperlink r:id="rId48" w:tgtFrame="_blank" w:tooltip="Conjugaison du verbe créer" w:history="1">
        <w:r w:rsidRPr="00CD06A9">
          <w:rPr>
            <w:rStyle w:val="Kpr"/>
          </w:rPr>
          <w:t>créer</w:t>
        </w:r>
      </w:hyperlink>
      <w:r w:rsidRPr="00CD06A9">
        <w:t> des emplois.</w:t>
      </w:r>
    </w:p>
    <w:p w:rsidR="00CD06A9" w:rsidRPr="00CD06A9" w:rsidRDefault="00CD06A9" w:rsidP="00CD06A9">
      <w:r w:rsidRPr="00CD06A9">
        <w:t>Mais si les auteurs veulent </w:t>
      </w:r>
      <w:hyperlink r:id="rId49" w:tgtFrame="_blank" w:tooltip="Conjugaison du verbe attirer" w:history="1">
        <w:r w:rsidRPr="00CD06A9">
          <w:rPr>
            <w:rStyle w:val="Kpr"/>
          </w:rPr>
          <w:t>attirer</w:t>
        </w:r>
      </w:hyperlink>
      <w:r w:rsidRPr="00CD06A9">
        <w:t> l’attention sur la réutilisation de l’eau, c’est avant tout parce que ce changement d’état d’esprit pourrait </w:t>
      </w:r>
      <w:hyperlink r:id="rId50" w:tgtFrame="_blank" w:tooltip="Conjugaison du verbe atténuer" w:history="1">
        <w:r w:rsidRPr="00CD06A9">
          <w:rPr>
            <w:rStyle w:val="Kpr"/>
          </w:rPr>
          <w:t>atténuer</w:t>
        </w:r>
      </w:hyperlink>
      <w:r w:rsidRPr="00CD06A9">
        <w:t> le manque qui se fait de plus en plus </w:t>
      </w:r>
      <w:hyperlink r:id="rId51" w:tgtFrame="_blank" w:tooltip="Conjugaison du verbe sentir" w:history="1">
        <w:r w:rsidRPr="00CD06A9">
          <w:rPr>
            <w:rStyle w:val="Kpr"/>
          </w:rPr>
          <w:t>sentir</w:t>
        </w:r>
      </w:hyperlink>
      <w:r w:rsidRPr="00CD06A9">
        <w:t>. Le Forum économique mondial a estimé en 2015 que la crise de l’eau constitue « le risque le plus préoccupant de la planète, pour les personnes et les économies, pour les dix prochaines années ».</w:t>
      </w:r>
    </w:p>
    <w:p w:rsidR="00CD06A9" w:rsidRPr="00CD06A9" w:rsidRDefault="00CD06A9" w:rsidP="00CD06A9">
      <w:r w:rsidRPr="00CD06A9">
        <w:t xml:space="preserve">Les deux tiers de la population mondiale connaissent des pénuries pendant au </w:t>
      </w:r>
      <w:proofErr w:type="spellStart"/>
      <w:r w:rsidRPr="00CD06A9">
        <w:t>mois</w:t>
      </w:r>
      <w:proofErr w:type="spellEnd"/>
      <w:r w:rsidRPr="00CD06A9">
        <w:t xml:space="preserve"> un mois par an, surtout en </w:t>
      </w:r>
      <w:hyperlink r:id="rId52" w:tooltip="Toute l’actualité Inde" w:history="1">
        <w:r w:rsidRPr="00CD06A9">
          <w:rPr>
            <w:rStyle w:val="Kpr"/>
          </w:rPr>
          <w:t>Inde</w:t>
        </w:r>
      </w:hyperlink>
      <w:r w:rsidRPr="00CD06A9">
        <w:t> et en </w:t>
      </w:r>
      <w:hyperlink r:id="rId53" w:tooltip="Toute l’actualité Chine" w:history="1">
        <w:r w:rsidRPr="00CD06A9">
          <w:rPr>
            <w:rStyle w:val="Kpr"/>
          </w:rPr>
          <w:t>Chine</w:t>
        </w:r>
      </w:hyperlink>
      <w:r w:rsidRPr="00CD06A9">
        <w:t>. « Environ 500 millions de personnes vivent dans une région où la </w:t>
      </w:r>
      <w:hyperlink r:id="rId54" w:tooltip="Toute l’actualité consommation" w:history="1">
        <w:r w:rsidRPr="00CD06A9">
          <w:rPr>
            <w:rStyle w:val="Kpr"/>
          </w:rPr>
          <w:t>consommation</w:t>
        </w:r>
      </w:hyperlink>
      <w:r w:rsidRPr="00CD06A9">
        <w:t xml:space="preserve"> d’eau est deux fois supérieure aux ressources hydriques renouvelables », précise Richard </w:t>
      </w:r>
      <w:proofErr w:type="spellStart"/>
      <w:r w:rsidRPr="00CD06A9">
        <w:t>Connor</w:t>
      </w:r>
      <w:proofErr w:type="spellEnd"/>
      <w:r w:rsidRPr="00CD06A9">
        <w:t>. Autrement dit, elles piochent dans des réserves qui ne se rempliront pas à la prochaine saison.</w:t>
      </w:r>
    </w:p>
    <w:sectPr w:rsidR="00CD06A9" w:rsidRPr="00CD06A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06A9"/>
    <w:rsid w:val="00016857"/>
    <w:rsid w:val="00566501"/>
    <w:rsid w:val="00C531C8"/>
    <w:rsid w:val="00CD06A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fr-F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CD06A9"/>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D06A9"/>
    <w:rPr>
      <w:rFonts w:ascii="Tahoma" w:hAnsi="Tahoma" w:cs="Tahoma"/>
      <w:sz w:val="16"/>
      <w:szCs w:val="16"/>
      <w:lang w:val="fr-FR"/>
    </w:rPr>
  </w:style>
  <w:style w:type="character" w:styleId="Kpr">
    <w:name w:val="Hyperlink"/>
    <w:basedOn w:val="VarsaylanParagrafYazTipi"/>
    <w:uiPriority w:val="99"/>
    <w:unhideWhenUsed/>
    <w:rsid w:val="00CD06A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fr-F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CD06A9"/>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D06A9"/>
    <w:rPr>
      <w:rFonts w:ascii="Tahoma" w:hAnsi="Tahoma" w:cs="Tahoma"/>
      <w:sz w:val="16"/>
      <w:szCs w:val="16"/>
      <w:lang w:val="fr-FR"/>
    </w:rPr>
  </w:style>
  <w:style w:type="character" w:styleId="Kpr">
    <w:name w:val="Hyperlink"/>
    <w:basedOn w:val="VarsaylanParagrafYazTipi"/>
    <w:uiPriority w:val="99"/>
    <w:unhideWhenUsed/>
    <w:rsid w:val="00CD06A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6902777">
      <w:bodyDiv w:val="1"/>
      <w:marLeft w:val="0"/>
      <w:marRight w:val="0"/>
      <w:marTop w:val="0"/>
      <w:marBottom w:val="0"/>
      <w:divBdr>
        <w:top w:val="none" w:sz="0" w:space="0" w:color="auto"/>
        <w:left w:val="none" w:sz="0" w:space="0" w:color="auto"/>
        <w:bottom w:val="none" w:sz="0" w:space="0" w:color="auto"/>
        <w:right w:val="none" w:sz="0" w:space="0" w:color="auto"/>
      </w:divBdr>
      <w:divsChild>
        <w:div w:id="295449427">
          <w:marLeft w:val="0"/>
          <w:marRight w:val="0"/>
          <w:marTop w:val="0"/>
          <w:marBottom w:val="0"/>
          <w:divBdr>
            <w:top w:val="none" w:sz="0" w:space="0" w:color="auto"/>
            <w:left w:val="none" w:sz="0" w:space="0" w:color="auto"/>
            <w:bottom w:val="none" w:sz="0" w:space="0" w:color="auto"/>
            <w:right w:val="none" w:sz="0" w:space="0" w:color="auto"/>
          </w:divBdr>
          <w:divsChild>
            <w:div w:id="1199321282">
              <w:marLeft w:val="0"/>
              <w:marRight w:val="0"/>
              <w:marTop w:val="0"/>
              <w:marBottom w:val="0"/>
              <w:divBdr>
                <w:top w:val="none" w:sz="0" w:space="0" w:color="auto"/>
                <w:left w:val="none" w:sz="0" w:space="0" w:color="auto"/>
                <w:bottom w:val="none" w:sz="0" w:space="0" w:color="auto"/>
                <w:right w:val="none" w:sz="0" w:space="0" w:color="auto"/>
              </w:divBdr>
              <w:divsChild>
                <w:div w:id="756748241">
                  <w:marLeft w:val="0"/>
                  <w:marRight w:val="0"/>
                  <w:marTop w:val="0"/>
                  <w:marBottom w:val="0"/>
                  <w:divBdr>
                    <w:top w:val="single" w:sz="6" w:space="0" w:color="EEF1F5"/>
                    <w:left w:val="single" w:sz="2" w:space="0" w:color="EEF1F5"/>
                    <w:bottom w:val="single" w:sz="6" w:space="0" w:color="EEF1F5"/>
                    <w:right w:val="single" w:sz="2" w:space="0" w:color="EEF1F5"/>
                  </w:divBdr>
                </w:div>
              </w:divsChild>
            </w:div>
          </w:divsChild>
        </w:div>
        <w:div w:id="5612532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onjugaison.lemonde.fr/conjugaison/premier-groupe/illustrer/" TargetMode="External"/><Relationship Id="rId18" Type="http://schemas.openxmlformats.org/officeDocument/2006/relationships/hyperlink" Target="http://www.lemonde.fr/industrie/" TargetMode="External"/><Relationship Id="rId26" Type="http://schemas.openxmlformats.org/officeDocument/2006/relationships/hyperlink" Target="https://conjugaison.lemonde.fr/conjugaison/premier-groupe/laver/" TargetMode="External"/><Relationship Id="rId39" Type="http://schemas.openxmlformats.org/officeDocument/2006/relationships/hyperlink" Target="http://www.lemonde.fr/singapour/" TargetMode="External"/><Relationship Id="rId21" Type="http://schemas.openxmlformats.org/officeDocument/2006/relationships/hyperlink" Target="http://www.lemonde.fr/afrique/" TargetMode="External"/><Relationship Id="rId34" Type="http://schemas.openxmlformats.org/officeDocument/2006/relationships/hyperlink" Target="https://conjugaison.lemonde.fr/conjugaison/premier-groupe/d%C3%A9courager/" TargetMode="External"/><Relationship Id="rId42" Type="http://schemas.openxmlformats.org/officeDocument/2006/relationships/hyperlink" Target="https://conjugaison.lemonde.fr/conjugaison/troisieme-groupe/construire/" TargetMode="External"/><Relationship Id="rId47" Type="http://schemas.openxmlformats.org/officeDocument/2006/relationships/hyperlink" Target="https://conjugaison.lemonde.fr/conjugaison/premier-groupe/baisser/" TargetMode="External"/><Relationship Id="rId50" Type="http://schemas.openxmlformats.org/officeDocument/2006/relationships/hyperlink" Target="https://conjugaison.lemonde.fr/conjugaison/premier-groupe/att%C3%A9nuer/" TargetMode="External"/><Relationship Id="rId55" Type="http://schemas.openxmlformats.org/officeDocument/2006/relationships/fontTable" Target="fontTable.xml"/><Relationship Id="rId7" Type="http://schemas.openxmlformats.org/officeDocument/2006/relationships/hyperlink" Target="https://conjugaison.lemonde.fr/conjugaison/premier-groupe/augmenter/" TargetMode="External"/><Relationship Id="rId12" Type="http://schemas.openxmlformats.org/officeDocument/2006/relationships/hyperlink" Target="http://unesdoc.unesco.org/images/0024/002475/247551f.pdf" TargetMode="External"/><Relationship Id="rId17" Type="http://schemas.openxmlformats.org/officeDocument/2006/relationships/hyperlink" Target="http://www.lemonde.fr/afrique-securite-alimentaire/" TargetMode="External"/><Relationship Id="rId25" Type="http://schemas.openxmlformats.org/officeDocument/2006/relationships/hyperlink" Target="https://conjugaison.lemonde.fr/conjugaison/auxiliaire/%C3%AAtre/" TargetMode="External"/><Relationship Id="rId33" Type="http://schemas.openxmlformats.org/officeDocument/2006/relationships/hyperlink" Target="https://conjugaison.lemonde.fr/conjugaison/premier-groupe/rem%C3%A9dier/" TargetMode="External"/><Relationship Id="rId38" Type="http://schemas.openxmlformats.org/officeDocument/2006/relationships/hyperlink" Target="https://conjugaison.lemonde.fr/conjugaison/troisieme-groupe/produire/" TargetMode="External"/><Relationship Id="rId46" Type="http://schemas.openxmlformats.org/officeDocument/2006/relationships/hyperlink" Target="https://conjugaison.lemonde.fr/conjugaison/troisieme-groupe/faire/" TargetMode="External"/><Relationship Id="rId2" Type="http://schemas.microsoft.com/office/2007/relationships/stylesWithEffects" Target="stylesWithEffects.xml"/><Relationship Id="rId16" Type="http://schemas.openxmlformats.org/officeDocument/2006/relationships/hyperlink" Target="http://www.lemonde.fr/pollution/" TargetMode="External"/><Relationship Id="rId20" Type="http://schemas.openxmlformats.org/officeDocument/2006/relationships/hyperlink" Target="http://www.cnrs.fr/cw/dossiers/doseau/decouv/ecosys/eutrophisat.html" TargetMode="External"/><Relationship Id="rId29" Type="http://schemas.openxmlformats.org/officeDocument/2006/relationships/hyperlink" Target="https://conjugaison.lemonde.fr/conjugaison/premier-groupe/diminuer/" TargetMode="External"/><Relationship Id="rId41" Type="http://schemas.openxmlformats.org/officeDocument/2006/relationships/hyperlink" Target="https://conjugaison.lemonde.fr/conjugaison/troisieme-groupe/r%C3%A9soudre/" TargetMode="External"/><Relationship Id="rId54" Type="http://schemas.openxmlformats.org/officeDocument/2006/relationships/hyperlink" Target="http://www.lemonde.fr/consommation/" TargetMode="External"/><Relationship Id="rId1" Type="http://schemas.openxmlformats.org/officeDocument/2006/relationships/styles" Target="styles.xml"/><Relationship Id="rId6" Type="http://schemas.openxmlformats.org/officeDocument/2006/relationships/hyperlink" Target="https://conjugaison.lemonde.fr/conjugaison/premier-groupe/consid%C3%A9rer/" TargetMode="External"/><Relationship Id="rId11" Type="http://schemas.openxmlformats.org/officeDocument/2006/relationships/hyperlink" Target="http://www.lemonde.fr/culture/" TargetMode="External"/><Relationship Id="rId24" Type="http://schemas.openxmlformats.org/officeDocument/2006/relationships/hyperlink" Target="http://www.lemonde.fr/le-monde/" TargetMode="External"/><Relationship Id="rId32" Type="http://schemas.openxmlformats.org/officeDocument/2006/relationships/hyperlink" Target="https://conjugaison.lemonde.fr/conjugaison/troisieme-groupe/consentir/" TargetMode="External"/><Relationship Id="rId37" Type="http://schemas.openxmlformats.org/officeDocument/2006/relationships/hyperlink" Target="https://conjugaison.lemonde.fr/conjugaison/troisieme-groupe/r%C3%A9duire/" TargetMode="External"/><Relationship Id="rId40" Type="http://schemas.openxmlformats.org/officeDocument/2006/relationships/hyperlink" Target="http://www.lemonde.fr/namibie/" TargetMode="External"/><Relationship Id="rId45" Type="http://schemas.openxmlformats.org/officeDocument/2006/relationships/hyperlink" Target="https://conjugaison.lemonde.fr/conjugaison/troisieme-groupe/partir/" TargetMode="External"/><Relationship Id="rId53" Type="http://schemas.openxmlformats.org/officeDocument/2006/relationships/hyperlink" Target="http://www.lemonde.fr/chine/" TargetMode="External"/><Relationship Id="rId5" Type="http://schemas.openxmlformats.org/officeDocument/2006/relationships/hyperlink" Target="https://conjugaison.lemonde.fr/conjugaison/troisieme-groupe/falloir/" TargetMode="External"/><Relationship Id="rId15" Type="http://schemas.openxmlformats.org/officeDocument/2006/relationships/hyperlink" Target="http://www.lemonde.fr/environnement/" TargetMode="External"/><Relationship Id="rId23" Type="http://schemas.openxmlformats.org/officeDocument/2006/relationships/hyperlink" Target="http://www.lemonde.fr/haropa-ports/" TargetMode="External"/><Relationship Id="rId28" Type="http://schemas.openxmlformats.org/officeDocument/2006/relationships/hyperlink" Target="https://conjugaison.lemonde.fr/conjugaison/premier-groupe/comparer/" TargetMode="External"/><Relationship Id="rId36" Type="http://schemas.openxmlformats.org/officeDocument/2006/relationships/hyperlink" Target="https://conjugaison.lemonde.fr/conjugaison/premier-groupe/am%C3%A9nager/" TargetMode="External"/><Relationship Id="rId49" Type="http://schemas.openxmlformats.org/officeDocument/2006/relationships/hyperlink" Target="https://conjugaison.lemonde.fr/conjugaison/premier-groupe/attirer/" TargetMode="External"/><Relationship Id="rId10" Type="http://schemas.openxmlformats.org/officeDocument/2006/relationships/hyperlink" Target="https://conjugaison.lemonde.fr/conjugaison/premier-groupe/gaspiller/" TargetMode="External"/><Relationship Id="rId19" Type="http://schemas.openxmlformats.org/officeDocument/2006/relationships/hyperlink" Target="http://www.lemonde.fr/afrique-agriculture/" TargetMode="External"/><Relationship Id="rId31" Type="http://schemas.openxmlformats.org/officeDocument/2006/relationships/hyperlink" Target="https://conjugaison.lemonde.fr/conjugaison/troisieme-groupe/atteindre/" TargetMode="External"/><Relationship Id="rId44" Type="http://schemas.openxmlformats.org/officeDocument/2006/relationships/hyperlink" Target="https://conjugaison.lemonde.fr/conjugaison/troisieme-groupe/r%C3%A9pondre/" TargetMode="External"/><Relationship Id="rId52" Type="http://schemas.openxmlformats.org/officeDocument/2006/relationships/hyperlink" Target="http://www.lemonde.fr/inde/" TargetMode="External"/><Relationship Id="rId4" Type="http://schemas.openxmlformats.org/officeDocument/2006/relationships/webSettings" Target="webSettings.xml"/><Relationship Id="rId9" Type="http://schemas.openxmlformats.org/officeDocument/2006/relationships/hyperlink" Target="https://conjugaison.lemonde.fr/conjugaison/premier-groupe/continuer/" TargetMode="External"/><Relationship Id="rId14" Type="http://schemas.openxmlformats.org/officeDocument/2006/relationships/hyperlink" Target="http://www.lemonde.fr/planete/" TargetMode="External"/><Relationship Id="rId22" Type="http://schemas.openxmlformats.org/officeDocument/2006/relationships/hyperlink" Target="http://www.lemonde.fr/demographie/" TargetMode="External"/><Relationship Id="rId27" Type="http://schemas.openxmlformats.org/officeDocument/2006/relationships/hyperlink" Target="http://www.lemonde.fr/villes/" TargetMode="External"/><Relationship Id="rId30" Type="http://schemas.openxmlformats.org/officeDocument/2006/relationships/hyperlink" Target="http://www.lemonde.fr/nigeria/" TargetMode="External"/><Relationship Id="rId35" Type="http://schemas.openxmlformats.org/officeDocument/2006/relationships/hyperlink" Target="https://conjugaison.lemonde.fr/conjugaison/premier-groupe/consacrer/" TargetMode="External"/><Relationship Id="rId43" Type="http://schemas.openxmlformats.org/officeDocument/2006/relationships/hyperlink" Target="https://conjugaison.lemonde.fr/conjugaison/troisieme-groupe/dire/" TargetMode="External"/><Relationship Id="rId48" Type="http://schemas.openxmlformats.org/officeDocument/2006/relationships/hyperlink" Target="https://conjugaison.lemonde.fr/conjugaison/premier-groupe/cr%C3%A9er/" TargetMode="External"/><Relationship Id="rId56" Type="http://schemas.openxmlformats.org/officeDocument/2006/relationships/theme" Target="theme/theme1.xml"/><Relationship Id="rId8" Type="http://schemas.openxmlformats.org/officeDocument/2006/relationships/hyperlink" Target="http://www.lemonde.fr/afrique-monde/" TargetMode="External"/><Relationship Id="rId51" Type="http://schemas.openxmlformats.org/officeDocument/2006/relationships/hyperlink" Target="https://conjugaison.lemonde.fr/conjugaison/troisieme-groupe/sentir/" TargetMode="External"/><Relationship Id="rId3"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1940</Words>
  <Characters>11058</Characters>
  <Application>Microsoft Office Word</Application>
  <DocSecurity>0</DocSecurity>
  <Lines>92</Lines>
  <Paragraphs>25</Paragraphs>
  <ScaleCrop>false</ScaleCrop>
  <Company/>
  <LinksUpToDate>false</LinksUpToDate>
  <CharactersWithSpaces>12973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Arzuhoca</dc:creator>
  <cp:lastModifiedBy>Arzuhoca</cp:lastModifiedBy>
  <cp:revision>1</cp:revision>
  <dcterms:created xsi:type="dcterms:W3CDTF">2018-03-08T11:21:00Z</dcterms:created>
  <dcterms:modified xsi:type="dcterms:W3CDTF">2018-03-08T11:26:00Z</dcterms:modified>
</cp:coreProperties>
</file>