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F5372" w:rsidP="003474C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ECZ718-Kozmetikler ve Uygulama Alanları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474CC" w:rsidP="002F537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r w:rsidR="002F5372">
              <w:rPr>
                <w:szCs w:val="16"/>
              </w:rPr>
              <w:t>F.  Ulya BADILLI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F53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F53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77A17" w:rsidRDefault="002F5372" w:rsidP="00832AEF">
            <w:pPr>
              <w:pStyle w:val="DersBilgileri"/>
              <w:rPr>
                <w:szCs w:val="16"/>
              </w:rPr>
            </w:pPr>
            <w:r w:rsidRPr="002F5372">
              <w:rPr>
                <w:szCs w:val="16"/>
              </w:rPr>
              <w:t>Deri ve deriye uygulanan bakım preparatları, saç ve saça uygulanan bakım preparatları, tırnak ve tırnaklara uygulanan bakım preparatları, bebek kozmetikleri, renkli kozmetikler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F5372" w:rsidP="00832AEF">
            <w:pPr>
              <w:pStyle w:val="DersBilgileri"/>
              <w:rPr>
                <w:szCs w:val="16"/>
              </w:rPr>
            </w:pPr>
            <w:r w:rsidRPr="002F5372">
              <w:rPr>
                <w:szCs w:val="16"/>
              </w:rPr>
              <w:t>Farklı kozmetik ürünler ve formülasyon tasarımları hakkında bilgi kazandırmak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F53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474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F53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F5372"/>
    <w:rsid w:val="003474CC"/>
    <w:rsid w:val="00377A17"/>
    <w:rsid w:val="00832BE3"/>
    <w:rsid w:val="00A11E3D"/>
    <w:rsid w:val="00A61994"/>
    <w:rsid w:val="00BC32DD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ulya_pc</cp:lastModifiedBy>
  <cp:revision>4</cp:revision>
  <dcterms:created xsi:type="dcterms:W3CDTF">2018-02-15T11:29:00Z</dcterms:created>
  <dcterms:modified xsi:type="dcterms:W3CDTF">2018-02-22T14:32:00Z</dcterms:modified>
</cp:coreProperties>
</file>