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32DD" w:rsidRPr="001A2552" w:rsidRDefault="00BC32DD" w:rsidP="00BC32DD">
      <w:pPr>
        <w:jc w:val="center"/>
        <w:rPr>
          <w:sz w:val="16"/>
          <w:szCs w:val="16"/>
        </w:rPr>
      </w:pPr>
      <w:r>
        <w:rPr>
          <w:b/>
          <w:sz w:val="16"/>
          <w:szCs w:val="16"/>
        </w:rPr>
        <w:t xml:space="preserve">Ankara </w:t>
      </w:r>
      <w:r w:rsidRPr="001A2552">
        <w:rPr>
          <w:b/>
          <w:sz w:val="16"/>
          <w:szCs w:val="16"/>
        </w:rPr>
        <w:t>Üniversitesi</w:t>
      </w:r>
      <w:r>
        <w:rPr>
          <w:b/>
          <w:sz w:val="16"/>
          <w:szCs w:val="16"/>
        </w:rPr>
        <w:br/>
        <w:t xml:space="preserve">Kütüphane ve Dokümantasyon Daire Başkanlığı </w:t>
      </w:r>
    </w:p>
    <w:p w:rsidR="00BC32DD" w:rsidRPr="001A2552" w:rsidRDefault="00BC32DD" w:rsidP="00BC32DD">
      <w:pPr>
        <w:jc w:val="center"/>
        <w:rPr>
          <w:b/>
          <w:sz w:val="16"/>
          <w:szCs w:val="16"/>
        </w:rPr>
      </w:pPr>
      <w:r w:rsidRPr="001A2552">
        <w:rPr>
          <w:b/>
          <w:sz w:val="16"/>
          <w:szCs w:val="16"/>
        </w:rPr>
        <w:t>Açık Ders Malzemeleri</w:t>
      </w:r>
    </w:p>
    <w:p w:rsidR="00BC32DD" w:rsidRDefault="00BC32DD" w:rsidP="00BC32DD">
      <w:pPr>
        <w:pStyle w:val="Basliklar"/>
        <w:jc w:val="center"/>
        <w:rPr>
          <w:sz w:val="16"/>
          <w:szCs w:val="16"/>
        </w:rPr>
      </w:pPr>
    </w:p>
    <w:p w:rsidR="00BC32DD" w:rsidRPr="001A2552" w:rsidRDefault="00BC32DD" w:rsidP="00BC32DD">
      <w:pPr>
        <w:pStyle w:val="Basliklar"/>
        <w:jc w:val="center"/>
        <w:rPr>
          <w:sz w:val="16"/>
          <w:szCs w:val="16"/>
        </w:rPr>
      </w:pPr>
      <w:r>
        <w:rPr>
          <w:sz w:val="16"/>
          <w:szCs w:val="16"/>
        </w:rPr>
        <w:t>Ders izlence Formu</w:t>
      </w:r>
    </w:p>
    <w:p w:rsidR="00BC32DD" w:rsidRPr="001A2552" w:rsidRDefault="00BC32DD" w:rsidP="00BC32DD">
      <w:pPr>
        <w:rPr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45"/>
        <w:gridCol w:w="6068"/>
      </w:tblGrid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Kodu ve İsmi</w:t>
            </w:r>
          </w:p>
        </w:tc>
        <w:tc>
          <w:tcPr>
            <w:tcW w:w="6068" w:type="dxa"/>
          </w:tcPr>
          <w:p w:rsidR="00BC32DD" w:rsidRPr="001A2552" w:rsidRDefault="008A5885" w:rsidP="00832AEF">
            <w:pPr>
              <w:pStyle w:val="DersBilgileri"/>
              <w:rPr>
                <w:b/>
                <w:bCs/>
                <w:szCs w:val="16"/>
              </w:rPr>
            </w:pPr>
            <w:r>
              <w:rPr>
                <w:rFonts w:ascii="Calibri" w:hAnsi="Calibri" w:cs="Calibri"/>
                <w:sz w:val="18"/>
                <w:szCs w:val="18"/>
                <w:lang w:val="en-AU"/>
              </w:rPr>
              <w:t xml:space="preserve">ZPM101 </w:t>
            </w:r>
            <w:proofErr w:type="spellStart"/>
            <w:r>
              <w:rPr>
                <w:rFonts w:ascii="Calibri" w:hAnsi="Calibri" w:cs="Calibri"/>
                <w:sz w:val="18"/>
                <w:szCs w:val="18"/>
                <w:lang w:val="en-AU"/>
              </w:rPr>
              <w:t>Çizim</w:t>
            </w:r>
            <w:proofErr w:type="spellEnd"/>
            <w:r>
              <w:rPr>
                <w:rFonts w:ascii="Calibri" w:hAnsi="Calibri" w:cs="Calibri"/>
                <w:sz w:val="18"/>
                <w:szCs w:val="18"/>
                <w:lang w:val="en-AU"/>
              </w:rPr>
              <w:t xml:space="preserve"> </w:t>
            </w:r>
            <w:proofErr w:type="spellStart"/>
            <w:r>
              <w:rPr>
                <w:rFonts w:ascii="Calibri" w:hAnsi="Calibri" w:cs="Calibri"/>
                <w:sz w:val="18"/>
                <w:szCs w:val="18"/>
                <w:lang w:val="en-AU"/>
              </w:rPr>
              <w:t>Tekniği</w:t>
            </w:r>
            <w:proofErr w:type="spellEnd"/>
            <w:r>
              <w:rPr>
                <w:rFonts w:ascii="Calibri" w:hAnsi="Calibri" w:cs="Calibri"/>
                <w:sz w:val="18"/>
                <w:szCs w:val="18"/>
                <w:lang w:val="en-AU"/>
              </w:rPr>
              <w:t xml:space="preserve"> </w:t>
            </w:r>
            <w:proofErr w:type="spellStart"/>
            <w:r>
              <w:rPr>
                <w:rFonts w:ascii="Calibri" w:hAnsi="Calibri" w:cs="Calibri"/>
                <w:sz w:val="18"/>
                <w:szCs w:val="18"/>
                <w:lang w:val="en-AU"/>
              </w:rPr>
              <w:t>ve</w:t>
            </w:r>
            <w:proofErr w:type="spellEnd"/>
            <w:r>
              <w:rPr>
                <w:rFonts w:ascii="Calibri" w:hAnsi="Calibri" w:cs="Calibri"/>
                <w:sz w:val="18"/>
                <w:szCs w:val="18"/>
                <w:lang w:val="en-AU"/>
              </w:rPr>
              <w:t xml:space="preserve"> </w:t>
            </w:r>
            <w:proofErr w:type="spellStart"/>
            <w:r>
              <w:rPr>
                <w:rFonts w:ascii="Calibri" w:hAnsi="Calibri" w:cs="Calibri"/>
                <w:sz w:val="18"/>
                <w:szCs w:val="18"/>
                <w:lang w:val="en-AU"/>
              </w:rPr>
              <w:t>Perspektif</w:t>
            </w:r>
            <w:proofErr w:type="spellEnd"/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Sorumlusu</w:t>
            </w:r>
          </w:p>
        </w:tc>
        <w:tc>
          <w:tcPr>
            <w:tcW w:w="6068" w:type="dxa"/>
          </w:tcPr>
          <w:p w:rsidR="00BC32DD" w:rsidRPr="001A2552" w:rsidRDefault="008A5885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Prof. Dr. Dicle OĞUZ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Düzeyi</w:t>
            </w:r>
          </w:p>
        </w:tc>
        <w:tc>
          <w:tcPr>
            <w:tcW w:w="6068" w:type="dxa"/>
          </w:tcPr>
          <w:p w:rsidR="00BC32DD" w:rsidRPr="001A2552" w:rsidRDefault="008A5885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Lisans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Kredisi</w:t>
            </w:r>
          </w:p>
        </w:tc>
        <w:tc>
          <w:tcPr>
            <w:tcW w:w="6068" w:type="dxa"/>
          </w:tcPr>
          <w:p w:rsidR="00BC32DD" w:rsidRPr="001A2552" w:rsidRDefault="00AA238D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2+2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Türü</w:t>
            </w:r>
          </w:p>
        </w:tc>
        <w:tc>
          <w:tcPr>
            <w:tcW w:w="6068" w:type="dxa"/>
          </w:tcPr>
          <w:p w:rsidR="00BC32DD" w:rsidRPr="001A2552" w:rsidRDefault="008A5885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Uygulamalı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İçeriği</w:t>
            </w:r>
          </w:p>
        </w:tc>
        <w:tc>
          <w:tcPr>
            <w:tcW w:w="6068" w:type="dxa"/>
          </w:tcPr>
          <w:p w:rsidR="00BC32DD" w:rsidRPr="001A2552" w:rsidRDefault="004324C4" w:rsidP="004324C4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Ç</w:t>
            </w:r>
            <w:r w:rsidR="005671AC">
              <w:rPr>
                <w:szCs w:val="16"/>
              </w:rPr>
              <w:t>izgi kalitesi, yazı stili, ölçek, pafta düzeni, kesit ve perspektif gibi plan dilinin aktarılmasına yönelik teknik bilgiler verilir.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Amacı</w:t>
            </w:r>
          </w:p>
        </w:tc>
        <w:tc>
          <w:tcPr>
            <w:tcW w:w="6068" w:type="dxa"/>
          </w:tcPr>
          <w:p w:rsidR="00BC32DD" w:rsidRPr="001A2552" w:rsidRDefault="008A5885" w:rsidP="00277597">
            <w:pPr>
              <w:pStyle w:val="DersBilgileri"/>
              <w:rPr>
                <w:szCs w:val="16"/>
              </w:rPr>
            </w:pPr>
            <w:r w:rsidRPr="008A5885">
              <w:rPr>
                <w:szCs w:val="16"/>
              </w:rPr>
              <w:t xml:space="preserve">Peyzaj mimarlığı tasarım ve planlama çalışmalarında bir düşüncenin </w:t>
            </w:r>
            <w:r w:rsidR="00277597">
              <w:rPr>
                <w:szCs w:val="16"/>
              </w:rPr>
              <w:t xml:space="preserve">plana aktarımı, bir planın okunması </w:t>
            </w:r>
            <w:r w:rsidRPr="008A5885">
              <w:rPr>
                <w:szCs w:val="16"/>
              </w:rPr>
              <w:t xml:space="preserve">veya tasarımın çizgisel </w:t>
            </w:r>
            <w:r w:rsidR="00277597">
              <w:rPr>
                <w:szCs w:val="16"/>
              </w:rPr>
              <w:t>dilinin</w:t>
            </w:r>
            <w:r w:rsidRPr="008A5885">
              <w:rPr>
                <w:szCs w:val="16"/>
              </w:rPr>
              <w:t xml:space="preserve"> </w:t>
            </w:r>
            <w:r w:rsidR="00277597">
              <w:rPr>
                <w:szCs w:val="16"/>
              </w:rPr>
              <w:t xml:space="preserve">tartışılmasını </w:t>
            </w:r>
            <w:r w:rsidRPr="008A5885">
              <w:rPr>
                <w:szCs w:val="16"/>
              </w:rPr>
              <w:t>öğretmek, tekni</w:t>
            </w:r>
            <w:r w:rsidR="00277597">
              <w:rPr>
                <w:szCs w:val="16"/>
              </w:rPr>
              <w:t>k ve estetik mesleki becerileri</w:t>
            </w:r>
            <w:r w:rsidRPr="008A5885">
              <w:rPr>
                <w:szCs w:val="16"/>
              </w:rPr>
              <w:t xml:space="preserve"> </w:t>
            </w:r>
            <w:r w:rsidR="00277597">
              <w:rPr>
                <w:szCs w:val="16"/>
              </w:rPr>
              <w:t>kazandırmaktır</w:t>
            </w:r>
            <w:r w:rsidR="00245F10">
              <w:rPr>
                <w:szCs w:val="16"/>
              </w:rPr>
              <w:t>.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Süresi</w:t>
            </w:r>
          </w:p>
        </w:tc>
        <w:tc>
          <w:tcPr>
            <w:tcW w:w="6068" w:type="dxa"/>
          </w:tcPr>
          <w:p w:rsidR="00BC32DD" w:rsidRPr="001A2552" w:rsidRDefault="008A5885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225dk.</w:t>
            </w:r>
            <w:bookmarkStart w:id="0" w:name="_GoBack"/>
            <w:bookmarkEnd w:id="0"/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Eğitim Dili</w:t>
            </w:r>
          </w:p>
        </w:tc>
        <w:tc>
          <w:tcPr>
            <w:tcW w:w="6068" w:type="dxa"/>
          </w:tcPr>
          <w:p w:rsidR="00BC32DD" w:rsidRPr="001A2552" w:rsidRDefault="008A5885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Türkçe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 Koşul</w:t>
            </w:r>
          </w:p>
        </w:tc>
        <w:tc>
          <w:tcPr>
            <w:tcW w:w="6068" w:type="dxa"/>
          </w:tcPr>
          <w:p w:rsidR="00BC32DD" w:rsidRPr="001A2552" w:rsidRDefault="008A5885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-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Önerilen Kaynaklar</w:t>
            </w:r>
          </w:p>
        </w:tc>
        <w:tc>
          <w:tcPr>
            <w:tcW w:w="6068" w:type="dxa"/>
          </w:tcPr>
          <w:p w:rsidR="008A5885" w:rsidRPr="008A5885" w:rsidRDefault="008A5885" w:rsidP="008A5885">
            <w:pPr>
              <w:pStyle w:val="Kaynakca"/>
              <w:rPr>
                <w:szCs w:val="16"/>
                <w:lang w:val="tr-TR"/>
              </w:rPr>
            </w:pPr>
            <w:r w:rsidRPr="008A5885">
              <w:rPr>
                <w:szCs w:val="16"/>
                <w:lang w:val="tr-TR"/>
              </w:rPr>
              <w:t>Uzun, G. 1994. “Çizim tekniği”. Ç.Ü. Zi</w:t>
            </w:r>
            <w:r w:rsidR="001B347A">
              <w:rPr>
                <w:szCs w:val="16"/>
                <w:lang w:val="tr-TR"/>
              </w:rPr>
              <w:t>raat Fak. Yayını No:95, Adana.</w:t>
            </w:r>
          </w:p>
          <w:p w:rsidR="008A5885" w:rsidRPr="008A5885" w:rsidRDefault="008A5885" w:rsidP="008A5885">
            <w:pPr>
              <w:pStyle w:val="Kaynakca"/>
              <w:rPr>
                <w:szCs w:val="16"/>
                <w:lang w:val="tr-TR"/>
              </w:rPr>
            </w:pPr>
            <w:r w:rsidRPr="008A5885">
              <w:rPr>
                <w:szCs w:val="16"/>
                <w:lang w:val="tr-TR"/>
              </w:rPr>
              <w:t>Uzun, G. 1995. ”Perspektif çizim ve model yapımı”. Ç.Ü. Ziraat Fak. Yayını No:112, Adana.</w:t>
            </w:r>
            <w:r w:rsidRPr="008A5885">
              <w:rPr>
                <w:szCs w:val="16"/>
                <w:lang w:val="tr-TR"/>
              </w:rPr>
              <w:tab/>
              <w:t xml:space="preserve"> </w:t>
            </w:r>
          </w:p>
          <w:p w:rsidR="001B347A" w:rsidRDefault="008A5885" w:rsidP="001B347A">
            <w:pPr>
              <w:pStyle w:val="Kaynakca"/>
              <w:rPr>
                <w:szCs w:val="16"/>
                <w:lang w:val="tr-TR"/>
              </w:rPr>
            </w:pPr>
            <w:r w:rsidRPr="008A5885">
              <w:rPr>
                <w:szCs w:val="16"/>
                <w:lang w:val="tr-TR"/>
              </w:rPr>
              <w:t>Şahinler, O. 1982. ”Mimarlıkta teknik res</w:t>
            </w:r>
            <w:r w:rsidR="001B347A">
              <w:rPr>
                <w:szCs w:val="16"/>
                <w:lang w:val="tr-TR"/>
              </w:rPr>
              <w:t>im”. Yay yayımcılık, İstanbul.</w:t>
            </w:r>
          </w:p>
          <w:p w:rsidR="008A5885" w:rsidRPr="008A5885" w:rsidRDefault="008A5885" w:rsidP="001B347A">
            <w:pPr>
              <w:pStyle w:val="Kaynakca"/>
              <w:rPr>
                <w:szCs w:val="16"/>
                <w:lang w:val="tr-TR"/>
              </w:rPr>
            </w:pPr>
            <w:proofErr w:type="spellStart"/>
            <w:r w:rsidRPr="008A5885">
              <w:rPr>
                <w:szCs w:val="16"/>
                <w:lang w:val="tr-TR"/>
              </w:rPr>
              <w:t>Neufert</w:t>
            </w:r>
            <w:proofErr w:type="spellEnd"/>
            <w:r w:rsidRPr="008A5885">
              <w:rPr>
                <w:szCs w:val="16"/>
                <w:lang w:val="tr-TR"/>
              </w:rPr>
              <w:t>, E. 1979. “Yapı tasarımı temel bilgileri”. Güven yayıncılık.</w:t>
            </w:r>
            <w:r w:rsidRPr="008A5885">
              <w:rPr>
                <w:szCs w:val="16"/>
                <w:lang w:val="tr-TR"/>
              </w:rPr>
              <w:tab/>
              <w:t xml:space="preserve"> </w:t>
            </w:r>
          </w:p>
          <w:p w:rsidR="008A5885" w:rsidRPr="008A5885" w:rsidRDefault="008A5885" w:rsidP="008A5885">
            <w:pPr>
              <w:pStyle w:val="Kaynakca"/>
              <w:rPr>
                <w:szCs w:val="16"/>
                <w:lang w:val="tr-TR"/>
              </w:rPr>
            </w:pPr>
            <w:proofErr w:type="spellStart"/>
            <w:r w:rsidRPr="008A5885">
              <w:rPr>
                <w:szCs w:val="16"/>
                <w:lang w:val="tr-TR"/>
              </w:rPr>
              <w:t>Reid</w:t>
            </w:r>
            <w:proofErr w:type="spellEnd"/>
            <w:r w:rsidRPr="008A5885">
              <w:rPr>
                <w:szCs w:val="16"/>
                <w:lang w:val="tr-TR"/>
              </w:rPr>
              <w:t xml:space="preserve">, G. W. G. W. (1987). </w:t>
            </w:r>
            <w:proofErr w:type="spellStart"/>
            <w:r w:rsidRPr="008A5885">
              <w:rPr>
                <w:szCs w:val="16"/>
                <w:lang w:val="tr-TR"/>
              </w:rPr>
              <w:t>Landscape</w:t>
            </w:r>
            <w:proofErr w:type="spellEnd"/>
            <w:r w:rsidRPr="008A5885">
              <w:rPr>
                <w:szCs w:val="16"/>
                <w:lang w:val="tr-TR"/>
              </w:rPr>
              <w:t xml:space="preserve"> </w:t>
            </w:r>
            <w:proofErr w:type="spellStart"/>
            <w:r w:rsidRPr="008A5885">
              <w:rPr>
                <w:szCs w:val="16"/>
                <w:lang w:val="tr-TR"/>
              </w:rPr>
              <w:t>graphics</w:t>
            </w:r>
            <w:proofErr w:type="spellEnd"/>
            <w:r w:rsidRPr="008A5885">
              <w:rPr>
                <w:szCs w:val="16"/>
                <w:lang w:val="tr-TR"/>
              </w:rPr>
              <w:t xml:space="preserve">. </w:t>
            </w:r>
            <w:proofErr w:type="spellStart"/>
            <w:r w:rsidRPr="008A5885">
              <w:rPr>
                <w:szCs w:val="16"/>
                <w:lang w:val="tr-TR"/>
              </w:rPr>
              <w:t>Whitney</w:t>
            </w:r>
            <w:proofErr w:type="spellEnd"/>
            <w:r w:rsidRPr="008A5885">
              <w:rPr>
                <w:szCs w:val="16"/>
                <w:lang w:val="tr-TR"/>
              </w:rPr>
              <w:t xml:space="preserve"> Library of Design.</w:t>
            </w:r>
            <w:r w:rsidRPr="008A5885">
              <w:rPr>
                <w:szCs w:val="16"/>
                <w:lang w:val="tr-TR"/>
              </w:rPr>
              <w:tab/>
              <w:t xml:space="preserve"> </w:t>
            </w:r>
          </w:p>
          <w:p w:rsidR="00BC32DD" w:rsidRPr="001A2552" w:rsidRDefault="008A5885" w:rsidP="008A5885">
            <w:pPr>
              <w:pStyle w:val="Kaynakca"/>
              <w:rPr>
                <w:szCs w:val="16"/>
                <w:lang w:val="tr-TR"/>
              </w:rPr>
            </w:pPr>
            <w:proofErr w:type="spellStart"/>
            <w:r w:rsidRPr="008A5885">
              <w:rPr>
                <w:szCs w:val="16"/>
                <w:lang w:val="tr-TR"/>
              </w:rPr>
              <w:t>Ching</w:t>
            </w:r>
            <w:proofErr w:type="spellEnd"/>
            <w:r w:rsidRPr="008A5885">
              <w:rPr>
                <w:szCs w:val="16"/>
                <w:lang w:val="tr-TR"/>
              </w:rPr>
              <w:t xml:space="preserve">, F. D. (2015). </w:t>
            </w:r>
            <w:proofErr w:type="spellStart"/>
            <w:r w:rsidRPr="008A5885">
              <w:rPr>
                <w:szCs w:val="16"/>
                <w:lang w:val="tr-TR"/>
              </w:rPr>
              <w:t>Architectural</w:t>
            </w:r>
            <w:proofErr w:type="spellEnd"/>
            <w:r w:rsidRPr="008A5885">
              <w:rPr>
                <w:szCs w:val="16"/>
                <w:lang w:val="tr-TR"/>
              </w:rPr>
              <w:t xml:space="preserve"> </w:t>
            </w:r>
            <w:proofErr w:type="spellStart"/>
            <w:r w:rsidRPr="008A5885">
              <w:rPr>
                <w:szCs w:val="16"/>
                <w:lang w:val="tr-TR"/>
              </w:rPr>
              <w:t>graphics</w:t>
            </w:r>
            <w:proofErr w:type="spellEnd"/>
            <w:r w:rsidRPr="008A5885">
              <w:rPr>
                <w:szCs w:val="16"/>
                <w:lang w:val="tr-TR"/>
              </w:rPr>
              <w:t xml:space="preserve">. John </w:t>
            </w:r>
            <w:proofErr w:type="spellStart"/>
            <w:r w:rsidRPr="008A5885">
              <w:rPr>
                <w:szCs w:val="16"/>
                <w:lang w:val="tr-TR"/>
              </w:rPr>
              <w:t>Wiley</w:t>
            </w:r>
            <w:proofErr w:type="spellEnd"/>
            <w:r w:rsidRPr="008A5885">
              <w:rPr>
                <w:szCs w:val="16"/>
                <w:lang w:val="tr-TR"/>
              </w:rPr>
              <w:t xml:space="preserve"> &amp; </w:t>
            </w:r>
            <w:proofErr w:type="spellStart"/>
            <w:r w:rsidRPr="008A5885">
              <w:rPr>
                <w:szCs w:val="16"/>
                <w:lang w:val="tr-TR"/>
              </w:rPr>
              <w:t>Sons</w:t>
            </w:r>
            <w:proofErr w:type="spellEnd"/>
            <w:r w:rsidRPr="008A5885">
              <w:rPr>
                <w:szCs w:val="16"/>
                <w:lang w:val="tr-TR"/>
              </w:rPr>
              <w:t>.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>
              <w:rPr>
                <w:szCs w:val="16"/>
              </w:rPr>
              <w:t xml:space="preserve">Dersin </w:t>
            </w:r>
            <w:r w:rsidRPr="001A2552">
              <w:rPr>
                <w:szCs w:val="16"/>
              </w:rPr>
              <w:t>Kredisi</w:t>
            </w:r>
          </w:p>
        </w:tc>
        <w:tc>
          <w:tcPr>
            <w:tcW w:w="6068" w:type="dxa"/>
            <w:vAlign w:val="center"/>
          </w:tcPr>
          <w:p w:rsidR="00BC32DD" w:rsidRPr="001A2552" w:rsidRDefault="00AA238D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2+2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Laboratuvar</w:t>
            </w:r>
          </w:p>
        </w:tc>
        <w:tc>
          <w:tcPr>
            <w:tcW w:w="6068" w:type="dxa"/>
            <w:vAlign w:val="center"/>
          </w:tcPr>
          <w:p w:rsidR="00BC32DD" w:rsidRPr="001A2552" w:rsidRDefault="00BC32DD" w:rsidP="00832AEF">
            <w:pPr>
              <w:pStyle w:val="DersBilgileri"/>
              <w:rPr>
                <w:szCs w:val="16"/>
              </w:rPr>
            </w:pP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Diğer-1</w:t>
            </w:r>
          </w:p>
        </w:tc>
        <w:tc>
          <w:tcPr>
            <w:tcW w:w="6068" w:type="dxa"/>
            <w:vAlign w:val="center"/>
          </w:tcPr>
          <w:p w:rsidR="00BC32DD" w:rsidRPr="001A2552" w:rsidRDefault="00BC32DD" w:rsidP="00832AEF">
            <w:pPr>
              <w:pStyle w:val="DersBilgileri"/>
              <w:rPr>
                <w:szCs w:val="16"/>
              </w:rPr>
            </w:pPr>
          </w:p>
        </w:tc>
      </w:tr>
    </w:tbl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Default="00BC32DD" w:rsidP="00BC32DD"/>
    <w:p w:rsidR="00EB0AE2" w:rsidRDefault="00AA238D"/>
    <w:sectPr w:rsidR="00EB0AE2" w:rsidSect="006E057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43" w:usb2="00000009" w:usb3="00000000" w:csb0="000001FF" w:csb1="00000000"/>
  </w:font>
  <w:font w:name="Verdana">
    <w:panose1 w:val="020B0604030504040204"/>
    <w:charset w:val="A2"/>
    <w:family w:val="swiss"/>
    <w:pitch w:val="variable"/>
    <w:sig w:usb0="A10006FF" w:usb1="4000205B" w:usb2="00000010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BC32DD"/>
    <w:rsid w:val="000A48ED"/>
    <w:rsid w:val="001B347A"/>
    <w:rsid w:val="00245F10"/>
    <w:rsid w:val="00277597"/>
    <w:rsid w:val="004324C4"/>
    <w:rsid w:val="005671AC"/>
    <w:rsid w:val="006E0576"/>
    <w:rsid w:val="00832BE3"/>
    <w:rsid w:val="008A5885"/>
    <w:rsid w:val="00AA238D"/>
    <w:rsid w:val="00BC32DD"/>
    <w:rsid w:val="00CC28C4"/>
    <w:rsid w:val="00CD15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A593CE"/>
  <w15:docId w15:val="{31A73613-F001-4DA5-823F-16BA4AF636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C32DD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rsBasliklar">
    <w:name w:val="Ders Basliklar"/>
    <w:basedOn w:val="Normal"/>
    <w:rsid w:val="00BC32DD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rsid w:val="00BC32DD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rsid w:val="00BC32DD"/>
    <w:pPr>
      <w:keepNext/>
      <w:spacing w:before="240" w:after="120"/>
      <w:jc w:val="left"/>
    </w:pPr>
    <w:rPr>
      <w:b/>
    </w:rPr>
  </w:style>
  <w:style w:type="paragraph" w:customStyle="1" w:styleId="Kaynakca">
    <w:name w:val="Kaynakca"/>
    <w:basedOn w:val="Normal"/>
    <w:rsid w:val="00BC32DD"/>
    <w:pPr>
      <w:keepLines/>
      <w:spacing w:before="20" w:after="20"/>
      <w:ind w:left="432" w:hanging="288"/>
    </w:pPr>
    <w:rPr>
      <w:sz w:val="16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1473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181</Words>
  <Characters>1032</Characters>
  <Application>Microsoft Office Word</Application>
  <DocSecurity>0</DocSecurity>
  <Lines>8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dicle</dc:creator>
  <cp:lastModifiedBy>ecem baki</cp:lastModifiedBy>
  <cp:revision>3</cp:revision>
  <dcterms:created xsi:type="dcterms:W3CDTF">2018-03-13T14:27:00Z</dcterms:created>
  <dcterms:modified xsi:type="dcterms:W3CDTF">2018-03-13T13:30:00Z</dcterms:modified>
</cp:coreProperties>
</file>