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832" w:rsidRDefault="00394832"/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7AB" w:rsidRPr="001F5E19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11. </w:t>
      </w:r>
      <w:r w:rsidRPr="001F5E1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Ağaççık veya çalı vejetasyonu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t>Ormanların tahribi sonunda oluşan 3-5 m. boyundaki ağaçların meydana getirdiği bitki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formasyonuna ağaççık veya çalı formasyonu denir. Bu formasyon toprak seviyesinden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itibaren aynı kalınlıkta bir çok gövdesi bulunan ve fazla boylanmayan (en fazla 5 m.) odunsu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bitkilerden oluşur. 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 iklim şartlarının etkisi altında gelişen başlıca ağaççık veya çalı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formasyonları maki formasyonu, garig formasyonu ve psödomaki formasyonudur.</w:t>
      </w:r>
      <w:r>
        <w:rPr>
          <w:rFonts w:ascii="Times New Roman" w:hAnsi="Times New Roman" w:cs="Times New Roman"/>
          <w:sz w:val="24"/>
          <w:szCs w:val="24"/>
        </w:rPr>
        <w:t xml:space="preserve"> Yaygın çalı türlerinin bazıları tabloda verilmiştir.</w:t>
      </w:r>
    </w:p>
    <w:p w:rsidR="009847AB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  <w:sectPr w:rsidR="009847AB" w:rsidSect="001714AB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4B28E3">
        <w:rPr>
          <w:rFonts w:ascii="Times New Roman" w:hAnsi="Times New Roman" w:cs="Times New Roman"/>
          <w:b/>
          <w:bCs/>
          <w:sz w:val="16"/>
          <w:szCs w:val="16"/>
        </w:rPr>
        <w:lastRenderedPageBreak/>
        <w:t>Latince Adı           Türkçe Adı         Familyası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Arbutus andrachne </w:t>
      </w:r>
      <w:r w:rsidRPr="004B28E3">
        <w:rPr>
          <w:rFonts w:ascii="Times New Roman" w:hAnsi="Times New Roman" w:cs="Times New Roman"/>
          <w:sz w:val="16"/>
          <w:szCs w:val="16"/>
        </w:rPr>
        <w:t xml:space="preserve">L Sandal/Hartlap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Ericaceae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Calycotome villosa </w:t>
      </w:r>
      <w:r w:rsidRPr="004B28E3">
        <w:rPr>
          <w:rFonts w:ascii="Times New Roman" w:hAnsi="Times New Roman" w:cs="Times New Roman"/>
          <w:sz w:val="16"/>
          <w:szCs w:val="16"/>
        </w:rPr>
        <w:t xml:space="preserve">(Poiret) Link Keçiöldüren/Azgan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Leguminosae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Capparis ovata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Kebere/Kapari/Gevil/Keditırnağı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Capparaceae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Ceratonia siliqua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Keçiboynuzu/Haraç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Caesalpiniacea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Cercis siliquastrum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Erguvan/Gelincik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Leguminosae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Cistus creticus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Pamukçuk/Karahan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Cistaceae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Cistus salviifolius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Yapraklı laden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Cistaceae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Clematis cirrhosa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Sarılıcı akasma/ Sarılıcı gülbahar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Ranunculacea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Colutea arborescens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Patlangaç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Leguminosae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Cornus sanguinea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Kırmızı yap. kızılcık/Demircik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Cornacea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Cotinus coggygria </w:t>
      </w:r>
      <w:r w:rsidRPr="004B28E3">
        <w:rPr>
          <w:rFonts w:ascii="Times New Roman" w:hAnsi="Times New Roman" w:cs="Times New Roman"/>
          <w:sz w:val="16"/>
          <w:szCs w:val="16"/>
        </w:rPr>
        <w:t>Scop. Boyacı sumağı/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Anacardiaceae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Crataegus monogyna </w:t>
      </w:r>
      <w:r w:rsidRPr="004B28E3">
        <w:rPr>
          <w:rFonts w:ascii="Times New Roman" w:hAnsi="Times New Roman" w:cs="Times New Roman"/>
          <w:sz w:val="16"/>
          <w:szCs w:val="16"/>
        </w:rPr>
        <w:t xml:space="preserve">Jacq. Alıç (sarı meyveli)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Rosaceae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Crataegus orientalis </w:t>
      </w:r>
      <w:r w:rsidRPr="004B28E3">
        <w:rPr>
          <w:rFonts w:ascii="Times New Roman" w:hAnsi="Times New Roman" w:cs="Times New Roman"/>
          <w:sz w:val="16"/>
          <w:szCs w:val="16"/>
        </w:rPr>
        <w:t xml:space="preserve">Bieb. Alıç (kırmız meyveli)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Rosaceae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Daphne sericea </w:t>
      </w:r>
      <w:r w:rsidRPr="004B28E3">
        <w:rPr>
          <w:rFonts w:ascii="Times New Roman" w:hAnsi="Times New Roman" w:cs="Times New Roman"/>
          <w:sz w:val="16"/>
          <w:szCs w:val="16"/>
        </w:rPr>
        <w:t xml:space="preserve">Vahl. Develik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Thymelaeacea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Fraxinus ornus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ssp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cilicica </w:t>
      </w:r>
      <w:r w:rsidRPr="004B28E3">
        <w:rPr>
          <w:rFonts w:ascii="Times New Roman" w:hAnsi="Times New Roman" w:cs="Times New Roman"/>
          <w:sz w:val="16"/>
          <w:szCs w:val="16"/>
        </w:rPr>
        <w:t>L. Beyaz çiçekli dişbudak/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Oleaceae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Gonocytisus angulatus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(L)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Spach. </w:t>
      </w:r>
      <w:r w:rsidRPr="004B28E3">
        <w:rPr>
          <w:rFonts w:ascii="Times New Roman" w:hAnsi="Times New Roman" w:cs="Times New Roman"/>
          <w:sz w:val="16"/>
          <w:szCs w:val="16"/>
        </w:rPr>
        <w:t xml:space="preserve">Sarısalkım/Deve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Leguminosae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Juniperus oxycedrus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Katran ardıcı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Cupressaceae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Laurus nobilis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Defne/Teynel/Har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Lauraceae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Malus sylvestris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Üvez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Rosaceae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lastRenderedPageBreak/>
        <w:t xml:space="preserve">Myrtus communis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Mersin/Murt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Myrtaceae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Olea europea var. oleaster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Delice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Oleaceae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Origanum majorana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Beyaz kekik/Ana baba kokusu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Lamiaceae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Ostrya carpinifolia Scop. </w:t>
      </w:r>
      <w:r w:rsidRPr="004B28E3">
        <w:rPr>
          <w:rFonts w:ascii="Times New Roman" w:hAnsi="Times New Roman" w:cs="Times New Roman"/>
          <w:sz w:val="16"/>
          <w:szCs w:val="16"/>
        </w:rPr>
        <w:t xml:space="preserve">Kayacık/Purç/Demir ağacı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Corylaceae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Paliurus spina-christi </w:t>
      </w:r>
      <w:r w:rsidRPr="004B28E3">
        <w:rPr>
          <w:rFonts w:ascii="Times New Roman" w:hAnsi="Times New Roman" w:cs="Times New Roman"/>
          <w:sz w:val="16"/>
          <w:szCs w:val="16"/>
        </w:rPr>
        <w:t xml:space="preserve">Mill. Karaçalı/Çaltı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Rhamnaceae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Phillyrea latifolia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Akçakesme/Kesme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Oleaceae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Phlomis armeniaca </w:t>
      </w:r>
      <w:r w:rsidRPr="004B28E3">
        <w:rPr>
          <w:rFonts w:ascii="Times New Roman" w:hAnsi="Times New Roman" w:cs="Times New Roman"/>
          <w:sz w:val="16"/>
          <w:szCs w:val="16"/>
        </w:rPr>
        <w:t xml:space="preserve">Willd. Çobançırası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Lamiaceae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Pistacia terebinthus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Melengiç/Sakızlak/Çıtlık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Anacardiaceae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Pyrus elagrifolia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 Ahlat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Rosaceae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Quercus cerris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Saçlı meşe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Fagaceae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Quercus coccifera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Kermes meşesi/Pırnal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Fagaceae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Quercus infectoria </w:t>
      </w:r>
      <w:r w:rsidRPr="004B28E3">
        <w:rPr>
          <w:rFonts w:ascii="Times New Roman" w:hAnsi="Times New Roman" w:cs="Times New Roman"/>
          <w:sz w:val="16"/>
          <w:szCs w:val="16"/>
        </w:rPr>
        <w:t xml:space="preserve">ssp.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boissieri </w:t>
      </w:r>
      <w:r w:rsidRPr="004B28E3">
        <w:rPr>
          <w:rFonts w:ascii="Times New Roman" w:hAnsi="Times New Roman" w:cs="Times New Roman"/>
          <w:sz w:val="16"/>
          <w:szCs w:val="16"/>
        </w:rPr>
        <w:t>O.Schwa</w:t>
      </w:r>
      <w:r>
        <w:rPr>
          <w:rFonts w:ascii="Times New Roman" w:hAnsi="Times New Roman" w:cs="Times New Roman"/>
          <w:sz w:val="16"/>
          <w:szCs w:val="16"/>
        </w:rPr>
        <w:t xml:space="preserve">rz </w:t>
      </w:r>
      <w:r w:rsidRPr="004B28E3">
        <w:rPr>
          <w:rFonts w:ascii="Times New Roman" w:hAnsi="Times New Roman" w:cs="Times New Roman"/>
          <w:sz w:val="16"/>
          <w:szCs w:val="16"/>
        </w:rPr>
        <w:t xml:space="preserve">Ger pelit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Fagaceae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Rhamnus alaternus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Cehri/Kördiken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Rhamnaceae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Rhus coriaria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Adi sumak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Anacardiaceae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Rubus canescens </w:t>
      </w:r>
      <w:r w:rsidRPr="004B28E3">
        <w:rPr>
          <w:rFonts w:ascii="Times New Roman" w:hAnsi="Times New Roman" w:cs="Times New Roman"/>
          <w:sz w:val="16"/>
          <w:szCs w:val="16"/>
        </w:rPr>
        <w:t xml:space="preserve">DC. Böğürtlen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Rosaceae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Smilax aspera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Saparna/Gürüz/Sırnaşık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Liliaceae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Spartium junceum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Katırtırnağı/Adi borcak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Leguminosae</w:t>
      </w:r>
    </w:p>
    <w:p w:rsidR="009847AB" w:rsidRPr="004B28E3" w:rsidRDefault="009847AB" w:rsidP="00984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Styrax officinalis </w:t>
      </w:r>
      <w:r w:rsidRPr="004B28E3">
        <w:rPr>
          <w:rFonts w:ascii="Times New Roman" w:hAnsi="Times New Roman" w:cs="Times New Roman"/>
          <w:sz w:val="16"/>
          <w:szCs w:val="16"/>
        </w:rPr>
        <w:t xml:space="preserve">L. Tespih çalısı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Styracaceae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4B28E3">
        <w:rPr>
          <w:rFonts w:ascii="Times New Roman" w:hAnsi="Times New Roman" w:cs="Times New Roman"/>
          <w:i/>
          <w:iCs/>
          <w:sz w:val="16"/>
          <w:szCs w:val="16"/>
        </w:rPr>
        <w:t xml:space="preserve">Thymus capitatus </w:t>
      </w:r>
      <w:r w:rsidRPr="004B28E3">
        <w:rPr>
          <w:rFonts w:ascii="Times New Roman" w:hAnsi="Times New Roman" w:cs="Times New Roman"/>
          <w:sz w:val="16"/>
          <w:szCs w:val="16"/>
        </w:rPr>
        <w:t xml:space="preserve">(L.) Hoffmanns &amp; Link Karabaş kekik </w:t>
      </w:r>
      <w:r w:rsidRPr="004B28E3">
        <w:rPr>
          <w:rFonts w:ascii="Times New Roman" w:hAnsi="Times New Roman" w:cs="Times New Roman"/>
          <w:i/>
          <w:iCs/>
          <w:sz w:val="16"/>
          <w:szCs w:val="16"/>
        </w:rPr>
        <w:t>Lamiaceae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  <w:sectPr w:rsidR="009847AB" w:rsidSect="000562FE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9847AB" w:rsidRPr="004B28E3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inline distT="0" distB="0" distL="0" distR="0">
            <wp:extent cx="4543425" cy="2405934"/>
            <wp:effectExtent l="19050" t="0" r="9525" b="0"/>
            <wp:docPr id="11" name="Picture 4" descr="C:\Users\Fatmagül\Desktop\ORMANEKOSİSTEMLERİ\2d_turkiye_akdeniz_kizilcam_orman_harit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magül\Desktop\ORMANEKOSİSTEMLERİ\2d_turkiye_akdeniz_kizilcam_orman_haritas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08" cy="24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  <w:r w:rsidRPr="00EA4A31">
        <w:rPr>
          <w:rFonts w:ascii="Times New Roman" w:hAnsi="Times New Roman" w:cs="Times New Roman"/>
          <w:b/>
          <w:sz w:val="24"/>
          <w:szCs w:val="24"/>
        </w:rPr>
        <w:t xml:space="preserve"> Maki </w:t>
      </w:r>
      <w:r>
        <w:rPr>
          <w:rFonts w:ascii="Times New Roman" w:hAnsi="Times New Roman" w:cs="Times New Roman"/>
          <w:b/>
          <w:sz w:val="24"/>
          <w:szCs w:val="24"/>
        </w:rPr>
        <w:t>vejet</w:t>
      </w:r>
      <w:r w:rsidRPr="00EA4A31">
        <w:rPr>
          <w:rFonts w:ascii="Times New Roman" w:hAnsi="Times New Roman" w:cs="Times New Roman"/>
          <w:b/>
          <w:sz w:val="24"/>
          <w:szCs w:val="24"/>
        </w:rPr>
        <w:t>asyonu</w:t>
      </w:r>
      <w:r w:rsidRPr="001B0A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Maki</w:t>
      </w:r>
      <w:r w:rsidRPr="001B0AE0">
        <w:rPr>
          <w:rFonts w:ascii="Times New Roman" w:hAnsi="Times New Roman" w:cs="Times New Roman"/>
          <w:sz w:val="24"/>
          <w:szCs w:val="24"/>
        </w:rPr>
        <w:t>, Akdeniz ikliminin hâkim olduğu sahalarda orman örtüsünün tahribi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sonucunda gelişen, 3-5 m. yüksekliğinde, daimi yeşil yapraklı türlerden oluşan bitki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formasyonudur. Akdeniz ikliminde yaz kuraklığının şiddetli ve uzun olması, bitkiler üzerinde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önemli etkiler yaratır. Bitkilerin yetişme devresi kesintiye uğrar, özümleme zayıflar. Bitkiler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bu devreye terleme ile olan su kaybını azaltacak özel şekiller alarak uyum sağlamıştır. Bazı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türlerde yapraklar küçülmüş, azalmış, tüysü veya mumsu bir tabaka ile kaplanmış; bazı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türlerde ise yapraklar sert, dikensi bir yapı almış veya kaybolmuştur. Bazı türler ise kurak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dönemde yapraklarını döker.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4A3F92">
        <w:rPr>
          <w:rFonts w:ascii="Times New Roman" w:hAnsi="Times New Roman" w:cs="Times New Roman"/>
          <w:sz w:val="24"/>
          <w:szCs w:val="24"/>
          <w:u w:val="single"/>
        </w:rPr>
        <w:t>Çoğu kurakçıl yapıda olan makinin başlıca elemanları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kocayemiş (</w:t>
      </w:r>
      <w:r w:rsidRPr="00EA4A31">
        <w:rPr>
          <w:rFonts w:ascii="Times New Roman" w:hAnsi="Times New Roman" w:cs="Times New Roman"/>
          <w:i/>
          <w:sz w:val="24"/>
          <w:szCs w:val="24"/>
        </w:rPr>
        <w:t>Arbutus unedo</w:t>
      </w:r>
      <w:r w:rsidRPr="001B0AE0">
        <w:rPr>
          <w:rFonts w:ascii="Times New Roman" w:hAnsi="Times New Roman" w:cs="Times New Roman"/>
          <w:sz w:val="24"/>
          <w:szCs w:val="24"/>
        </w:rPr>
        <w:t>), sandal (</w:t>
      </w:r>
      <w:r w:rsidRPr="00EA4A31">
        <w:rPr>
          <w:rFonts w:ascii="Times New Roman" w:hAnsi="Times New Roman" w:cs="Times New Roman"/>
          <w:i/>
          <w:sz w:val="24"/>
          <w:szCs w:val="24"/>
        </w:rPr>
        <w:t>Arbutus andrachne</w:t>
      </w:r>
      <w:r w:rsidRPr="001B0AE0">
        <w:rPr>
          <w:rFonts w:ascii="Times New Roman" w:hAnsi="Times New Roman" w:cs="Times New Roman"/>
          <w:sz w:val="24"/>
          <w:szCs w:val="24"/>
        </w:rPr>
        <w:t>), akçakesme (</w:t>
      </w:r>
      <w:r w:rsidRPr="00EA4A31">
        <w:rPr>
          <w:rFonts w:ascii="Times New Roman" w:hAnsi="Times New Roman" w:cs="Times New Roman"/>
          <w:i/>
          <w:sz w:val="24"/>
          <w:szCs w:val="24"/>
        </w:rPr>
        <w:t>Phillyrea latifolia</w:t>
      </w:r>
      <w:r w:rsidRPr="001B0AE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funda (</w:t>
      </w:r>
      <w:r w:rsidRPr="00EA4A31">
        <w:rPr>
          <w:rFonts w:ascii="Times New Roman" w:hAnsi="Times New Roman" w:cs="Times New Roman"/>
          <w:i/>
          <w:sz w:val="24"/>
          <w:szCs w:val="24"/>
        </w:rPr>
        <w:t>Erica arborea, E.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4A31">
        <w:rPr>
          <w:rFonts w:ascii="Times New Roman" w:hAnsi="Times New Roman" w:cs="Times New Roman"/>
          <w:i/>
          <w:sz w:val="24"/>
          <w:szCs w:val="24"/>
        </w:rPr>
        <w:t>manipuliflora</w:t>
      </w:r>
      <w:r w:rsidRPr="001B0AE0">
        <w:rPr>
          <w:rFonts w:ascii="Times New Roman" w:hAnsi="Times New Roman" w:cs="Times New Roman"/>
          <w:sz w:val="24"/>
          <w:szCs w:val="24"/>
        </w:rPr>
        <w:t>), menengiç (</w:t>
      </w:r>
      <w:r w:rsidRPr="00EA4A31">
        <w:rPr>
          <w:rFonts w:ascii="Times New Roman" w:hAnsi="Times New Roman" w:cs="Times New Roman"/>
          <w:i/>
          <w:sz w:val="24"/>
          <w:szCs w:val="24"/>
        </w:rPr>
        <w:t>Pistacia terebinthus</w:t>
      </w:r>
      <w:r w:rsidRPr="001B0AE0">
        <w:rPr>
          <w:rFonts w:ascii="Times New Roman" w:hAnsi="Times New Roman" w:cs="Times New Roman"/>
          <w:sz w:val="24"/>
          <w:szCs w:val="24"/>
        </w:rPr>
        <w:t>), sakız (</w:t>
      </w:r>
      <w:r w:rsidRPr="00EA4A31">
        <w:rPr>
          <w:rFonts w:ascii="Times New Roman" w:hAnsi="Times New Roman" w:cs="Times New Roman"/>
          <w:i/>
          <w:sz w:val="24"/>
          <w:szCs w:val="24"/>
        </w:rPr>
        <w:t>Pistacia lentiscus</w:t>
      </w:r>
      <w:r w:rsidRPr="001B0AE0">
        <w:rPr>
          <w:rFonts w:ascii="Times New Roman" w:hAnsi="Times New Roman" w:cs="Times New Roman"/>
          <w:sz w:val="24"/>
          <w:szCs w:val="24"/>
        </w:rPr>
        <w:t>), mersin (</w:t>
      </w:r>
      <w:r w:rsidRPr="00EA4A31">
        <w:rPr>
          <w:rFonts w:ascii="Times New Roman" w:hAnsi="Times New Roman" w:cs="Times New Roman"/>
          <w:i/>
          <w:sz w:val="24"/>
          <w:szCs w:val="24"/>
        </w:rPr>
        <w:t>Myrtus communis</w:t>
      </w:r>
      <w:r w:rsidRPr="001B0AE0">
        <w:rPr>
          <w:rFonts w:ascii="Times New Roman" w:hAnsi="Times New Roman" w:cs="Times New Roman"/>
          <w:sz w:val="24"/>
          <w:szCs w:val="24"/>
        </w:rPr>
        <w:t>), defne (</w:t>
      </w:r>
      <w:r w:rsidRPr="00EA4A31">
        <w:rPr>
          <w:rFonts w:ascii="Times New Roman" w:hAnsi="Times New Roman" w:cs="Times New Roman"/>
          <w:i/>
          <w:sz w:val="24"/>
          <w:szCs w:val="24"/>
        </w:rPr>
        <w:t>Laurus nobilis</w:t>
      </w:r>
      <w:r w:rsidRPr="001B0AE0">
        <w:rPr>
          <w:rFonts w:ascii="Times New Roman" w:hAnsi="Times New Roman" w:cs="Times New Roman"/>
          <w:sz w:val="24"/>
          <w:szCs w:val="24"/>
        </w:rPr>
        <w:t>), erguvan (</w:t>
      </w:r>
      <w:r w:rsidRPr="00EA4A31">
        <w:rPr>
          <w:rFonts w:ascii="Times New Roman" w:hAnsi="Times New Roman" w:cs="Times New Roman"/>
          <w:i/>
          <w:sz w:val="24"/>
          <w:szCs w:val="24"/>
        </w:rPr>
        <w:t>Cercis siliquastrum</w:t>
      </w:r>
      <w:r w:rsidRPr="001B0AE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katran ardıcı (</w:t>
      </w:r>
      <w:r w:rsidRPr="00EA4A31">
        <w:rPr>
          <w:rFonts w:ascii="Times New Roman" w:hAnsi="Times New Roman" w:cs="Times New Roman"/>
          <w:i/>
          <w:sz w:val="24"/>
          <w:szCs w:val="24"/>
        </w:rPr>
        <w:t>Juniperus oxycedrus</w:t>
      </w:r>
      <w:r w:rsidRPr="001B0AE0">
        <w:rPr>
          <w:rFonts w:ascii="Times New Roman" w:hAnsi="Times New Roman" w:cs="Times New Roman"/>
          <w:sz w:val="24"/>
          <w:szCs w:val="24"/>
        </w:rPr>
        <w:t>), tesbih (</w:t>
      </w:r>
      <w:r w:rsidRPr="00EA4A31">
        <w:rPr>
          <w:rFonts w:ascii="Times New Roman" w:hAnsi="Times New Roman" w:cs="Times New Roman"/>
          <w:i/>
          <w:sz w:val="24"/>
          <w:szCs w:val="24"/>
        </w:rPr>
        <w:t>Sytrax officinalis</w:t>
      </w:r>
      <w:r w:rsidRPr="001B0AE0">
        <w:rPr>
          <w:rFonts w:ascii="Times New Roman" w:hAnsi="Times New Roman" w:cs="Times New Roman"/>
          <w:sz w:val="24"/>
          <w:szCs w:val="24"/>
        </w:rPr>
        <w:t>), zakkum (</w:t>
      </w:r>
      <w:r w:rsidRPr="00EA4A31">
        <w:rPr>
          <w:rFonts w:ascii="Times New Roman" w:hAnsi="Times New Roman" w:cs="Times New Roman"/>
          <w:i/>
          <w:sz w:val="24"/>
          <w:szCs w:val="24"/>
        </w:rPr>
        <w:t>Nerium oleander</w:t>
      </w:r>
      <w:r w:rsidRPr="001B0AE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kermes meşesi (</w:t>
      </w:r>
      <w:r w:rsidRPr="00EA4A31">
        <w:rPr>
          <w:rFonts w:ascii="Times New Roman" w:hAnsi="Times New Roman" w:cs="Times New Roman"/>
          <w:i/>
          <w:sz w:val="24"/>
          <w:szCs w:val="24"/>
        </w:rPr>
        <w:t>Quercus coccifera</w:t>
      </w:r>
      <w:r w:rsidRPr="001B0AE0">
        <w:rPr>
          <w:rFonts w:ascii="Times New Roman" w:hAnsi="Times New Roman" w:cs="Times New Roman"/>
          <w:sz w:val="24"/>
          <w:szCs w:val="24"/>
        </w:rPr>
        <w:t>), delice (</w:t>
      </w:r>
      <w:r w:rsidRPr="00EA4A31">
        <w:rPr>
          <w:rFonts w:ascii="Times New Roman" w:hAnsi="Times New Roman" w:cs="Times New Roman"/>
          <w:i/>
          <w:sz w:val="24"/>
          <w:szCs w:val="24"/>
        </w:rPr>
        <w:t>Olea europea</w:t>
      </w:r>
      <w:r w:rsidRPr="001B0AE0">
        <w:rPr>
          <w:rFonts w:ascii="Times New Roman" w:hAnsi="Times New Roman" w:cs="Times New Roman"/>
          <w:sz w:val="24"/>
          <w:szCs w:val="24"/>
        </w:rPr>
        <w:t xml:space="preserve"> var. </w:t>
      </w:r>
      <w:r w:rsidRPr="00EA4A31">
        <w:rPr>
          <w:rFonts w:ascii="Times New Roman" w:hAnsi="Times New Roman" w:cs="Times New Roman"/>
          <w:i/>
          <w:sz w:val="24"/>
          <w:szCs w:val="24"/>
        </w:rPr>
        <w:t>sylvestris</w:t>
      </w:r>
      <w:r w:rsidRPr="001B0AE0">
        <w:rPr>
          <w:rFonts w:ascii="Times New Roman" w:hAnsi="Times New Roman" w:cs="Times New Roman"/>
          <w:sz w:val="24"/>
          <w:szCs w:val="24"/>
        </w:rPr>
        <w:t>), laden (</w:t>
      </w:r>
      <w:r w:rsidRPr="00EA4A31">
        <w:rPr>
          <w:rFonts w:ascii="Times New Roman" w:hAnsi="Times New Roman" w:cs="Times New Roman"/>
          <w:i/>
          <w:sz w:val="24"/>
          <w:szCs w:val="24"/>
        </w:rPr>
        <w:t>Cistus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keçi boynuzu (</w:t>
      </w:r>
      <w:r w:rsidRPr="001A4681">
        <w:rPr>
          <w:rFonts w:ascii="Times New Roman" w:hAnsi="Times New Roman" w:cs="Times New Roman"/>
          <w:i/>
          <w:sz w:val="24"/>
          <w:szCs w:val="24"/>
        </w:rPr>
        <w:t>Ceratonia siliqua</w:t>
      </w:r>
      <w:r w:rsidRPr="001B0AE0">
        <w:rPr>
          <w:rFonts w:ascii="Times New Roman" w:hAnsi="Times New Roman" w:cs="Times New Roman"/>
          <w:sz w:val="24"/>
          <w:szCs w:val="24"/>
        </w:rPr>
        <w:t>), pırnal meşesi (</w:t>
      </w:r>
      <w:r w:rsidRPr="001A4681">
        <w:rPr>
          <w:rFonts w:ascii="Times New Roman" w:hAnsi="Times New Roman" w:cs="Times New Roman"/>
          <w:i/>
          <w:sz w:val="24"/>
          <w:szCs w:val="24"/>
        </w:rPr>
        <w:t>Quercus ilex</w:t>
      </w:r>
      <w:r w:rsidRPr="001B0AE0">
        <w:rPr>
          <w:rFonts w:ascii="Times New Roman" w:hAnsi="Times New Roman" w:cs="Times New Roman"/>
          <w:sz w:val="24"/>
          <w:szCs w:val="24"/>
        </w:rPr>
        <w:t>) ve boz pırnal meşesi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1A4681">
        <w:rPr>
          <w:rFonts w:ascii="Times New Roman" w:hAnsi="Times New Roman" w:cs="Times New Roman"/>
          <w:i/>
          <w:sz w:val="24"/>
          <w:szCs w:val="24"/>
        </w:rPr>
        <w:t>Q.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4681">
        <w:rPr>
          <w:rFonts w:ascii="Times New Roman" w:hAnsi="Times New Roman" w:cs="Times New Roman"/>
          <w:i/>
          <w:sz w:val="24"/>
          <w:szCs w:val="24"/>
        </w:rPr>
        <w:t>aucheri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Akdeniz </w:t>
      </w:r>
      <w:r w:rsidRPr="001B0AE0">
        <w:rPr>
          <w:rFonts w:ascii="Times New Roman" w:hAnsi="Times New Roman" w:cs="Times New Roman"/>
          <w:sz w:val="24"/>
          <w:szCs w:val="24"/>
        </w:rPr>
        <w:lastRenderedPageBreak/>
        <w:t>ikliminin karakteristik bitki formasyonu olan maki, Ege Bölgesinde kıyı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boyunca ve doğu-batı doğrultulu vadiler boyunca yaygın bir yayılışa sahiptir. Kıyı kesiminde deniz seviyesinden başlayan maki, güney yamaçlarda genellikle,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kuzey yamaçlara oranla daha yükseğe çıkar. Kuzey yamaçlarda 650-700 m., güney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yamaçlarda 800-900 m., hatta 1000 m.ye kadar yükselir. Bölgenin kuzeyinde daha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çeşitliliğe sahip olan maki, güneye doğru ilerledikçe çeşitlilik kazanır ve pırnal meşesi (</w:t>
      </w:r>
      <w:r w:rsidRPr="00EA4A31">
        <w:rPr>
          <w:rFonts w:ascii="Times New Roman" w:hAnsi="Times New Roman" w:cs="Times New Roman"/>
          <w:i/>
          <w:sz w:val="24"/>
          <w:szCs w:val="24"/>
        </w:rPr>
        <w:t>Q. ilex</w:t>
      </w:r>
      <w:r w:rsidRPr="001B0AE0">
        <w:rPr>
          <w:rFonts w:ascii="Times New Roman" w:hAnsi="Times New Roman" w:cs="Times New Roman"/>
          <w:sz w:val="24"/>
          <w:szCs w:val="24"/>
        </w:rPr>
        <w:t>), keçiboynuzu (</w:t>
      </w:r>
      <w:r w:rsidRPr="00EA4A31">
        <w:rPr>
          <w:rFonts w:ascii="Times New Roman" w:hAnsi="Times New Roman" w:cs="Times New Roman"/>
          <w:i/>
          <w:sz w:val="24"/>
          <w:szCs w:val="24"/>
        </w:rPr>
        <w:t>Ceratonia siliqua</w:t>
      </w:r>
      <w:r w:rsidRPr="001B0AE0">
        <w:rPr>
          <w:rFonts w:ascii="Times New Roman" w:hAnsi="Times New Roman" w:cs="Times New Roman"/>
          <w:sz w:val="24"/>
          <w:szCs w:val="24"/>
        </w:rPr>
        <w:t>), sakız (</w:t>
      </w:r>
      <w:r w:rsidRPr="001A4681">
        <w:rPr>
          <w:rFonts w:ascii="Times New Roman" w:hAnsi="Times New Roman" w:cs="Times New Roman"/>
          <w:i/>
          <w:sz w:val="24"/>
          <w:szCs w:val="24"/>
        </w:rPr>
        <w:t>Pistacia lentiscus</w:t>
      </w:r>
      <w:r w:rsidRPr="001B0AE0">
        <w:rPr>
          <w:rFonts w:ascii="Times New Roman" w:hAnsi="Times New Roman" w:cs="Times New Roman"/>
          <w:sz w:val="24"/>
          <w:szCs w:val="24"/>
        </w:rPr>
        <w:t>), mersin (</w:t>
      </w:r>
      <w:r w:rsidRPr="001A4681">
        <w:rPr>
          <w:rFonts w:ascii="Times New Roman" w:hAnsi="Times New Roman" w:cs="Times New Roman"/>
          <w:i/>
          <w:sz w:val="24"/>
          <w:szCs w:val="24"/>
        </w:rPr>
        <w:t>Myrtus communis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gibi karakteristik türleri yaygınlaşmaya başlar.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Ege Bölgesinde, batı kesimde çok çeşitli türlerden oluşan maki formasyonu, vadi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olukların</w:t>
      </w:r>
      <w:r>
        <w:rPr>
          <w:rFonts w:ascii="Times New Roman" w:hAnsi="Times New Roman" w:cs="Times New Roman"/>
          <w:sz w:val="24"/>
          <w:szCs w:val="24"/>
        </w:rPr>
        <w:t>ın</w:t>
      </w:r>
      <w:r w:rsidRPr="001B0AE0">
        <w:rPr>
          <w:rFonts w:ascii="Times New Roman" w:hAnsi="Times New Roman" w:cs="Times New Roman"/>
          <w:sz w:val="24"/>
          <w:szCs w:val="24"/>
        </w:rPr>
        <w:t xml:space="preserve"> doğu kesiminde 4-5 türe düşer. Bunlar; akçakesme, tüylü laden, kermes meşesi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katran ardıcı gibi makinin en kurakçıl türleridir.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Marmara Bölgesi</w:t>
      </w:r>
      <w:r>
        <w:rPr>
          <w:rFonts w:ascii="Times New Roman" w:hAnsi="Times New Roman" w:cs="Times New Roman"/>
          <w:sz w:val="24"/>
          <w:szCs w:val="24"/>
        </w:rPr>
        <w:t xml:space="preserve">’nde maki, </w:t>
      </w:r>
      <w:r w:rsidRPr="001B0AE0">
        <w:rPr>
          <w:rFonts w:ascii="Times New Roman" w:hAnsi="Times New Roman" w:cs="Times New Roman"/>
          <w:sz w:val="24"/>
          <w:szCs w:val="24"/>
        </w:rPr>
        <w:t>Çatalca-Kocaeli Yarımadaları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ve Gemlik Körfezi</w:t>
      </w:r>
      <w:r>
        <w:rPr>
          <w:rFonts w:ascii="Times New Roman" w:hAnsi="Times New Roman" w:cs="Times New Roman"/>
          <w:sz w:val="24"/>
          <w:szCs w:val="24"/>
        </w:rPr>
        <w:t>’nin güney kıyılarında,</w:t>
      </w:r>
      <w:r w:rsidRPr="001B0AE0">
        <w:rPr>
          <w:rFonts w:ascii="Times New Roman" w:hAnsi="Times New Roman" w:cs="Times New Roman"/>
          <w:sz w:val="24"/>
          <w:szCs w:val="24"/>
        </w:rPr>
        <w:t xml:space="preserve"> İznik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Gölü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nün kuzeyindeki yamaçlarda,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Biga Yarımadası</w:t>
      </w:r>
      <w:r>
        <w:rPr>
          <w:rFonts w:ascii="Times New Roman" w:hAnsi="Times New Roman" w:cs="Times New Roman"/>
          <w:sz w:val="24"/>
          <w:szCs w:val="24"/>
        </w:rPr>
        <w:t xml:space="preserve">’nın batısında, </w:t>
      </w:r>
      <w:r w:rsidRPr="001B0AE0">
        <w:rPr>
          <w:rFonts w:ascii="Times New Roman" w:hAnsi="Times New Roman" w:cs="Times New Roman"/>
          <w:sz w:val="24"/>
          <w:szCs w:val="24"/>
        </w:rPr>
        <w:t>Gelibolu Yarımadası</w:t>
      </w:r>
      <w:r>
        <w:rPr>
          <w:rFonts w:ascii="Times New Roman" w:hAnsi="Times New Roman" w:cs="Times New Roman"/>
          <w:sz w:val="24"/>
          <w:szCs w:val="24"/>
        </w:rPr>
        <w:t>’nda ve</w:t>
      </w:r>
      <w:r w:rsidRPr="001B0AE0">
        <w:rPr>
          <w:rFonts w:ascii="Times New Roman" w:hAnsi="Times New Roman" w:cs="Times New Roman"/>
          <w:sz w:val="24"/>
          <w:szCs w:val="24"/>
        </w:rPr>
        <w:t xml:space="preserve"> Uludağ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ın gün</w:t>
      </w:r>
      <w:r>
        <w:rPr>
          <w:rFonts w:ascii="Times New Roman" w:hAnsi="Times New Roman" w:cs="Times New Roman"/>
          <w:sz w:val="24"/>
          <w:szCs w:val="24"/>
        </w:rPr>
        <w:t xml:space="preserve">ey eteklerinde </w:t>
      </w:r>
      <w:r w:rsidRPr="001B0AE0">
        <w:rPr>
          <w:rFonts w:ascii="Times New Roman" w:hAnsi="Times New Roman" w:cs="Times New Roman"/>
          <w:sz w:val="24"/>
          <w:szCs w:val="24"/>
        </w:rPr>
        <w:t>gelişme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gösterir.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Akdeniz Bölgesinde, maki formasyonu Teke ve Taşeli platoları kıyılarında, ovalar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çevresinde, Toros Dağları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güne</w:t>
      </w:r>
      <w:r>
        <w:rPr>
          <w:rFonts w:ascii="Times New Roman" w:hAnsi="Times New Roman" w:cs="Times New Roman"/>
          <w:sz w:val="24"/>
          <w:szCs w:val="24"/>
        </w:rPr>
        <w:t>y yamaçlarında, Aksu, Köprü Çay</w:t>
      </w:r>
      <w:r w:rsidRPr="001B0AE0">
        <w:rPr>
          <w:rFonts w:ascii="Times New Roman" w:hAnsi="Times New Roman" w:cs="Times New Roman"/>
          <w:sz w:val="24"/>
          <w:szCs w:val="24"/>
        </w:rPr>
        <w:t>, Manavgat, Göksu,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Seyhan, Ceyhan gibi vadilerin yamaçlarında, Mut havzasında ve Adana yöresinde ovalar</w:t>
      </w:r>
      <w:r>
        <w:rPr>
          <w:rFonts w:ascii="Times New Roman" w:hAnsi="Times New Roman" w:cs="Times New Roman"/>
          <w:sz w:val="24"/>
          <w:szCs w:val="24"/>
        </w:rPr>
        <w:t xml:space="preserve"> çevresinde</w:t>
      </w:r>
      <w:r w:rsidRPr="001B0AE0">
        <w:rPr>
          <w:rFonts w:ascii="Times New Roman" w:hAnsi="Times New Roman" w:cs="Times New Roman"/>
          <w:sz w:val="24"/>
          <w:szCs w:val="24"/>
        </w:rPr>
        <w:t xml:space="preserve"> yayılışa sahiptir. Bu sahalarda keçiboynuzu, mersin, sakız, menengiç</w:t>
      </w:r>
      <w:r>
        <w:rPr>
          <w:rFonts w:ascii="Times New Roman" w:hAnsi="Times New Roman" w:cs="Times New Roman"/>
          <w:sz w:val="24"/>
          <w:szCs w:val="24"/>
        </w:rPr>
        <w:t xml:space="preserve"> yaygındır. 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5986" cy="1085850"/>
            <wp:effectExtent l="19050" t="0" r="8364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15986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Defne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847AB" w:rsidSect="000562FE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0350" cy="1866244"/>
            <wp:effectExtent l="19050" t="0" r="0" b="0"/>
            <wp:docPr id="1" name="Picture 1" descr="C:\Users\Fatmagül\Pictures\Resimlerim\Resim\Resim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magül\Pictures\Resimlerim\Resim\Resim 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6" cy="18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Pr="008F31BF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847AB" w:rsidRPr="008F31BF" w:rsidSect="008F31BF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10029" cy="1870187"/>
            <wp:effectExtent l="19050" t="0" r="4671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50" cy="187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Pr="008841CA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Antalya, Termesos Mili Parkı Korunmuş M</w:t>
      </w:r>
      <w:r w:rsidRPr="008841CA">
        <w:rPr>
          <w:rFonts w:ascii="Times New Roman" w:hAnsi="Times New Roman" w:cs="Times New Roman"/>
          <w:sz w:val="16"/>
          <w:szCs w:val="16"/>
        </w:rPr>
        <w:t xml:space="preserve">aki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</w:t>
      </w:r>
      <w:r w:rsidRPr="008F31BF">
        <w:rPr>
          <w:rFonts w:ascii="Times New Roman" w:hAnsi="Times New Roman" w:cs="Times New Roman"/>
          <w:i/>
          <w:sz w:val="16"/>
          <w:szCs w:val="16"/>
        </w:rPr>
        <w:t>Arbutus unedo</w:t>
      </w:r>
    </w:p>
    <w:p w:rsidR="009847AB" w:rsidRPr="003B6BF3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BF3">
        <w:rPr>
          <w:rFonts w:ascii="Times New Roman" w:hAnsi="Times New Roman" w:cs="Times New Roman"/>
          <w:b/>
          <w:sz w:val="24"/>
          <w:szCs w:val="24"/>
        </w:rPr>
        <w:t xml:space="preserve">b. Garig </w:t>
      </w:r>
      <w:r>
        <w:rPr>
          <w:rFonts w:ascii="Times New Roman" w:hAnsi="Times New Roman" w:cs="Times New Roman"/>
          <w:b/>
          <w:sz w:val="24"/>
          <w:szCs w:val="24"/>
        </w:rPr>
        <w:t>vejet</w:t>
      </w:r>
      <w:r w:rsidRPr="00EA4A31">
        <w:rPr>
          <w:rFonts w:ascii="Times New Roman" w:hAnsi="Times New Roman" w:cs="Times New Roman"/>
          <w:b/>
          <w:sz w:val="24"/>
          <w:szCs w:val="24"/>
        </w:rPr>
        <w:t>asyonu</w:t>
      </w:r>
    </w:p>
    <w:p w:rsidR="009847AB" w:rsidRPr="001B0AE0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t>Akd</w:t>
      </w:r>
      <w:r>
        <w:rPr>
          <w:rFonts w:ascii="Times New Roman" w:hAnsi="Times New Roman" w:cs="Times New Roman"/>
          <w:sz w:val="24"/>
          <w:szCs w:val="24"/>
        </w:rPr>
        <w:t>eniz ikliminin hâkim olduğu</w:t>
      </w:r>
      <w:r w:rsidRPr="001B0AE0">
        <w:rPr>
          <w:rFonts w:ascii="Times New Roman" w:hAnsi="Times New Roman" w:cs="Times New Roman"/>
          <w:sz w:val="24"/>
          <w:szCs w:val="24"/>
        </w:rPr>
        <w:t xml:space="preserve"> alanlarda maki</w:t>
      </w:r>
      <w:r>
        <w:rPr>
          <w:rFonts w:ascii="Times New Roman" w:hAnsi="Times New Roman" w:cs="Times New Roman"/>
          <w:sz w:val="24"/>
          <w:szCs w:val="24"/>
        </w:rPr>
        <w:t>nin</w:t>
      </w:r>
      <w:r w:rsidRPr="001B0AE0">
        <w:rPr>
          <w:rFonts w:ascii="Times New Roman" w:hAnsi="Times New Roman" w:cs="Times New Roman"/>
          <w:sz w:val="24"/>
          <w:szCs w:val="24"/>
        </w:rPr>
        <w:t xml:space="preserve"> tahribi sonucu oluşan, seyrek ve kısa boylu çalılardan meydana gelen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formasyona </w:t>
      </w:r>
      <w:r w:rsidRPr="004A3F92">
        <w:rPr>
          <w:rFonts w:ascii="Times New Roman" w:hAnsi="Times New Roman" w:cs="Times New Roman"/>
          <w:b/>
          <w:sz w:val="24"/>
          <w:szCs w:val="24"/>
        </w:rPr>
        <w:t xml:space="preserve">garig </w:t>
      </w:r>
      <w:r w:rsidRPr="001B0AE0">
        <w:rPr>
          <w:rFonts w:ascii="Times New Roman" w:hAnsi="Times New Roman" w:cs="Times New Roman"/>
          <w:sz w:val="24"/>
          <w:szCs w:val="24"/>
        </w:rPr>
        <w:t>formasyonu denir. Maki formasyonunun tahribi ile ortam şartlarının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değişmesi, toprak örtüsünün süpürülmesine ve zayıflamasına yol açar. Elverişli yetişme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ortamı bulamayan maki elemanlarının çoğu ortadan kalkar. Bu sahalarda iklim ve toprak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şartları bakımından seçici olmayan kurakçıl bazı maki türleri gelişir.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de, garig formasyonunun, genellikle su tutma kapasitesi az, taşlık, kayalık,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volkanik araziler, Paleozoik ve Mesozoik kalkerlerinin yüzeye çıktığı yerlerde geliştiği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dikkati çeker. Ege B</w:t>
      </w:r>
      <w:r>
        <w:rPr>
          <w:rFonts w:ascii="Times New Roman" w:hAnsi="Times New Roman" w:cs="Times New Roman"/>
          <w:sz w:val="24"/>
          <w:szCs w:val="24"/>
        </w:rPr>
        <w:t>ölgesinde Ayvalık, Urla</w:t>
      </w:r>
      <w:r w:rsidRPr="001B0AE0">
        <w:rPr>
          <w:rFonts w:ascii="Times New Roman" w:hAnsi="Times New Roman" w:cs="Times New Roman"/>
          <w:sz w:val="24"/>
          <w:szCs w:val="24"/>
        </w:rPr>
        <w:t>, Samsun Dağı</w:t>
      </w:r>
      <w:r>
        <w:rPr>
          <w:rFonts w:ascii="Times New Roman" w:hAnsi="Times New Roman" w:cs="Times New Roman"/>
          <w:sz w:val="24"/>
          <w:szCs w:val="24"/>
        </w:rPr>
        <w:t xml:space="preserve">’nın </w:t>
      </w:r>
      <w:r w:rsidRPr="001B0AE0">
        <w:rPr>
          <w:rFonts w:ascii="Times New Roman" w:hAnsi="Times New Roman" w:cs="Times New Roman"/>
          <w:sz w:val="24"/>
          <w:szCs w:val="24"/>
        </w:rPr>
        <w:t>güney yamaçları, Bozdağların kuzey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B0AE0">
        <w:rPr>
          <w:rFonts w:ascii="Times New Roman" w:hAnsi="Times New Roman" w:cs="Times New Roman"/>
          <w:sz w:val="24"/>
          <w:szCs w:val="24"/>
        </w:rPr>
        <w:t>, Aydın dağlarının güney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B0AE0">
        <w:rPr>
          <w:rFonts w:ascii="Times New Roman" w:hAnsi="Times New Roman" w:cs="Times New Roman"/>
          <w:sz w:val="24"/>
          <w:szCs w:val="24"/>
        </w:rPr>
        <w:t>, Yamanlar Dağı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güneybatı yamaçları garig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formasyonu ile kaplıdır. Akdeniz bölgesinde garig formasyonu, Fethiye, Köyceğiz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çevrelerinde, Teke Yarımadası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nda Kumluca-Kemer arasında, Antalya Körfezi kıyılarında,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Serik Ovası çevresinde, Taşeli Platosu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nda, Mut Havzası</w:t>
      </w:r>
      <w:r>
        <w:rPr>
          <w:rFonts w:ascii="Times New Roman" w:hAnsi="Times New Roman" w:cs="Times New Roman"/>
          <w:sz w:val="24"/>
          <w:szCs w:val="24"/>
        </w:rPr>
        <w:t>’nda, Anamur,</w:t>
      </w:r>
      <w:r w:rsidRPr="001B0AE0">
        <w:rPr>
          <w:rFonts w:ascii="Times New Roman" w:hAnsi="Times New Roman" w:cs="Times New Roman"/>
          <w:sz w:val="24"/>
          <w:szCs w:val="24"/>
        </w:rPr>
        <w:t xml:space="preserve"> Tarsus, Kozan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çevrelerinde, Adana Ovası çevresinde, Toros Dağları yamaçlarında maki formasyonunun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tahrip sahalarında görülür.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4A3F92">
        <w:rPr>
          <w:rFonts w:ascii="Times New Roman" w:hAnsi="Times New Roman" w:cs="Times New Roman"/>
          <w:sz w:val="24"/>
          <w:szCs w:val="24"/>
          <w:u w:val="single"/>
        </w:rPr>
        <w:t>Yaygın türler</w:t>
      </w:r>
      <w:r w:rsidRPr="001B0AE0">
        <w:rPr>
          <w:rFonts w:ascii="Times New Roman" w:hAnsi="Times New Roman" w:cs="Times New Roman"/>
          <w:sz w:val="24"/>
          <w:szCs w:val="24"/>
        </w:rPr>
        <w:t>; katran ardıcı (</w:t>
      </w:r>
      <w:r w:rsidRPr="001A4681">
        <w:rPr>
          <w:rFonts w:ascii="Times New Roman" w:hAnsi="Times New Roman" w:cs="Times New Roman"/>
          <w:i/>
          <w:sz w:val="24"/>
          <w:szCs w:val="24"/>
        </w:rPr>
        <w:t>Juniperus oxycedrus</w:t>
      </w:r>
      <w:r w:rsidRPr="001B0AE0">
        <w:rPr>
          <w:rFonts w:ascii="Times New Roman" w:hAnsi="Times New Roman" w:cs="Times New Roman"/>
          <w:sz w:val="24"/>
          <w:szCs w:val="24"/>
        </w:rPr>
        <w:t>), kermes meşesi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1A4681">
        <w:rPr>
          <w:rFonts w:ascii="Times New Roman" w:hAnsi="Times New Roman" w:cs="Times New Roman"/>
          <w:i/>
          <w:sz w:val="24"/>
          <w:szCs w:val="24"/>
        </w:rPr>
        <w:t>Quercus coccifera</w:t>
      </w:r>
      <w:r w:rsidRPr="001B0AE0">
        <w:rPr>
          <w:rFonts w:ascii="Times New Roman" w:hAnsi="Times New Roman" w:cs="Times New Roman"/>
          <w:sz w:val="24"/>
          <w:szCs w:val="24"/>
        </w:rPr>
        <w:t>) akçakesme (</w:t>
      </w:r>
      <w:r w:rsidRPr="001A4681">
        <w:rPr>
          <w:rFonts w:ascii="Times New Roman" w:hAnsi="Times New Roman" w:cs="Times New Roman"/>
          <w:i/>
          <w:sz w:val="24"/>
          <w:szCs w:val="24"/>
        </w:rPr>
        <w:t>Phillyrea latifolia</w:t>
      </w:r>
      <w:r w:rsidRPr="001B0AE0">
        <w:rPr>
          <w:rFonts w:ascii="Times New Roman" w:hAnsi="Times New Roman" w:cs="Times New Roman"/>
          <w:sz w:val="24"/>
          <w:szCs w:val="24"/>
        </w:rPr>
        <w:t>), laden (</w:t>
      </w:r>
      <w:r w:rsidRPr="001A4681">
        <w:rPr>
          <w:rFonts w:ascii="Times New Roman" w:hAnsi="Times New Roman" w:cs="Times New Roman"/>
          <w:i/>
          <w:sz w:val="24"/>
          <w:szCs w:val="24"/>
        </w:rPr>
        <w:t>Cistus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karaçalı (</w:t>
      </w:r>
      <w:r w:rsidRPr="001A4681">
        <w:rPr>
          <w:rFonts w:ascii="Times New Roman" w:hAnsi="Times New Roman" w:cs="Times New Roman"/>
          <w:i/>
          <w:sz w:val="24"/>
          <w:szCs w:val="24"/>
        </w:rPr>
        <w:t>Paliurus spina-christi</w:t>
      </w:r>
      <w:r>
        <w:rPr>
          <w:rFonts w:ascii="Times New Roman" w:hAnsi="Times New Roman" w:cs="Times New Roman"/>
          <w:sz w:val="24"/>
          <w:szCs w:val="24"/>
        </w:rPr>
        <w:t>), abdest bozan</w:t>
      </w:r>
      <w:r w:rsidRPr="001B0AE0">
        <w:rPr>
          <w:rFonts w:ascii="Times New Roman" w:hAnsi="Times New Roman" w:cs="Times New Roman"/>
          <w:sz w:val="24"/>
          <w:szCs w:val="24"/>
        </w:rPr>
        <w:t xml:space="preserve"> (</w:t>
      </w:r>
      <w:r w:rsidRPr="001A4681">
        <w:rPr>
          <w:rFonts w:ascii="Times New Roman" w:hAnsi="Times New Roman" w:cs="Times New Roman"/>
          <w:i/>
          <w:sz w:val="24"/>
          <w:szCs w:val="24"/>
        </w:rPr>
        <w:t>Sarcopoterium spinosum</w:t>
      </w:r>
      <w:r w:rsidRPr="001B0AE0">
        <w:rPr>
          <w:rFonts w:ascii="Times New Roman" w:hAnsi="Times New Roman" w:cs="Times New Roman"/>
          <w:sz w:val="24"/>
          <w:szCs w:val="24"/>
        </w:rPr>
        <w:t>), kekik (</w:t>
      </w:r>
      <w:r w:rsidRPr="001A4681">
        <w:rPr>
          <w:rFonts w:ascii="Times New Roman" w:hAnsi="Times New Roman" w:cs="Times New Roman"/>
          <w:i/>
          <w:sz w:val="24"/>
          <w:szCs w:val="24"/>
        </w:rPr>
        <w:t>Tymus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lavanta (</w:t>
      </w:r>
      <w:r w:rsidRPr="001A4681">
        <w:rPr>
          <w:rFonts w:ascii="Times New Roman" w:hAnsi="Times New Roman" w:cs="Times New Roman"/>
          <w:i/>
          <w:sz w:val="24"/>
          <w:szCs w:val="24"/>
        </w:rPr>
        <w:t>Lavandula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sp.), keçiboğan (</w:t>
      </w:r>
      <w:r w:rsidRPr="001A4681">
        <w:rPr>
          <w:rFonts w:ascii="Times New Roman" w:hAnsi="Times New Roman" w:cs="Times New Roman"/>
          <w:i/>
          <w:sz w:val="24"/>
          <w:szCs w:val="24"/>
        </w:rPr>
        <w:t>Calicotome villosa</w:t>
      </w:r>
      <w:r w:rsidRPr="001B0AE0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yasemin (</w:t>
      </w:r>
      <w:r w:rsidRPr="001A4681">
        <w:rPr>
          <w:rFonts w:ascii="Times New Roman" w:hAnsi="Times New Roman" w:cs="Times New Roman"/>
          <w:i/>
          <w:sz w:val="24"/>
          <w:szCs w:val="24"/>
        </w:rPr>
        <w:t>Jasminum fruticans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1A4681">
        <w:rPr>
          <w:rFonts w:ascii="Times New Roman" w:hAnsi="Times New Roman" w:cs="Times New Roman"/>
          <w:i/>
          <w:sz w:val="24"/>
          <w:szCs w:val="24"/>
        </w:rPr>
        <w:t>Genista aca</w:t>
      </w:r>
      <w:r>
        <w:rPr>
          <w:rFonts w:ascii="Times New Roman" w:hAnsi="Times New Roman" w:cs="Times New Roman"/>
          <w:i/>
          <w:sz w:val="24"/>
          <w:szCs w:val="24"/>
        </w:rPr>
        <w:t>nthoclada</w:t>
      </w:r>
      <w:r w:rsidRPr="001A4681">
        <w:rPr>
          <w:rFonts w:ascii="Times New Roman" w:hAnsi="Times New Roman" w:cs="Times New Roman"/>
          <w:i/>
          <w:sz w:val="24"/>
          <w:szCs w:val="24"/>
        </w:rPr>
        <w:t>, Ostryris alba, Teucrium polium</w:t>
      </w:r>
      <w:r>
        <w:rPr>
          <w:rFonts w:ascii="Times New Roman" w:hAnsi="Times New Roman" w:cs="Times New Roman"/>
          <w:sz w:val="24"/>
          <w:szCs w:val="24"/>
        </w:rPr>
        <w:t>’du</w:t>
      </w:r>
      <w:r w:rsidRPr="001B0AE0">
        <w:rPr>
          <w:rFonts w:ascii="Times New Roman" w:hAnsi="Times New Roman" w:cs="Times New Roman"/>
          <w:sz w:val="24"/>
          <w:szCs w:val="24"/>
        </w:rPr>
        <w:t>r.</w:t>
      </w:r>
    </w:p>
    <w:p w:rsidR="009847AB" w:rsidRPr="00867D20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</w:t>
      </w:r>
      <w:r w:rsidRPr="00867D20">
        <w:rPr>
          <w:rFonts w:ascii="Times New Roman" w:hAnsi="Times New Roman" w:cs="Times New Roman"/>
          <w:b/>
          <w:sz w:val="24"/>
          <w:szCs w:val="24"/>
        </w:rPr>
        <w:t xml:space="preserve"> Psödomaki </w:t>
      </w:r>
      <w:r>
        <w:rPr>
          <w:rFonts w:ascii="Times New Roman" w:hAnsi="Times New Roman" w:cs="Times New Roman"/>
          <w:b/>
          <w:sz w:val="24"/>
          <w:szCs w:val="24"/>
        </w:rPr>
        <w:t>vejet</w:t>
      </w:r>
      <w:r w:rsidRPr="00EA4A31">
        <w:rPr>
          <w:rFonts w:ascii="Times New Roman" w:hAnsi="Times New Roman" w:cs="Times New Roman"/>
          <w:b/>
          <w:sz w:val="24"/>
          <w:szCs w:val="24"/>
        </w:rPr>
        <w:t>asyonu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lastRenderedPageBreak/>
        <w:t>Akdeniz ikliminin etkisinde olan sahalarda, daha nemli iklim bölgelerine yakın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alanlarda, yaz-kış yapraklarını dökmeyen maki türleri arasına kışın yapraklarını döken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ağaççık veya çalı türleri karışır. 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de, Marmara Bölgesi ve Karadeniz kıyılarında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Akdeniz ikliminin etkisi ile maki elemanlarının yetişmesine karşılık, Karadeniz ikliminin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özelliğine bağlı olarak yaz mevsiminin yağışlı geçmesi nedeniyle kışın yapraklarını döken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daha nemcil karakterdeki bitki türleri de yetişme ortamı bulur. Maki elemanları ile kışın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yapraklarını döken ağaççık veya çalıların bir arada bulunduğu bitki formasyonuna psödomaki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adı verilir. Akdeniz iklimine oranla yetişme devresi kısa olan bu sahalarda, kış mevsiminin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kendini hissettirmesi, ağaççık veya çalıların yapraklarının dökülmesine yol açar.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Psödomaki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formasyonu</w:t>
      </w:r>
      <w:r>
        <w:rPr>
          <w:rFonts w:ascii="Times New Roman" w:hAnsi="Times New Roman" w:cs="Times New Roman"/>
          <w:sz w:val="24"/>
          <w:szCs w:val="24"/>
        </w:rPr>
        <w:t>nu</w:t>
      </w:r>
      <w:r w:rsidRPr="001B0AE0">
        <w:rPr>
          <w:rFonts w:ascii="Times New Roman" w:hAnsi="Times New Roman" w:cs="Times New Roman"/>
          <w:sz w:val="24"/>
          <w:szCs w:val="24"/>
        </w:rPr>
        <w:t xml:space="preserve"> oluşturan başlıca türler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B0AE0">
        <w:rPr>
          <w:rFonts w:ascii="Times New Roman" w:hAnsi="Times New Roman" w:cs="Times New Roman"/>
          <w:sz w:val="24"/>
          <w:szCs w:val="24"/>
        </w:rPr>
        <w:t xml:space="preserve"> kermes meşesi (</w:t>
      </w:r>
      <w:r w:rsidRPr="00867D20">
        <w:rPr>
          <w:rFonts w:ascii="Times New Roman" w:hAnsi="Times New Roman" w:cs="Times New Roman"/>
          <w:i/>
          <w:sz w:val="24"/>
          <w:szCs w:val="24"/>
        </w:rPr>
        <w:t>Quercus coccifera</w:t>
      </w:r>
      <w:r w:rsidRPr="001B0AE0">
        <w:rPr>
          <w:rFonts w:ascii="Times New Roman" w:hAnsi="Times New Roman" w:cs="Times New Roman"/>
          <w:sz w:val="24"/>
          <w:szCs w:val="24"/>
        </w:rPr>
        <w:t>), akçakesme (</w:t>
      </w:r>
      <w:r w:rsidRPr="00867D20">
        <w:rPr>
          <w:rFonts w:ascii="Times New Roman" w:hAnsi="Times New Roman" w:cs="Times New Roman"/>
          <w:i/>
          <w:sz w:val="24"/>
          <w:szCs w:val="24"/>
        </w:rPr>
        <w:t>Phillyrea latifolia</w:t>
      </w:r>
      <w:r w:rsidRPr="001B0AE0">
        <w:rPr>
          <w:rFonts w:ascii="Times New Roman" w:hAnsi="Times New Roman" w:cs="Times New Roman"/>
          <w:sz w:val="24"/>
          <w:szCs w:val="24"/>
        </w:rPr>
        <w:t>), katran ardıcı (</w:t>
      </w:r>
      <w:r w:rsidRPr="00867D20">
        <w:rPr>
          <w:rFonts w:ascii="Times New Roman" w:hAnsi="Times New Roman" w:cs="Times New Roman"/>
          <w:i/>
          <w:sz w:val="24"/>
          <w:szCs w:val="24"/>
        </w:rPr>
        <w:t>Juniperus oxycedrus</w:t>
      </w:r>
      <w:r w:rsidRPr="001B0AE0">
        <w:rPr>
          <w:rFonts w:ascii="Times New Roman" w:hAnsi="Times New Roman" w:cs="Times New Roman"/>
          <w:sz w:val="24"/>
          <w:szCs w:val="24"/>
        </w:rPr>
        <w:t>), funda (</w:t>
      </w:r>
      <w:r w:rsidRPr="00867D20">
        <w:rPr>
          <w:rFonts w:ascii="Times New Roman" w:hAnsi="Times New Roman" w:cs="Times New Roman"/>
          <w:i/>
          <w:sz w:val="24"/>
          <w:szCs w:val="24"/>
        </w:rPr>
        <w:t>Erica arborea</w:t>
      </w:r>
      <w:r w:rsidRPr="001B0AE0">
        <w:rPr>
          <w:rFonts w:ascii="Times New Roman" w:hAnsi="Times New Roman" w:cs="Times New Roman"/>
          <w:sz w:val="24"/>
          <w:szCs w:val="24"/>
        </w:rPr>
        <w:t>), delice (</w:t>
      </w:r>
      <w:r w:rsidRPr="00867D20">
        <w:rPr>
          <w:rFonts w:ascii="Times New Roman" w:hAnsi="Times New Roman" w:cs="Times New Roman"/>
          <w:i/>
          <w:sz w:val="24"/>
          <w:szCs w:val="24"/>
        </w:rPr>
        <w:t>Olea europea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var. </w:t>
      </w:r>
      <w:r w:rsidRPr="00867D20">
        <w:rPr>
          <w:rFonts w:ascii="Times New Roman" w:hAnsi="Times New Roman" w:cs="Times New Roman"/>
          <w:i/>
          <w:sz w:val="24"/>
          <w:szCs w:val="24"/>
        </w:rPr>
        <w:t>sylvestris</w:t>
      </w:r>
      <w:r w:rsidRPr="001B0AE0">
        <w:rPr>
          <w:rFonts w:ascii="Times New Roman" w:hAnsi="Times New Roman" w:cs="Times New Roman"/>
          <w:sz w:val="24"/>
          <w:szCs w:val="24"/>
        </w:rPr>
        <w:t>), laden (</w:t>
      </w:r>
      <w:r w:rsidRPr="00867D20">
        <w:rPr>
          <w:rFonts w:ascii="Times New Roman" w:hAnsi="Times New Roman" w:cs="Times New Roman"/>
          <w:i/>
          <w:sz w:val="24"/>
          <w:szCs w:val="24"/>
        </w:rPr>
        <w:t>Cistus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erguvan (</w:t>
      </w:r>
      <w:r w:rsidRPr="00867D20">
        <w:rPr>
          <w:rFonts w:ascii="Times New Roman" w:hAnsi="Times New Roman" w:cs="Times New Roman"/>
          <w:i/>
          <w:sz w:val="24"/>
          <w:szCs w:val="24"/>
        </w:rPr>
        <w:t>Cercis siliquastrum</w:t>
      </w:r>
      <w:r w:rsidRPr="001B0AE0">
        <w:rPr>
          <w:rFonts w:ascii="Times New Roman" w:hAnsi="Times New Roman" w:cs="Times New Roman"/>
          <w:sz w:val="24"/>
          <w:szCs w:val="24"/>
        </w:rPr>
        <w:t>), defne (</w:t>
      </w:r>
      <w:r w:rsidRPr="00867D20">
        <w:rPr>
          <w:rFonts w:ascii="Times New Roman" w:hAnsi="Times New Roman" w:cs="Times New Roman"/>
          <w:i/>
          <w:sz w:val="24"/>
          <w:szCs w:val="24"/>
        </w:rPr>
        <w:t>Laurus nobilis</w:t>
      </w:r>
      <w:r w:rsidRPr="001B0AE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böğürtlen (</w:t>
      </w:r>
      <w:r w:rsidRPr="00867D20">
        <w:rPr>
          <w:rFonts w:ascii="Times New Roman" w:hAnsi="Times New Roman" w:cs="Times New Roman"/>
          <w:i/>
          <w:sz w:val="24"/>
          <w:szCs w:val="24"/>
        </w:rPr>
        <w:t>Rubus fruticosus</w:t>
      </w:r>
      <w:r w:rsidRPr="001B0AE0">
        <w:rPr>
          <w:rFonts w:ascii="Times New Roman" w:hAnsi="Times New Roman" w:cs="Times New Roman"/>
          <w:sz w:val="24"/>
          <w:szCs w:val="24"/>
        </w:rPr>
        <w:t>), kurtbağrı (</w:t>
      </w:r>
      <w:r w:rsidRPr="00867D20">
        <w:rPr>
          <w:rFonts w:ascii="Times New Roman" w:hAnsi="Times New Roman" w:cs="Times New Roman"/>
          <w:i/>
          <w:sz w:val="24"/>
          <w:szCs w:val="24"/>
        </w:rPr>
        <w:t>Ligustrum vulgare</w:t>
      </w:r>
      <w:r w:rsidRPr="001B0AE0">
        <w:rPr>
          <w:rFonts w:ascii="Times New Roman" w:hAnsi="Times New Roman" w:cs="Times New Roman"/>
          <w:sz w:val="24"/>
          <w:szCs w:val="24"/>
        </w:rPr>
        <w:t>), kızılcık (</w:t>
      </w:r>
      <w:r w:rsidRPr="00867D20">
        <w:rPr>
          <w:rFonts w:ascii="Times New Roman" w:hAnsi="Times New Roman" w:cs="Times New Roman"/>
          <w:i/>
          <w:sz w:val="24"/>
          <w:szCs w:val="24"/>
        </w:rPr>
        <w:t>Cornus mas</w:t>
      </w:r>
      <w:r w:rsidRPr="001B0AE0">
        <w:rPr>
          <w:rFonts w:ascii="Times New Roman" w:hAnsi="Times New Roman" w:cs="Times New Roman"/>
          <w:sz w:val="24"/>
          <w:szCs w:val="24"/>
        </w:rPr>
        <w:t>), dişbudak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Fraxinus ornus</w:t>
      </w:r>
      <w:r w:rsidRPr="001B0AE0">
        <w:rPr>
          <w:rFonts w:ascii="Times New Roman" w:hAnsi="Times New Roman" w:cs="Times New Roman"/>
          <w:sz w:val="24"/>
          <w:szCs w:val="24"/>
        </w:rPr>
        <w:t>), muşmula (</w:t>
      </w:r>
      <w:r w:rsidRPr="00867D20">
        <w:rPr>
          <w:rFonts w:ascii="Times New Roman" w:hAnsi="Times New Roman" w:cs="Times New Roman"/>
          <w:i/>
          <w:sz w:val="24"/>
          <w:szCs w:val="24"/>
        </w:rPr>
        <w:t>Mespilus germanica</w:t>
      </w:r>
      <w:r w:rsidRPr="001B0AE0">
        <w:rPr>
          <w:rFonts w:ascii="Times New Roman" w:hAnsi="Times New Roman" w:cs="Times New Roman"/>
          <w:sz w:val="24"/>
          <w:szCs w:val="24"/>
        </w:rPr>
        <w:t>), yabani erik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Prunus spinosa</w:t>
      </w:r>
      <w:r w:rsidRPr="001B0AE0">
        <w:rPr>
          <w:rFonts w:ascii="Times New Roman" w:hAnsi="Times New Roman" w:cs="Times New Roman"/>
          <w:sz w:val="24"/>
          <w:szCs w:val="24"/>
        </w:rPr>
        <w:t>), yabani kiraz (</w:t>
      </w:r>
      <w:r w:rsidRPr="00867D20">
        <w:rPr>
          <w:rFonts w:ascii="Times New Roman" w:hAnsi="Times New Roman" w:cs="Times New Roman"/>
          <w:i/>
          <w:sz w:val="24"/>
          <w:szCs w:val="24"/>
        </w:rPr>
        <w:t>Prunus avium</w:t>
      </w:r>
      <w:r w:rsidRPr="001B0AE0">
        <w:rPr>
          <w:rFonts w:ascii="Times New Roman" w:hAnsi="Times New Roman" w:cs="Times New Roman"/>
          <w:sz w:val="24"/>
          <w:szCs w:val="24"/>
        </w:rPr>
        <w:t>), yabani elma (</w:t>
      </w:r>
      <w:r w:rsidRPr="00867D20">
        <w:rPr>
          <w:rFonts w:ascii="Times New Roman" w:hAnsi="Times New Roman" w:cs="Times New Roman"/>
          <w:i/>
          <w:sz w:val="24"/>
          <w:szCs w:val="24"/>
        </w:rPr>
        <w:t>Pyrus malus</w:t>
      </w:r>
      <w:r w:rsidRPr="001B0AE0">
        <w:rPr>
          <w:rFonts w:ascii="Times New Roman" w:hAnsi="Times New Roman" w:cs="Times New Roman"/>
          <w:sz w:val="24"/>
          <w:szCs w:val="24"/>
        </w:rPr>
        <w:t>), üvez (</w:t>
      </w:r>
      <w:r w:rsidRPr="00867D20">
        <w:rPr>
          <w:rFonts w:ascii="Times New Roman" w:hAnsi="Times New Roman" w:cs="Times New Roman"/>
          <w:i/>
          <w:sz w:val="24"/>
          <w:szCs w:val="24"/>
        </w:rPr>
        <w:t>Sorbus torminalis</w:t>
      </w:r>
      <w:r w:rsidRPr="001B0AE0">
        <w:rPr>
          <w:rFonts w:ascii="Times New Roman" w:hAnsi="Times New Roman" w:cs="Times New Roman"/>
          <w:sz w:val="24"/>
          <w:szCs w:val="24"/>
        </w:rPr>
        <w:t>), yabani gül (</w:t>
      </w:r>
      <w:r w:rsidRPr="00867D20">
        <w:rPr>
          <w:rFonts w:ascii="Times New Roman" w:hAnsi="Times New Roman" w:cs="Times New Roman"/>
          <w:i/>
          <w:sz w:val="24"/>
          <w:szCs w:val="24"/>
        </w:rPr>
        <w:t>Rosa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 ve geyik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Crataegus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Karadeniz kıyıları boyunca kıyıdan yaklaşık 200-250 m.ye kadar, orman tahribi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sonucunda dar bir şerit halinde gelişen psödomaki formasyonu, nemli etkilerin devam ettiği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vadiler boyunca iç kısımlara doğru sokulur. Marmara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nde, Karadeniz kıyıları dışında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Marmara Denizi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nin güney kıyıları, Biga Yarımadası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kuzey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B0AE0">
        <w:rPr>
          <w:rFonts w:ascii="Times New Roman" w:hAnsi="Times New Roman" w:cs="Times New Roman"/>
          <w:sz w:val="24"/>
          <w:szCs w:val="24"/>
        </w:rPr>
        <w:t xml:space="preserve"> ve Uludağ</w:t>
      </w:r>
      <w:r>
        <w:rPr>
          <w:rFonts w:ascii="Times New Roman" w:hAnsi="Times New Roman" w:cs="Times New Roman"/>
          <w:sz w:val="24"/>
          <w:szCs w:val="24"/>
        </w:rPr>
        <w:t>’ın kuzeyi</w:t>
      </w:r>
      <w:r w:rsidRPr="001B0AE0">
        <w:rPr>
          <w:rFonts w:ascii="Times New Roman" w:hAnsi="Times New Roman" w:cs="Times New Roman"/>
          <w:sz w:val="24"/>
          <w:szCs w:val="24"/>
        </w:rPr>
        <w:t xml:space="preserve"> psödomaki formasyonunun gelişme ortamı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bulduğu başlıca sahalardır.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12</w:t>
      </w:r>
      <w:r w:rsidRPr="001F5E19">
        <w:rPr>
          <w:rFonts w:ascii="Times New Roman" w:hAnsi="Times New Roman" w:cs="Times New Roman"/>
          <w:b/>
          <w:i/>
          <w:sz w:val="28"/>
          <w:szCs w:val="28"/>
          <w:u w:val="single"/>
        </w:rPr>
        <w:t>. Ot vejetasyonu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t>İklim ve toprak gibi ortam şartlarının ağaç yetişmesine elverişli olmadığı yerlerde,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belirli zamanlarda görülen yağışa bağlı olarak yetişen ot cinsinden bitkilerin meydana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getirdikleri bitki topluluğuna ot formasyonu denir.</w:t>
      </w:r>
    </w:p>
    <w:p w:rsidR="009847AB" w:rsidRPr="001F5E19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18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2834790"/>
            <wp:effectExtent l="19050" t="0" r="0" b="0"/>
            <wp:docPr id="3" name="Picture 4" descr="C:\Users\Fatmagül\Desktop\ORMANEKOSİSTEMLERİ\2dturkiyenin-otsu-bitkiler-harit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magül\Desktop\ORMANEKOSİSTEMLERİ\2dturkiyenin-otsu-bitkiler-haritas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29" cy="28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Pr="00867D20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  <w:r w:rsidRPr="00867D20">
        <w:rPr>
          <w:rFonts w:ascii="Times New Roman" w:hAnsi="Times New Roman" w:cs="Times New Roman"/>
          <w:b/>
          <w:sz w:val="24"/>
          <w:szCs w:val="24"/>
        </w:rPr>
        <w:t xml:space="preserve"> Step </w:t>
      </w:r>
      <w:r w:rsidRPr="00B7687A">
        <w:rPr>
          <w:rFonts w:ascii="Times New Roman" w:hAnsi="Times New Roman" w:cs="Times New Roman"/>
          <w:b/>
          <w:sz w:val="24"/>
          <w:szCs w:val="24"/>
        </w:rPr>
        <w:t>vejetasyon</w:t>
      </w:r>
      <w:r>
        <w:rPr>
          <w:rFonts w:ascii="Times New Roman" w:hAnsi="Times New Roman" w:cs="Times New Roman"/>
          <w:b/>
          <w:sz w:val="24"/>
          <w:szCs w:val="24"/>
        </w:rPr>
        <w:t>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t>Orta kuşağın daha nemli, fakat orman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vejetasyonuna imkân verecek kadar yağış alamayan </w:t>
      </w:r>
      <w:r>
        <w:rPr>
          <w:rFonts w:ascii="Times New Roman" w:hAnsi="Times New Roman" w:cs="Times New Roman"/>
          <w:sz w:val="24"/>
          <w:szCs w:val="24"/>
        </w:rPr>
        <w:t>(Yıllık ortalama yağış&lt; 450 m</w:t>
      </w:r>
      <w:r w:rsidRPr="007115C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0AE0">
        <w:rPr>
          <w:rFonts w:ascii="Times New Roman" w:hAnsi="Times New Roman" w:cs="Times New Roman"/>
          <w:sz w:val="24"/>
          <w:szCs w:val="24"/>
        </w:rPr>
        <w:t>kurak karasal iklim bölgelerinde yetişme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ortamı bulan ot topluluklarına step </w:t>
      </w:r>
      <w:r w:rsidRPr="00FF1E35">
        <w:rPr>
          <w:rFonts w:ascii="Times New Roman" w:hAnsi="Times New Roman" w:cs="Times New Roman"/>
          <w:sz w:val="24"/>
          <w:szCs w:val="24"/>
        </w:rPr>
        <w:t>vejetasyonu</w:t>
      </w:r>
      <w:r w:rsidRPr="001B0AE0">
        <w:rPr>
          <w:rFonts w:ascii="Times New Roman" w:hAnsi="Times New Roman" w:cs="Times New Roman"/>
          <w:sz w:val="24"/>
          <w:szCs w:val="24"/>
        </w:rPr>
        <w:t xml:space="preserve"> adı verilir. Step türleri yağışlı devrede yetişir.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Kurak devrede ortadan kalkar. Bundan dolayı genellikle ephemer (kısa ömürlü) bitkilerdir.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Ülkemizde gerçek step sahaları İç Anadolu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da, Tuz Gölü çevresinde ve Güneydoğu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Anadolu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da yer alır. Bu sahalar dışında Türkiye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1B0AE0">
        <w:rPr>
          <w:rFonts w:ascii="Times New Roman" w:hAnsi="Times New Roman" w:cs="Times New Roman"/>
          <w:sz w:val="24"/>
          <w:szCs w:val="24"/>
        </w:rPr>
        <w:t>nin çeşitli kesimlerinde ova, plato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dağlarda ortaya çıkan step görünüşlü sahalar, orman tahribi sonucunda meydana gelen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antropojen step alanlarıdır.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İç Anadolu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nde, Tuz Gölü çevresinde, Konya-Ereğli arasında, tuzlu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topraklarda halofit bitkiler yayılış gösterir.</w:t>
      </w:r>
      <w:r w:rsidRPr="00906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906331">
        <w:rPr>
          <w:rFonts w:ascii="Times New Roman" w:hAnsi="Times New Roman" w:cs="Times New Roman"/>
          <w:sz w:val="24"/>
          <w:szCs w:val="24"/>
        </w:rPr>
        <w:t>Bu steplerin en yaygın bitkilerinden birisi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331">
        <w:rPr>
          <w:rFonts w:ascii="Times New Roman" w:hAnsi="Times New Roman" w:cs="Times New Roman"/>
          <w:sz w:val="24"/>
          <w:szCs w:val="24"/>
        </w:rPr>
        <w:t>kokulu yavşan (</w:t>
      </w:r>
      <w:r w:rsidRPr="0071562B">
        <w:rPr>
          <w:rFonts w:ascii="Times New Roman" w:hAnsi="Times New Roman" w:cs="Times New Roman"/>
          <w:i/>
          <w:sz w:val="24"/>
          <w:szCs w:val="24"/>
        </w:rPr>
        <w:t>Artemisia santonicum</w:t>
      </w:r>
      <w:r>
        <w:rPr>
          <w:rFonts w:ascii="Times New Roman" w:hAnsi="Times New Roman" w:cs="Times New Roman"/>
          <w:sz w:val="24"/>
          <w:szCs w:val="24"/>
        </w:rPr>
        <w:t xml:space="preserve">)’dır. </w:t>
      </w:r>
      <w:r w:rsidRPr="00906331">
        <w:rPr>
          <w:rFonts w:ascii="Times New Roman" w:hAnsi="Times New Roman" w:cs="Times New Roman"/>
          <w:sz w:val="24"/>
          <w:szCs w:val="24"/>
        </w:rPr>
        <w:t>Yavşan tuzlası</w:t>
      </w:r>
      <w:r>
        <w:rPr>
          <w:rFonts w:ascii="Times New Roman" w:hAnsi="Times New Roman" w:cs="Times New Roman"/>
          <w:sz w:val="24"/>
          <w:szCs w:val="24"/>
        </w:rPr>
        <w:t xml:space="preserve"> ç</w:t>
      </w:r>
      <w:r w:rsidRPr="00906331">
        <w:rPr>
          <w:rFonts w:ascii="Times New Roman" w:hAnsi="Times New Roman" w:cs="Times New Roman"/>
          <w:sz w:val="24"/>
          <w:szCs w:val="24"/>
        </w:rPr>
        <w:t xml:space="preserve">evresinde </w:t>
      </w:r>
      <w:r w:rsidRPr="00906331">
        <w:rPr>
          <w:rFonts w:ascii="Times New Roman" w:hAnsi="Times New Roman" w:cs="Times New Roman"/>
          <w:i/>
          <w:sz w:val="24"/>
          <w:szCs w:val="24"/>
        </w:rPr>
        <w:t xml:space="preserve">Salicornia europaea, </w:t>
      </w:r>
      <w:r>
        <w:rPr>
          <w:rFonts w:ascii="Times New Roman" w:hAnsi="Times New Roman" w:cs="Times New Roman"/>
          <w:i/>
          <w:sz w:val="24"/>
          <w:szCs w:val="24"/>
        </w:rPr>
        <w:t>Pao bulbosa,</w:t>
      </w:r>
      <w:r w:rsidRPr="000E0D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Atriplex leavis, </w:t>
      </w:r>
      <w:r w:rsidRPr="00906331">
        <w:rPr>
          <w:rFonts w:ascii="Times New Roman" w:hAnsi="Times New Roman" w:cs="Times New Roman"/>
          <w:i/>
          <w:sz w:val="24"/>
          <w:szCs w:val="24"/>
        </w:rPr>
        <w:t>Wiedemanni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906331">
        <w:rPr>
          <w:rFonts w:ascii="Times New Roman" w:hAnsi="Times New Roman" w:cs="Times New Roman"/>
          <w:i/>
          <w:sz w:val="24"/>
          <w:szCs w:val="24"/>
        </w:rPr>
        <w:t xml:space="preserve">orientalis, Chenopodium botrys, Halimione portulacoides, Suaeda altissisima, Frankenia hirsuta, Hypericum salsugineum </w:t>
      </w:r>
      <w:r w:rsidRPr="00906331">
        <w:rPr>
          <w:rFonts w:ascii="Times New Roman" w:hAnsi="Times New Roman" w:cs="Times New Roman"/>
          <w:sz w:val="24"/>
          <w:szCs w:val="24"/>
        </w:rPr>
        <w:t>ve</w:t>
      </w:r>
      <w:r w:rsidRPr="00906331">
        <w:rPr>
          <w:rFonts w:ascii="Times New Roman" w:hAnsi="Times New Roman" w:cs="Times New Roman"/>
          <w:i/>
          <w:sz w:val="24"/>
          <w:szCs w:val="24"/>
        </w:rPr>
        <w:t xml:space="preserve"> Peganum harmala</w:t>
      </w:r>
      <w:r w:rsidRPr="00906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gibi ç</w:t>
      </w:r>
      <w:r w:rsidRPr="00906331">
        <w:rPr>
          <w:rFonts w:ascii="Times New Roman" w:hAnsi="Times New Roman" w:cs="Times New Roman"/>
          <w:sz w:val="24"/>
          <w:szCs w:val="24"/>
        </w:rPr>
        <w:t>ok sayıda step bitkisi yayılış alanı</w:t>
      </w:r>
      <w:r>
        <w:rPr>
          <w:rFonts w:ascii="Times New Roman" w:hAnsi="Times New Roman" w:cs="Times New Roman"/>
          <w:sz w:val="24"/>
          <w:szCs w:val="24"/>
        </w:rPr>
        <w:t xml:space="preserve"> bulur. Gö</w:t>
      </w:r>
      <w:r w:rsidRPr="00906331">
        <w:rPr>
          <w:rFonts w:ascii="Times New Roman" w:hAnsi="Times New Roman" w:cs="Times New Roman"/>
          <w:sz w:val="24"/>
          <w:szCs w:val="24"/>
        </w:rPr>
        <w:t xml:space="preserve">l kenarındaki en tuzlu </w:t>
      </w:r>
      <w:r w:rsidRPr="00906331">
        <w:rPr>
          <w:rFonts w:ascii="Times New Roman" w:hAnsi="Times New Roman" w:cs="Times New Roman"/>
          <w:sz w:val="24"/>
          <w:szCs w:val="24"/>
        </w:rPr>
        <w:lastRenderedPageBreak/>
        <w:t>alanlardaki bazı</w:t>
      </w:r>
      <w:r>
        <w:rPr>
          <w:rFonts w:ascii="Times New Roman" w:hAnsi="Times New Roman" w:cs="Times New Roman"/>
          <w:sz w:val="24"/>
          <w:szCs w:val="24"/>
        </w:rPr>
        <w:t xml:space="preserve"> yerlerde deniz börü</w:t>
      </w:r>
      <w:r w:rsidRPr="00906331">
        <w:rPr>
          <w:rFonts w:ascii="Times New Roman" w:hAnsi="Times New Roman" w:cs="Times New Roman"/>
          <w:sz w:val="24"/>
          <w:szCs w:val="24"/>
        </w:rPr>
        <w:t>lcesi (</w:t>
      </w:r>
      <w:r w:rsidRPr="00906331">
        <w:rPr>
          <w:rFonts w:ascii="Times New Roman" w:hAnsi="Times New Roman" w:cs="Times New Roman"/>
          <w:i/>
          <w:sz w:val="24"/>
          <w:szCs w:val="24"/>
        </w:rPr>
        <w:t>Salicornia europaea</w:t>
      </w:r>
      <w:r w:rsidRPr="00906331">
        <w:rPr>
          <w:rFonts w:ascii="Times New Roman" w:hAnsi="Times New Roman" w:cs="Times New Roman"/>
          <w:sz w:val="24"/>
          <w:szCs w:val="24"/>
        </w:rPr>
        <w:t>) birlikler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331">
        <w:rPr>
          <w:rFonts w:ascii="Times New Roman" w:hAnsi="Times New Roman" w:cs="Times New Roman"/>
          <w:sz w:val="24"/>
          <w:szCs w:val="24"/>
        </w:rPr>
        <w:t>oluşturur.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İç Anadolu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tuzlu topraklar dışındaki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alanlarda kuru ormanların tahribiyle oluşmuş antropojen step sahaları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1B0AE0">
        <w:rPr>
          <w:rFonts w:ascii="Times New Roman" w:hAnsi="Times New Roman" w:cs="Times New Roman"/>
          <w:sz w:val="24"/>
          <w:szCs w:val="24"/>
        </w:rPr>
        <w:t xml:space="preserve">yer alır.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İç Anadolu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step formasyonunu oluşturan başlıca türler yavşan otu (</w:t>
      </w:r>
      <w:r w:rsidRPr="00867D20">
        <w:rPr>
          <w:rFonts w:ascii="Times New Roman" w:hAnsi="Times New Roman" w:cs="Times New Roman"/>
          <w:i/>
          <w:sz w:val="24"/>
          <w:szCs w:val="24"/>
        </w:rPr>
        <w:t>Artemisia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sorguç otu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Stipa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üzerlik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Peganum harmala</w:t>
      </w:r>
      <w:r w:rsidRPr="001B0AE0">
        <w:rPr>
          <w:rFonts w:ascii="Times New Roman" w:hAnsi="Times New Roman" w:cs="Times New Roman"/>
          <w:sz w:val="24"/>
          <w:szCs w:val="24"/>
        </w:rPr>
        <w:t>), kekik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Tymus </w:t>
      </w:r>
      <w:r w:rsidRPr="001B0AE0">
        <w:rPr>
          <w:rFonts w:ascii="Times New Roman" w:hAnsi="Times New Roman" w:cs="Times New Roman"/>
          <w:sz w:val="24"/>
          <w:szCs w:val="24"/>
        </w:rPr>
        <w:t>sp.), geven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Astragalus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sütleğen (</w:t>
      </w:r>
      <w:r w:rsidRPr="00867D20">
        <w:rPr>
          <w:rFonts w:ascii="Times New Roman" w:hAnsi="Times New Roman" w:cs="Times New Roman"/>
          <w:i/>
          <w:sz w:val="24"/>
          <w:szCs w:val="24"/>
        </w:rPr>
        <w:t>Euphorbia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yumak (</w:t>
      </w:r>
      <w:r w:rsidRPr="00867D20">
        <w:rPr>
          <w:rFonts w:ascii="Times New Roman" w:hAnsi="Times New Roman" w:cs="Times New Roman"/>
          <w:i/>
          <w:sz w:val="24"/>
          <w:szCs w:val="24"/>
        </w:rPr>
        <w:t>Festuca valesiaca</w:t>
      </w:r>
      <w:r w:rsidRPr="001B0AE0">
        <w:rPr>
          <w:rFonts w:ascii="Times New Roman" w:hAnsi="Times New Roman" w:cs="Times New Roman"/>
          <w:sz w:val="24"/>
          <w:szCs w:val="24"/>
        </w:rPr>
        <w:t>), yabani karanfil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Dianthus </w:t>
      </w:r>
      <w:r>
        <w:rPr>
          <w:rFonts w:ascii="Times New Roman" w:hAnsi="Times New Roman" w:cs="Times New Roman"/>
          <w:sz w:val="24"/>
          <w:szCs w:val="24"/>
        </w:rPr>
        <w:t>sp.</w:t>
      </w:r>
      <w:r w:rsidRPr="001B0AE0">
        <w:rPr>
          <w:rFonts w:ascii="Times New Roman" w:hAnsi="Times New Roman" w:cs="Times New Roman"/>
          <w:sz w:val="24"/>
          <w:szCs w:val="24"/>
        </w:rPr>
        <w:t>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acı kavun (</w:t>
      </w:r>
      <w:r w:rsidRPr="00867D20">
        <w:rPr>
          <w:rFonts w:ascii="Times New Roman" w:hAnsi="Times New Roman" w:cs="Times New Roman"/>
          <w:i/>
          <w:sz w:val="24"/>
          <w:szCs w:val="24"/>
        </w:rPr>
        <w:t>Ecballium elaterium</w:t>
      </w:r>
      <w:r w:rsidRPr="001B0AE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>Salvia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deve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Carduus nutans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dir. Bunlar arasında görülen türler karaçalı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Paliurus spina-c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Pr="00867D20">
        <w:rPr>
          <w:rFonts w:ascii="Times New Roman" w:hAnsi="Times New Roman" w:cs="Times New Roman"/>
          <w:i/>
          <w:sz w:val="24"/>
          <w:szCs w:val="24"/>
        </w:rPr>
        <w:t>risti</w:t>
      </w:r>
      <w:r w:rsidRPr="001B0AE0">
        <w:rPr>
          <w:rFonts w:ascii="Times New Roman" w:hAnsi="Times New Roman" w:cs="Times New Roman"/>
          <w:sz w:val="24"/>
          <w:szCs w:val="24"/>
        </w:rPr>
        <w:t>), yabani badem (</w:t>
      </w:r>
      <w:r w:rsidRPr="00867D20">
        <w:rPr>
          <w:rFonts w:ascii="Times New Roman" w:hAnsi="Times New Roman" w:cs="Times New Roman"/>
          <w:i/>
          <w:sz w:val="24"/>
          <w:szCs w:val="24"/>
        </w:rPr>
        <w:t>Amygdalus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kapari (</w:t>
      </w:r>
      <w:r w:rsidRPr="00867D20">
        <w:rPr>
          <w:rFonts w:ascii="Times New Roman" w:hAnsi="Times New Roman" w:cs="Times New Roman"/>
          <w:i/>
          <w:sz w:val="24"/>
          <w:szCs w:val="24"/>
        </w:rPr>
        <w:t>Capparis ovata</w:t>
      </w:r>
      <w:r w:rsidRPr="001B0AE0">
        <w:rPr>
          <w:rFonts w:ascii="Times New Roman" w:hAnsi="Times New Roman" w:cs="Times New Roman"/>
          <w:sz w:val="24"/>
          <w:szCs w:val="24"/>
        </w:rPr>
        <w:t>), karamuk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Berberis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</w:t>
      </w:r>
      <w:r w:rsidRPr="00867D20">
        <w:rPr>
          <w:rFonts w:ascii="Times New Roman" w:hAnsi="Times New Roman" w:cs="Times New Roman"/>
          <w:i/>
          <w:sz w:val="24"/>
          <w:szCs w:val="24"/>
        </w:rPr>
        <w:t>Genista alhagi</w:t>
      </w:r>
      <w:r w:rsidRPr="001B0AE0">
        <w:rPr>
          <w:rFonts w:ascii="Times New Roman" w:hAnsi="Times New Roman" w:cs="Times New Roman"/>
          <w:sz w:val="24"/>
          <w:szCs w:val="24"/>
        </w:rPr>
        <w:t>, deniz üzümü (</w:t>
      </w:r>
      <w:r w:rsidRPr="00867D20">
        <w:rPr>
          <w:rFonts w:ascii="Times New Roman" w:hAnsi="Times New Roman" w:cs="Times New Roman"/>
          <w:i/>
          <w:sz w:val="24"/>
          <w:szCs w:val="24"/>
        </w:rPr>
        <w:t>Ephedra majör</w:t>
      </w:r>
      <w:r w:rsidRPr="001B0AE0">
        <w:rPr>
          <w:rFonts w:ascii="Times New Roman" w:hAnsi="Times New Roman" w:cs="Times New Roman"/>
          <w:sz w:val="24"/>
          <w:szCs w:val="24"/>
        </w:rPr>
        <w:t>), kuşburnu (</w:t>
      </w:r>
      <w:r w:rsidRPr="00867D20">
        <w:rPr>
          <w:rFonts w:ascii="Times New Roman" w:hAnsi="Times New Roman" w:cs="Times New Roman"/>
          <w:i/>
          <w:sz w:val="24"/>
          <w:szCs w:val="24"/>
        </w:rPr>
        <w:t>Rosa canina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yabani yasemin (</w:t>
      </w:r>
      <w:r w:rsidRPr="00867D20">
        <w:rPr>
          <w:rFonts w:ascii="Times New Roman" w:hAnsi="Times New Roman" w:cs="Times New Roman"/>
          <w:i/>
          <w:sz w:val="24"/>
          <w:szCs w:val="24"/>
        </w:rPr>
        <w:t>Jasminum fruticans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İç Anadolu antropojen step alanları çevresinde veya içinde yer alan dağlık sahalarda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karaçam, meşe, ardıç ve sarıçam ormanı kalıntılarının bulunması bu alanların kuru ormanlarla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kaplı olduğunu, tahrip sonucunda yerini antropojen step formasyonuna bıraktığını gösterir.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Doğu Anadolu bölgesinde antropojen step formasyonu ormanların tahrip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olduğu yerlerde yaygındır. Bu türlerin başlıcaları geven (</w:t>
      </w:r>
      <w:r w:rsidRPr="00867D20">
        <w:rPr>
          <w:rFonts w:ascii="Times New Roman" w:hAnsi="Times New Roman" w:cs="Times New Roman"/>
          <w:i/>
          <w:sz w:val="24"/>
          <w:szCs w:val="24"/>
        </w:rPr>
        <w:t>Astagalus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çoban yastığı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Acantholimon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kekik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Thymus </w:t>
      </w:r>
      <w:r w:rsidRPr="001B0AE0">
        <w:rPr>
          <w:rFonts w:ascii="Times New Roman" w:hAnsi="Times New Roman" w:cs="Times New Roman"/>
          <w:sz w:val="24"/>
          <w:szCs w:val="24"/>
        </w:rPr>
        <w:t>sp.), yavşan otu (</w:t>
      </w:r>
      <w:r w:rsidRPr="00867D20">
        <w:rPr>
          <w:rFonts w:ascii="Times New Roman" w:hAnsi="Times New Roman" w:cs="Times New Roman"/>
          <w:i/>
          <w:sz w:val="24"/>
          <w:szCs w:val="24"/>
        </w:rPr>
        <w:t>Artemisia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kılıç otu (</w:t>
      </w:r>
      <w:r w:rsidRPr="00867D20">
        <w:rPr>
          <w:rFonts w:ascii="Times New Roman" w:hAnsi="Times New Roman" w:cs="Times New Roman"/>
          <w:i/>
          <w:sz w:val="24"/>
          <w:szCs w:val="24"/>
        </w:rPr>
        <w:t>Stipa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çakır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Gundelia tournerforti</w:t>
      </w:r>
      <w:r w:rsidRPr="001B0AE0">
        <w:rPr>
          <w:rFonts w:ascii="Times New Roman" w:hAnsi="Times New Roman" w:cs="Times New Roman"/>
          <w:sz w:val="24"/>
          <w:szCs w:val="24"/>
        </w:rPr>
        <w:t>), çörek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Nigella sativa</w:t>
      </w:r>
      <w:r w:rsidRPr="001B0AE0">
        <w:rPr>
          <w:rFonts w:ascii="Times New Roman" w:hAnsi="Times New Roman" w:cs="Times New Roman"/>
          <w:sz w:val="24"/>
          <w:szCs w:val="24"/>
        </w:rPr>
        <w:t>), gelincik (</w:t>
      </w:r>
      <w:r w:rsidRPr="00867D20">
        <w:rPr>
          <w:rFonts w:ascii="Times New Roman" w:hAnsi="Times New Roman" w:cs="Times New Roman"/>
          <w:i/>
          <w:sz w:val="24"/>
          <w:szCs w:val="24"/>
        </w:rPr>
        <w:t>Papaver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üçgül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r w:rsidRPr="001B0AE0">
        <w:rPr>
          <w:rFonts w:ascii="Times New Roman" w:hAnsi="Times New Roman" w:cs="Times New Roman"/>
          <w:sz w:val="24"/>
          <w:szCs w:val="24"/>
        </w:rPr>
        <w:t>sp.), 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Salvia </w:t>
      </w:r>
      <w:r w:rsidRPr="001B0AE0">
        <w:rPr>
          <w:rFonts w:ascii="Times New Roman" w:hAnsi="Times New Roman" w:cs="Times New Roman"/>
          <w:sz w:val="24"/>
          <w:szCs w:val="24"/>
        </w:rPr>
        <w:t>sp.),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üzerlik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Peganum harmala</w:t>
      </w:r>
      <w:r w:rsidRPr="001B0AE0">
        <w:rPr>
          <w:rFonts w:ascii="Times New Roman" w:hAnsi="Times New Roman" w:cs="Times New Roman"/>
          <w:sz w:val="24"/>
          <w:szCs w:val="24"/>
        </w:rPr>
        <w:t>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deve dikeni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Alhagi pseu</w:t>
      </w:r>
      <w:r w:rsidRPr="00867D20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Pr="00867D20">
        <w:rPr>
          <w:rFonts w:ascii="Times New Roman" w:hAnsi="Times New Roman" w:cs="Times New Roman"/>
          <w:i/>
          <w:sz w:val="24"/>
          <w:szCs w:val="24"/>
        </w:rPr>
        <w:t>alhagi</w:t>
      </w:r>
      <w:r w:rsidRPr="001B0AE0">
        <w:rPr>
          <w:rFonts w:ascii="Times New Roman" w:hAnsi="Times New Roman" w:cs="Times New Roman"/>
          <w:sz w:val="24"/>
          <w:szCs w:val="24"/>
        </w:rPr>
        <w:t>), baldıran (</w:t>
      </w:r>
      <w:r w:rsidRPr="00867D20">
        <w:rPr>
          <w:rFonts w:ascii="Times New Roman" w:hAnsi="Times New Roman" w:cs="Times New Roman"/>
          <w:i/>
          <w:sz w:val="24"/>
          <w:szCs w:val="24"/>
        </w:rPr>
        <w:t>Conium maculatum</w:t>
      </w:r>
      <w:r w:rsidRPr="001B0AE0">
        <w:rPr>
          <w:rFonts w:ascii="Times New Roman" w:hAnsi="Times New Roman" w:cs="Times New Roman"/>
          <w:sz w:val="24"/>
          <w:szCs w:val="24"/>
        </w:rPr>
        <w:t>), yonca (</w:t>
      </w:r>
      <w:r w:rsidRPr="00867D20">
        <w:rPr>
          <w:rFonts w:ascii="Times New Roman" w:hAnsi="Times New Roman" w:cs="Times New Roman"/>
          <w:i/>
          <w:sz w:val="24"/>
          <w:szCs w:val="24"/>
        </w:rPr>
        <w:t>Medicago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kanarya otu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Senecio vernalis</w:t>
      </w:r>
      <w:r w:rsidRPr="001B0AE0">
        <w:rPr>
          <w:rFonts w:ascii="Times New Roman" w:hAnsi="Times New Roman" w:cs="Times New Roman"/>
          <w:sz w:val="24"/>
          <w:szCs w:val="24"/>
        </w:rPr>
        <w:t>), sarmaşık (</w:t>
      </w:r>
      <w:r w:rsidRPr="00867D20">
        <w:rPr>
          <w:rFonts w:ascii="Times New Roman" w:hAnsi="Times New Roman" w:cs="Times New Roman"/>
          <w:i/>
          <w:sz w:val="24"/>
          <w:szCs w:val="24"/>
        </w:rPr>
        <w:t>Convolvulus cantabricus</w:t>
      </w:r>
      <w:r w:rsidRPr="001B0AE0">
        <w:rPr>
          <w:rFonts w:ascii="Times New Roman" w:hAnsi="Times New Roman" w:cs="Times New Roman"/>
          <w:sz w:val="24"/>
          <w:szCs w:val="24"/>
        </w:rPr>
        <w:t>), bağa (</w:t>
      </w:r>
      <w:r w:rsidRPr="00867D20">
        <w:rPr>
          <w:rFonts w:ascii="Times New Roman" w:hAnsi="Times New Roman" w:cs="Times New Roman"/>
          <w:i/>
          <w:sz w:val="24"/>
          <w:szCs w:val="24"/>
        </w:rPr>
        <w:t>Plantago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dır. Bu türler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yağışlı devrede gelişerek çiçek açar, yağışların sona erdiği kurak devrede kuruyarak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tohumlarını saçar.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1200-1300 m. yükseltideki Muş Ovası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 xml:space="preserve">nda, 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r w:rsidRPr="001B0AE0">
        <w:rPr>
          <w:rFonts w:ascii="Times New Roman" w:hAnsi="Times New Roman" w:cs="Times New Roman"/>
          <w:sz w:val="24"/>
          <w:szCs w:val="24"/>
        </w:rPr>
        <w:t xml:space="preserve">sp., 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r w:rsidRPr="001B0AE0">
        <w:rPr>
          <w:rFonts w:ascii="Times New Roman" w:hAnsi="Times New Roman" w:cs="Times New Roman"/>
          <w:sz w:val="24"/>
          <w:szCs w:val="24"/>
        </w:rPr>
        <w:t xml:space="preserve">sp., </w:t>
      </w:r>
      <w:r w:rsidRPr="00867D20">
        <w:rPr>
          <w:rFonts w:ascii="Times New Roman" w:hAnsi="Times New Roman" w:cs="Times New Roman"/>
          <w:i/>
          <w:sz w:val="24"/>
          <w:szCs w:val="24"/>
        </w:rPr>
        <w:t>Achillea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867D20">
        <w:rPr>
          <w:rFonts w:ascii="Times New Roman" w:hAnsi="Times New Roman" w:cs="Times New Roman"/>
          <w:i/>
          <w:sz w:val="24"/>
          <w:szCs w:val="24"/>
        </w:rPr>
        <w:t>Stipa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 </w:t>
      </w:r>
      <w:r>
        <w:rPr>
          <w:rFonts w:ascii="Times New Roman" w:hAnsi="Times New Roman" w:cs="Times New Roman"/>
          <w:sz w:val="24"/>
          <w:szCs w:val="24"/>
        </w:rPr>
        <w:t>gibi otsu</w:t>
      </w:r>
      <w:r w:rsidRPr="001B0AE0">
        <w:rPr>
          <w:rFonts w:ascii="Times New Roman" w:hAnsi="Times New Roman" w:cs="Times New Roman"/>
          <w:sz w:val="24"/>
          <w:szCs w:val="24"/>
        </w:rPr>
        <w:t xml:space="preserve"> türler görülürken, Erzurum Ovası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 güneyinde Palandöken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Dağları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1950-3000 m. arasında kuzeye bakan yamaçlarında yayılış gösteren step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formasyonunun başlıca türlerini geven, brom otu, yumak otu, kekik oluşturur.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Güneydoğu Anadolu Bölgesinde, Güneydoğu Toros Dağları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güneyinde uzanan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plato ve ovalar step formasyonu ile kaplıdır. Viranşehir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1B0AE0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güneyinden itibaren Ceylanpınar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doğru çölümsü steplere geçilir. Step sahalarında yaygın olarak görülen türler geven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Astragalus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yonca (</w:t>
      </w:r>
      <w:r w:rsidRPr="00867D20">
        <w:rPr>
          <w:rFonts w:ascii="Times New Roman" w:hAnsi="Times New Roman" w:cs="Times New Roman"/>
          <w:i/>
          <w:sz w:val="24"/>
          <w:szCs w:val="24"/>
        </w:rPr>
        <w:t>Medicago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üçgül (</w:t>
      </w:r>
      <w:r w:rsidRPr="00867D20">
        <w:rPr>
          <w:rFonts w:ascii="Times New Roman" w:hAnsi="Times New Roman" w:cs="Times New Roman"/>
          <w:i/>
          <w:sz w:val="24"/>
          <w:szCs w:val="24"/>
        </w:rPr>
        <w:t>Trifolium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civan perçemi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Achillea </w:t>
      </w:r>
      <w:r w:rsidRPr="001B0AE0">
        <w:rPr>
          <w:rFonts w:ascii="Times New Roman" w:hAnsi="Times New Roman" w:cs="Times New Roman"/>
          <w:sz w:val="24"/>
          <w:szCs w:val="24"/>
        </w:rPr>
        <w:t>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deve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Alhagi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boğa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Eryngium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sütleğen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Euphorbia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sp), düğün çiçeği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Ranunculus </w:t>
      </w:r>
      <w:r w:rsidRPr="001B0AE0">
        <w:rPr>
          <w:rFonts w:ascii="Times New Roman" w:hAnsi="Times New Roman" w:cs="Times New Roman"/>
          <w:sz w:val="24"/>
          <w:szCs w:val="24"/>
        </w:rPr>
        <w:t>sp.), kekik (</w:t>
      </w:r>
      <w:r w:rsidRPr="00867D20">
        <w:rPr>
          <w:rFonts w:ascii="Times New Roman" w:hAnsi="Times New Roman" w:cs="Times New Roman"/>
          <w:i/>
          <w:sz w:val="24"/>
          <w:szCs w:val="24"/>
        </w:rPr>
        <w:t>Thymus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</w:t>
      </w:r>
      <w:r w:rsidRPr="00867D20">
        <w:rPr>
          <w:rFonts w:ascii="Times New Roman" w:hAnsi="Times New Roman" w:cs="Times New Roman"/>
          <w:i/>
          <w:sz w:val="24"/>
          <w:szCs w:val="24"/>
        </w:rPr>
        <w:t>trifolium</w:t>
      </w:r>
      <w:r w:rsidRPr="001B0AE0">
        <w:rPr>
          <w:rFonts w:ascii="Times New Roman" w:hAnsi="Times New Roman" w:cs="Times New Roman"/>
          <w:sz w:val="24"/>
          <w:szCs w:val="24"/>
        </w:rPr>
        <w:t>), 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>Salvia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sp.), salep (</w:t>
      </w:r>
      <w:r w:rsidRPr="00867D20">
        <w:rPr>
          <w:rFonts w:ascii="Times New Roman" w:hAnsi="Times New Roman" w:cs="Times New Roman"/>
          <w:i/>
          <w:sz w:val="24"/>
          <w:szCs w:val="24"/>
        </w:rPr>
        <w:t>Orchis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dur. Bu türler kısa yetişme devrelerini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tamamladıktan sonra sapsarı </w:t>
      </w:r>
      <w:r>
        <w:rPr>
          <w:rFonts w:ascii="Times New Roman" w:hAnsi="Times New Roman" w:cs="Times New Roman"/>
          <w:sz w:val="24"/>
          <w:szCs w:val="24"/>
        </w:rPr>
        <w:t xml:space="preserve">(Boz) </w:t>
      </w:r>
      <w:r w:rsidRPr="001B0AE0">
        <w:rPr>
          <w:rFonts w:ascii="Times New Roman" w:hAnsi="Times New Roman" w:cs="Times New Roman"/>
          <w:sz w:val="24"/>
          <w:szCs w:val="24"/>
        </w:rPr>
        <w:t>bir görünüme neden olur.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 Alpin Çayır vejet</w:t>
      </w:r>
      <w:r w:rsidRPr="00EA4A31">
        <w:rPr>
          <w:rFonts w:ascii="Times New Roman" w:hAnsi="Times New Roman" w:cs="Times New Roman"/>
          <w:b/>
          <w:sz w:val="24"/>
          <w:szCs w:val="24"/>
        </w:rPr>
        <w:t>asyon</w:t>
      </w:r>
      <w:r>
        <w:rPr>
          <w:rFonts w:ascii="Times New Roman" w:hAnsi="Times New Roman" w:cs="Times New Roman"/>
          <w:b/>
          <w:sz w:val="24"/>
          <w:szCs w:val="24"/>
        </w:rPr>
        <w:t>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Alpin çayırlar</w:t>
      </w:r>
      <w:r w:rsidRPr="001B0AE0">
        <w:rPr>
          <w:rFonts w:ascii="Times New Roman" w:hAnsi="Times New Roman" w:cs="Times New Roman"/>
          <w:sz w:val="24"/>
          <w:szCs w:val="24"/>
        </w:rPr>
        <w:t>, iklim şartlarının ağaç yetişmesi için elverişli ortam sunmadığı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orman sınırının üzerindeki seviyelerde yayılış gösterir. 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de, Karadeniz Bölgesinde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2000 m., Marmara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2000/2100 m., Ege ve Akdeniz Bölgeleri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2100 m, İç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Anadolu ve Güneydoğu Anadolu Bölgeleri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2400/2500 m., Doğu Anadolu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2700/2800 m.nin üzerindeki seviyeler alpin formasyonun görüldüğü sahalardır. Sıcaklığın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ağaç yetişmeyecek kadar düşük değerlerde seyrettiği, yaz mevsimi kısa ve sislerle kaplı, kışın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şiddetli fırtınalar ile süpürülen ve yılın büyük kısmında karla örtülü olan bu yüksek sahalarda,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ilkbahar, yaz, sonbahar mevsimlerinde açan çeşitli renkteki çiçekleri ile tanınan, yetişme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devreleri kısa otsu türler gelişmiştir.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Bu formasyonun hâkim türleri geven (</w:t>
      </w:r>
      <w:r w:rsidRPr="00867D20">
        <w:rPr>
          <w:rFonts w:ascii="Times New Roman" w:hAnsi="Times New Roman" w:cs="Times New Roman"/>
          <w:i/>
          <w:sz w:val="24"/>
          <w:szCs w:val="24"/>
        </w:rPr>
        <w:t>Astragalus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çoban yastığı (</w:t>
      </w:r>
      <w:r w:rsidRPr="00867D20">
        <w:rPr>
          <w:rFonts w:ascii="Times New Roman" w:hAnsi="Times New Roman" w:cs="Times New Roman"/>
          <w:i/>
          <w:sz w:val="24"/>
          <w:szCs w:val="24"/>
        </w:rPr>
        <w:t>Acantholimon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yumak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Festuca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sp), kekik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Thymus </w:t>
      </w:r>
      <w:r w:rsidRPr="001B0AE0">
        <w:rPr>
          <w:rFonts w:ascii="Times New Roman" w:hAnsi="Times New Roman" w:cs="Times New Roman"/>
          <w:sz w:val="24"/>
          <w:szCs w:val="24"/>
        </w:rPr>
        <w:t>sp.), sırımbağı (</w:t>
      </w:r>
      <w:r w:rsidRPr="00867D20">
        <w:rPr>
          <w:rFonts w:ascii="Times New Roman" w:hAnsi="Times New Roman" w:cs="Times New Roman"/>
          <w:i/>
          <w:sz w:val="24"/>
          <w:szCs w:val="24"/>
        </w:rPr>
        <w:t>Daphne oleides</w:t>
      </w:r>
      <w:r w:rsidRPr="001B0AE0">
        <w:rPr>
          <w:rFonts w:ascii="Times New Roman" w:hAnsi="Times New Roman" w:cs="Times New Roman"/>
          <w:sz w:val="24"/>
          <w:szCs w:val="24"/>
        </w:rPr>
        <w:t>), yabani salep (</w:t>
      </w:r>
      <w:r w:rsidRPr="00867D20">
        <w:rPr>
          <w:rFonts w:ascii="Times New Roman" w:hAnsi="Times New Roman" w:cs="Times New Roman"/>
          <w:i/>
          <w:sz w:val="24"/>
          <w:szCs w:val="24"/>
        </w:rPr>
        <w:t>Orchis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sp), düğün çiçeği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Ranunculus </w:t>
      </w:r>
      <w:r>
        <w:rPr>
          <w:rFonts w:ascii="Times New Roman" w:hAnsi="Times New Roman" w:cs="Times New Roman"/>
          <w:sz w:val="24"/>
          <w:szCs w:val="24"/>
        </w:rPr>
        <w:t>sp.), üç</w:t>
      </w:r>
      <w:r w:rsidRPr="001B0AE0">
        <w:rPr>
          <w:rFonts w:ascii="Times New Roman" w:hAnsi="Times New Roman" w:cs="Times New Roman"/>
          <w:sz w:val="24"/>
          <w:szCs w:val="24"/>
        </w:rPr>
        <w:t>gül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r w:rsidRPr="001B0AE0">
        <w:rPr>
          <w:rFonts w:ascii="Times New Roman" w:hAnsi="Times New Roman" w:cs="Times New Roman"/>
          <w:sz w:val="24"/>
          <w:szCs w:val="24"/>
        </w:rPr>
        <w:t>sp.), civan perçemi (</w:t>
      </w:r>
      <w:r w:rsidRPr="00867D20">
        <w:rPr>
          <w:rFonts w:ascii="Times New Roman" w:hAnsi="Times New Roman" w:cs="Times New Roman"/>
          <w:i/>
          <w:sz w:val="24"/>
          <w:szCs w:val="24"/>
        </w:rPr>
        <w:t>Achillea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deve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Eryngium campestre</w:t>
      </w:r>
      <w:r w:rsidRPr="001B0AE0">
        <w:rPr>
          <w:rFonts w:ascii="Times New Roman" w:hAnsi="Times New Roman" w:cs="Times New Roman"/>
          <w:sz w:val="24"/>
          <w:szCs w:val="24"/>
        </w:rPr>
        <w:t>), 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Salvia </w:t>
      </w:r>
      <w:r w:rsidRPr="001B0AE0">
        <w:rPr>
          <w:rFonts w:ascii="Times New Roman" w:hAnsi="Times New Roman" w:cs="Times New Roman"/>
          <w:sz w:val="24"/>
          <w:szCs w:val="24"/>
        </w:rPr>
        <w:t>sp.),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sütleğen (</w:t>
      </w:r>
      <w:r w:rsidRPr="00867D20">
        <w:rPr>
          <w:rFonts w:ascii="Times New Roman" w:hAnsi="Times New Roman" w:cs="Times New Roman"/>
          <w:i/>
          <w:sz w:val="24"/>
          <w:szCs w:val="24"/>
        </w:rPr>
        <w:t>Euphorbia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sorguç otu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Stipa </w:t>
      </w:r>
      <w:r w:rsidRPr="001B0AE0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 xml:space="preserve">, </w:t>
      </w:r>
      <w:r w:rsidRPr="000A7E70">
        <w:rPr>
          <w:rFonts w:ascii="Times New Roman" w:hAnsi="Times New Roman" w:cs="Times New Roman"/>
          <w:i/>
          <w:sz w:val="24"/>
          <w:szCs w:val="24"/>
        </w:rPr>
        <w:t>Alyssum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Draba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Muscari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Veronica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Allium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E70">
        <w:rPr>
          <w:rFonts w:ascii="Times New Roman" w:hAnsi="Times New Roman" w:cs="Times New Roman"/>
          <w:i/>
          <w:sz w:val="24"/>
          <w:szCs w:val="24"/>
        </w:rPr>
        <w:t>Dianthus</w:t>
      </w:r>
      <w:r>
        <w:rPr>
          <w:rFonts w:ascii="Times New Roman" w:hAnsi="Times New Roman" w:cs="Times New Roman"/>
          <w:sz w:val="24"/>
          <w:szCs w:val="24"/>
        </w:rPr>
        <w:t xml:space="preserve"> sp.’</w:t>
      </w:r>
      <w:r w:rsidRPr="001B0AE0">
        <w:rPr>
          <w:rFonts w:ascii="Times New Roman" w:hAnsi="Times New Roman" w:cs="Times New Roman"/>
          <w:sz w:val="24"/>
          <w:szCs w:val="24"/>
        </w:rPr>
        <w:t>dur. Bazı dağlarda cüce ardıcın da (</w:t>
      </w:r>
      <w:r w:rsidRPr="000A7E70">
        <w:rPr>
          <w:rFonts w:ascii="Times New Roman" w:hAnsi="Times New Roman" w:cs="Times New Roman"/>
          <w:i/>
          <w:sz w:val="24"/>
          <w:szCs w:val="24"/>
        </w:rPr>
        <w:t>Juniperus communis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subsp. </w:t>
      </w:r>
      <w:r w:rsidRPr="000A7E70">
        <w:rPr>
          <w:rFonts w:ascii="Times New Roman" w:hAnsi="Times New Roman" w:cs="Times New Roman"/>
          <w:i/>
          <w:sz w:val="24"/>
          <w:szCs w:val="24"/>
        </w:rPr>
        <w:t>nana</w:t>
      </w:r>
      <w:r w:rsidRPr="001B0AE0">
        <w:rPr>
          <w:rFonts w:ascii="Times New Roman" w:hAnsi="Times New Roman" w:cs="Times New Roman"/>
          <w:sz w:val="24"/>
          <w:szCs w:val="24"/>
        </w:rPr>
        <w:t>) belirli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seviyelere kadar bu topluluğa katıldığı görülür. Daha üst seviyelerde alpin formasyonun yerini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yosunlar alır.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Ülkemizde gerek orman oluşturan ağaç türlerinin çeşitliliği ve gerekse bitkilerin tür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zenginliği; 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 xml:space="preserve">de görülen iklim </w:t>
      </w:r>
      <w:r>
        <w:rPr>
          <w:rFonts w:ascii="Times New Roman" w:hAnsi="Times New Roman" w:cs="Times New Roman"/>
          <w:sz w:val="24"/>
          <w:szCs w:val="24"/>
        </w:rPr>
        <w:t xml:space="preserve">ve toprak </w:t>
      </w:r>
      <w:r w:rsidRPr="001B0AE0">
        <w:rPr>
          <w:rFonts w:ascii="Times New Roman" w:hAnsi="Times New Roman" w:cs="Times New Roman"/>
          <w:sz w:val="24"/>
          <w:szCs w:val="24"/>
        </w:rPr>
        <w:t>tipleri ile yakından ilişkili olmakla beraber, üçüncü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zaman sonunda ve özellikle Pleistosen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 meydana gelen iklim değişimleri bu yapıyı daha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çeşitlendirmiştir. İklim değişmeleri, ülkemizin relik ve endemik bitkiler bakımından 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derece </w:t>
      </w:r>
      <w:r w:rsidRPr="001B0AE0">
        <w:rPr>
          <w:rFonts w:ascii="Times New Roman" w:hAnsi="Times New Roman" w:cs="Times New Roman"/>
          <w:sz w:val="24"/>
          <w:szCs w:val="24"/>
        </w:rPr>
        <w:lastRenderedPageBreak/>
        <w:t>zengin olmasını sağlamıştır. Flora alanlarında oluşan değişimler bitki topluluklarının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yayılış sahalarında önemli değişmelere neden olmuştur. Bazı türlerin alanı genişlerken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bazılarında daralmalar ve parçalanmalar meydana gelmiş, bunlara ait relik türler ancak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orografik faktörlerin elverişli lokal klima şartları sağladıkları bazı dağlık bölgelerde ve derin</w:t>
      </w:r>
      <w:r>
        <w:rPr>
          <w:rFonts w:ascii="Times New Roman" w:hAnsi="Times New Roman" w:cs="Times New Roman"/>
          <w:sz w:val="24"/>
          <w:szCs w:val="24"/>
        </w:rPr>
        <w:t xml:space="preserve"> vadilerde, </w:t>
      </w:r>
      <w:r w:rsidRPr="001B0AE0">
        <w:rPr>
          <w:rFonts w:ascii="Times New Roman" w:hAnsi="Times New Roman" w:cs="Times New Roman"/>
          <w:sz w:val="24"/>
          <w:szCs w:val="24"/>
        </w:rPr>
        <w:t>Amanos Dağ</w:t>
      </w:r>
      <w:r>
        <w:rPr>
          <w:rFonts w:ascii="Times New Roman" w:hAnsi="Times New Roman" w:cs="Times New Roman"/>
          <w:sz w:val="24"/>
          <w:szCs w:val="24"/>
        </w:rPr>
        <w:t>ları’ndaki doğu kayını (</w:t>
      </w:r>
      <w:r w:rsidRPr="005A3DB3">
        <w:rPr>
          <w:rFonts w:ascii="Times New Roman" w:hAnsi="Times New Roman" w:cs="Times New Roman"/>
          <w:i/>
          <w:sz w:val="24"/>
          <w:szCs w:val="24"/>
        </w:rPr>
        <w:t>Fagus orientalis</w:t>
      </w:r>
      <w:r>
        <w:rPr>
          <w:rFonts w:ascii="Times New Roman" w:hAnsi="Times New Roman" w:cs="Times New Roman"/>
          <w:sz w:val="24"/>
          <w:szCs w:val="24"/>
        </w:rPr>
        <w:t>), taflan (</w:t>
      </w:r>
      <w:r w:rsidRPr="00E414D9">
        <w:rPr>
          <w:rFonts w:ascii="Times New Roman" w:hAnsi="Times New Roman" w:cs="Times New Roman"/>
          <w:i/>
          <w:sz w:val="24"/>
          <w:szCs w:val="24"/>
        </w:rPr>
        <w:t>Laurocerasus officinalis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, şimşir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414D9">
        <w:rPr>
          <w:rFonts w:ascii="Times New Roman" w:hAnsi="Times New Roman" w:cs="Times New Roman"/>
          <w:i/>
          <w:sz w:val="24"/>
          <w:szCs w:val="24"/>
        </w:rPr>
        <w:t>Buxus sempervirens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; Kelkit vadisindeki Lübnan sediri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3DB3">
        <w:rPr>
          <w:rFonts w:ascii="Times New Roman" w:hAnsi="Times New Roman" w:cs="Times New Roman"/>
          <w:i/>
          <w:sz w:val="24"/>
          <w:szCs w:val="24"/>
        </w:rPr>
        <w:t>Cedrus libani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, kızılçam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3DB3">
        <w:rPr>
          <w:rFonts w:ascii="Times New Roman" w:hAnsi="Times New Roman" w:cs="Times New Roman"/>
          <w:i/>
          <w:sz w:val="24"/>
          <w:szCs w:val="24"/>
        </w:rPr>
        <w:t>Pinus brutia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, Trabzon hurması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Diospyro</w:t>
      </w:r>
      <w:r w:rsidRPr="00E414D9">
        <w:rPr>
          <w:rFonts w:ascii="Times New Roman" w:hAnsi="Times New Roman" w:cs="Times New Roman"/>
          <w:i/>
          <w:sz w:val="24"/>
          <w:szCs w:val="24"/>
        </w:rPr>
        <w:t xml:space="preserve"> lotus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 xml:space="preserve"> ve bazı maki elemanları; Marmaris, Köyceğiz gölü, Fethiye, Kaş, Antalya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çevrelerindeki vadi tabanlarında gelişme gösteren günlük-sığla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414D9">
        <w:rPr>
          <w:rFonts w:ascii="Times New Roman" w:hAnsi="Times New Roman" w:cs="Times New Roman"/>
          <w:i/>
          <w:sz w:val="24"/>
          <w:szCs w:val="24"/>
        </w:rPr>
        <w:t>Liquidambar orientalis</w:t>
      </w:r>
      <w:r>
        <w:rPr>
          <w:rFonts w:ascii="Times New Roman" w:hAnsi="Times New Roman" w:cs="Times New Roman"/>
          <w:sz w:val="24"/>
          <w:szCs w:val="24"/>
        </w:rPr>
        <w:t xml:space="preserve">) gibi </w:t>
      </w:r>
      <w:r w:rsidRPr="001B0AE0">
        <w:rPr>
          <w:rFonts w:ascii="Times New Roman" w:hAnsi="Times New Roman" w:cs="Times New Roman"/>
          <w:sz w:val="24"/>
          <w:szCs w:val="24"/>
        </w:rPr>
        <w:t>korunabilmiştir. Yine kuvvetli relief, izolasyon şartları ve bunların yarattığı lokal klima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özellikleri endemik bitki türlerinin ve topluluklarının yerleşmesine de yardımcı olmuştur.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Kazdağı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ndaki Kazdağ göknarı (</w:t>
      </w:r>
      <w:r w:rsidRPr="00E414D9">
        <w:rPr>
          <w:rFonts w:ascii="Times New Roman" w:hAnsi="Times New Roman" w:cs="Times New Roman"/>
          <w:i/>
          <w:sz w:val="24"/>
          <w:szCs w:val="24"/>
        </w:rPr>
        <w:t>Abies equi-trojani</w:t>
      </w:r>
      <w:r w:rsidRPr="001B0AE0">
        <w:rPr>
          <w:rFonts w:ascii="Times New Roman" w:hAnsi="Times New Roman" w:cs="Times New Roman"/>
          <w:sz w:val="24"/>
          <w:szCs w:val="24"/>
        </w:rPr>
        <w:t>), Göller Yöresi ve İç Anadolu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volkanik dağlarda görülen kasnak meşesi (</w:t>
      </w:r>
      <w:r w:rsidRPr="00E414D9">
        <w:rPr>
          <w:rFonts w:ascii="Times New Roman" w:hAnsi="Times New Roman" w:cs="Times New Roman"/>
          <w:i/>
          <w:sz w:val="24"/>
          <w:szCs w:val="24"/>
        </w:rPr>
        <w:t>Quercus vulcanica</w:t>
      </w:r>
      <w:r w:rsidRPr="001B0AE0">
        <w:rPr>
          <w:rFonts w:ascii="Times New Roman" w:hAnsi="Times New Roman" w:cs="Times New Roman"/>
          <w:sz w:val="24"/>
          <w:szCs w:val="24"/>
        </w:rPr>
        <w:t>); Kastamonu, Çorum, Amasya,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ivas,</w:t>
      </w:r>
      <w:r w:rsidRPr="001B0AE0">
        <w:rPr>
          <w:rFonts w:ascii="Times New Roman" w:hAnsi="Times New Roman" w:cs="Times New Roman"/>
          <w:sz w:val="24"/>
          <w:szCs w:val="24"/>
        </w:rPr>
        <w:t xml:space="preserve"> Yozgat, Erzurum, Bingöl çevrelerinde yayılış gösteren İspir meşesi (</w:t>
      </w:r>
      <w:r w:rsidRPr="00E414D9">
        <w:rPr>
          <w:rFonts w:ascii="Times New Roman" w:hAnsi="Times New Roman" w:cs="Times New Roman"/>
          <w:i/>
          <w:sz w:val="24"/>
          <w:szCs w:val="24"/>
        </w:rPr>
        <w:t xml:space="preserve">Q. macranthera </w:t>
      </w:r>
      <w:r w:rsidRPr="00D27E50">
        <w:rPr>
          <w:rFonts w:ascii="Times New Roman" w:hAnsi="Times New Roman" w:cs="Times New Roman"/>
          <w:sz w:val="24"/>
          <w:szCs w:val="24"/>
        </w:rPr>
        <w:t>subsp.</w:t>
      </w:r>
      <w:r w:rsidRPr="00E414D9">
        <w:rPr>
          <w:rFonts w:ascii="Times New Roman" w:hAnsi="Times New Roman" w:cs="Times New Roman"/>
          <w:i/>
          <w:sz w:val="24"/>
          <w:szCs w:val="24"/>
        </w:rPr>
        <w:t xml:space="preserve"> syspirensis</w:t>
      </w:r>
      <w:r w:rsidRPr="001B0AE0">
        <w:rPr>
          <w:rFonts w:ascii="Times New Roman" w:hAnsi="Times New Roman" w:cs="Times New Roman"/>
          <w:sz w:val="24"/>
          <w:szCs w:val="24"/>
        </w:rPr>
        <w:t>), Datça ve Teke Yarımadaları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1B0AE0">
        <w:rPr>
          <w:rFonts w:ascii="Times New Roman" w:hAnsi="Times New Roman" w:cs="Times New Roman"/>
          <w:sz w:val="24"/>
          <w:szCs w:val="24"/>
        </w:rPr>
        <w:t>ndaki Datça Hurması (</w:t>
      </w:r>
      <w:r w:rsidRPr="00E414D9">
        <w:rPr>
          <w:rFonts w:ascii="Times New Roman" w:hAnsi="Times New Roman" w:cs="Times New Roman"/>
          <w:i/>
          <w:sz w:val="24"/>
          <w:szCs w:val="24"/>
        </w:rPr>
        <w:t>Phoenix theophrasti</w:t>
      </w:r>
      <w:r w:rsidRPr="001B0AE0">
        <w:rPr>
          <w:rFonts w:ascii="Times New Roman" w:hAnsi="Times New Roman" w:cs="Times New Roman"/>
          <w:sz w:val="24"/>
          <w:szCs w:val="24"/>
        </w:rPr>
        <w:t>) bunların en güzel örnekleridir.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, özel vejetasyon tipi olarak tanımlanan kumul, jipsikol, ruderal, riparian, turbalık ve kayalık vejetasyonlarıda mevcuttur.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847AB" w:rsidSect="008F31BF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9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5300" cy="2219325"/>
            <wp:effectExtent l="19050" t="0" r="0" b="0"/>
            <wp:docPr id="12" name="Resim 6" descr="C:\Documents and Settings\Enes\Desktop\makieleman\sığl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nes\Desktop\makieleman\sığla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8" cy="22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Default="009847AB" w:rsidP="009847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89D">
        <w:rPr>
          <w:rFonts w:ascii="Times New Roman" w:hAnsi="Times New Roman" w:cs="Times New Roman"/>
          <w:b/>
          <w:i/>
          <w:sz w:val="24"/>
          <w:szCs w:val="24"/>
        </w:rPr>
        <w:t>Liquidambar orientalis</w:t>
      </w:r>
      <w:r w:rsidRPr="0034189D">
        <w:rPr>
          <w:rFonts w:ascii="Times New Roman" w:hAnsi="Times New Roman" w:cs="Times New Roman"/>
          <w:sz w:val="24"/>
          <w:szCs w:val="24"/>
        </w:rPr>
        <w:t xml:space="preserve"> (Sığla ağacı)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9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097" cy="2219325"/>
            <wp:effectExtent l="19050" t="0" r="0" b="0"/>
            <wp:docPr id="34" name="Resim 6" descr="C:\Documents and Settings\Enes\Desktop\makieleman\makiii\Acantholimon echinu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nes\Desktop\makieleman\makiii\Acantholimon echinus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1" cy="22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89D">
        <w:rPr>
          <w:rFonts w:ascii="Times New Roman" w:hAnsi="Times New Roman" w:cs="Times New Roman"/>
          <w:b/>
          <w:i/>
          <w:sz w:val="24"/>
          <w:szCs w:val="24"/>
        </w:rPr>
        <w:t>Acantholimon echinus</w:t>
      </w:r>
      <w:r w:rsidRPr="0034189D">
        <w:rPr>
          <w:rFonts w:ascii="Times New Roman" w:hAnsi="Times New Roman" w:cs="Times New Roman"/>
          <w:sz w:val="24"/>
          <w:szCs w:val="24"/>
        </w:rPr>
        <w:t xml:space="preserve"> (Kirpi dikeni)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  <w:sectPr w:rsidR="009847AB" w:rsidSect="00B64676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9581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Kaynaklar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Adıguzel, N., Byfield, A., Duman, H. ,</w:t>
      </w:r>
      <w:r w:rsidRPr="00925957">
        <w:rPr>
          <w:rFonts w:ascii="Times New Roman" w:hAnsi="Times New Roman" w:cs="Times New Roman"/>
          <w:sz w:val="16"/>
          <w:szCs w:val="16"/>
        </w:rPr>
        <w:t xml:space="preserve"> Vural, M. Tuz golu ve stepleri, Türkiye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 xml:space="preserve">nin 122 Önemli Bitki Alanı </w:t>
      </w:r>
      <w:r>
        <w:rPr>
          <w:rFonts w:ascii="Times New Roman" w:hAnsi="Times New Roman" w:cs="Times New Roman"/>
          <w:sz w:val="16"/>
          <w:szCs w:val="16"/>
        </w:rPr>
        <w:t>WWF Tur.</w:t>
      </w:r>
      <w:r w:rsidRPr="00925957">
        <w:rPr>
          <w:rFonts w:ascii="Times New Roman" w:hAnsi="Times New Roman" w:cs="Times New Roman"/>
          <w:sz w:val="16"/>
          <w:szCs w:val="16"/>
        </w:rPr>
        <w:t xml:space="preserve"> İstanbul.</w:t>
      </w:r>
      <w:r>
        <w:rPr>
          <w:rFonts w:ascii="Times New Roman" w:hAnsi="Times New Roman" w:cs="Times New Roman"/>
          <w:sz w:val="16"/>
          <w:szCs w:val="16"/>
        </w:rPr>
        <w:t xml:space="preserve"> 2005</w:t>
      </w:r>
    </w:p>
    <w:p w:rsidR="009847AB" w:rsidRDefault="009847AB" w:rsidP="009847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Akman, Y.,</w:t>
      </w:r>
      <w:r w:rsidRPr="00A27402">
        <w:rPr>
          <w:rFonts w:ascii="Times New Roman" w:hAnsi="Times New Roman" w:cs="Times New Roman"/>
          <w:sz w:val="16"/>
          <w:szCs w:val="16"/>
        </w:rPr>
        <w:t xml:space="preserve"> K</w:t>
      </w:r>
      <w:r>
        <w:rPr>
          <w:rFonts w:ascii="Times New Roman" w:hAnsi="Times New Roman" w:cs="Times New Roman"/>
          <w:sz w:val="16"/>
          <w:szCs w:val="16"/>
        </w:rPr>
        <w:t>etenoğlu, O.</w:t>
      </w:r>
      <w:r w:rsidRPr="00A27402">
        <w:rPr>
          <w:rFonts w:ascii="Times New Roman" w:hAnsi="Times New Roman" w:cs="Times New Roman"/>
          <w:sz w:val="16"/>
          <w:szCs w:val="16"/>
        </w:rPr>
        <w:t xml:space="preserve">, </w:t>
      </w:r>
      <w:r>
        <w:rPr>
          <w:rFonts w:ascii="Times New Roman" w:hAnsi="Times New Roman" w:cs="Times New Roman"/>
          <w:sz w:val="16"/>
          <w:szCs w:val="16"/>
        </w:rPr>
        <w:t>Geven, F</w:t>
      </w:r>
      <w:r w:rsidRPr="00A27402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27402">
        <w:rPr>
          <w:rFonts w:ascii="Times New Roman" w:hAnsi="Times New Roman" w:cs="Times New Roman"/>
          <w:sz w:val="16"/>
          <w:szCs w:val="16"/>
        </w:rPr>
        <w:t xml:space="preserve"> Vejetasyon Ekolojisi ve </w:t>
      </w:r>
      <w:r w:rsidRPr="00D17FD0">
        <w:rPr>
          <w:rFonts w:ascii="Times New Roman" w:hAnsi="Times New Roman" w:cs="Times New Roman"/>
          <w:sz w:val="16"/>
          <w:szCs w:val="16"/>
        </w:rPr>
        <w:t>Araştırma</w:t>
      </w:r>
      <w:r>
        <w:rPr>
          <w:rFonts w:ascii="Times New Roman" w:hAnsi="Times New Roman" w:cs="Times New Roman"/>
          <w:sz w:val="16"/>
          <w:szCs w:val="16"/>
        </w:rPr>
        <w:t xml:space="preserve"> Metodları, 283 S.</w:t>
      </w:r>
      <w:r w:rsidRPr="00D17FD0">
        <w:rPr>
          <w:rFonts w:ascii="Times New Roman" w:hAnsi="Times New Roman" w:cs="Times New Roman"/>
          <w:sz w:val="16"/>
          <w:szCs w:val="16"/>
        </w:rPr>
        <w:t>, ISBN 975-97436-1-2, Ankara,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17FD0">
        <w:rPr>
          <w:rFonts w:ascii="Times New Roman" w:hAnsi="Times New Roman" w:cs="Times New Roman"/>
          <w:sz w:val="16"/>
          <w:szCs w:val="16"/>
        </w:rPr>
        <w:t>2001</w:t>
      </w:r>
    </w:p>
    <w:p w:rsidR="009847AB" w:rsidRPr="00E764BB" w:rsidRDefault="009847AB" w:rsidP="009847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/>
          <w:sz w:val="16"/>
          <w:szCs w:val="16"/>
        </w:rPr>
        <w:t>Anonymous 2017 http://www.ogm.gov.tr/ekutuphane/Yayinlar/Forests%20of%20TURKEY.pdf</w:t>
      </w:r>
      <w:r w:rsidRPr="00B97A3A">
        <w:rPr>
          <w:rFonts w:ascii="Times New Roman" w:hAnsi="Times New Roman"/>
          <w:sz w:val="16"/>
          <w:szCs w:val="16"/>
        </w:rPr>
        <w:t xml:space="preserve"> 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25957">
        <w:rPr>
          <w:rFonts w:ascii="Times New Roman" w:hAnsi="Times New Roman"/>
          <w:sz w:val="16"/>
          <w:szCs w:val="16"/>
        </w:rPr>
        <w:t>Anonymous 2017</w:t>
      </w:r>
      <w:r>
        <w:rPr>
          <w:rFonts w:ascii="Times New Roman" w:hAnsi="Times New Roman"/>
          <w:sz w:val="16"/>
          <w:szCs w:val="16"/>
        </w:rPr>
        <w:t xml:space="preserve"> http://www.cografyaharıta.com</w:t>
      </w:r>
      <w:r w:rsidRPr="00925957">
        <w:rPr>
          <w:rFonts w:ascii="Times New Roman" w:hAnsi="Times New Roman"/>
          <w:sz w:val="16"/>
          <w:szCs w:val="16"/>
        </w:rPr>
        <w:t>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 xml:space="preserve">Anonymous </w:t>
      </w:r>
      <w:r w:rsidRPr="00925957">
        <w:rPr>
          <w:rFonts w:ascii="Times New Roman" w:hAnsi="Times New Roman"/>
          <w:sz w:val="16"/>
          <w:szCs w:val="16"/>
        </w:rPr>
        <w:t>2017</w:t>
      </w:r>
      <w:r w:rsidRPr="00925957">
        <w:rPr>
          <w:rFonts w:ascii="Times New Roman" w:hAnsi="Times New Roman" w:cs="Times New Roman"/>
          <w:sz w:val="16"/>
          <w:szCs w:val="16"/>
        </w:rPr>
        <w:t xml:space="preserve"> http://tucaum.ankara.edu.tr/wp content/uploads/sites/280/2015/08/semp4_9.pdf</w:t>
      </w:r>
    </w:p>
    <w:p w:rsidR="009847AB" w:rsidRPr="00431401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31401">
        <w:rPr>
          <w:rFonts w:ascii="Times New Roman" w:hAnsi="Times New Roman" w:cs="Times New Roman"/>
          <w:sz w:val="16"/>
          <w:szCs w:val="16"/>
        </w:rPr>
        <w:t>Anonymous 2017 http://</w:t>
      </w:r>
      <w:r w:rsidRPr="00431401">
        <w:rPr>
          <w:rFonts w:ascii="Times New Roman" w:hAnsi="Times New Roman" w:cs="Times New Roman"/>
          <w:color w:val="006621"/>
          <w:sz w:val="16"/>
          <w:szCs w:val="16"/>
          <w:shd w:val="clear" w:color="auto" w:fill="FFFFFF"/>
        </w:rPr>
        <w:t xml:space="preserve"> .</w:t>
      </w:r>
      <w:r w:rsidRPr="00431401">
        <w:rPr>
          <w:rFonts w:ascii="Times New Roman" w:hAnsi="Times New Roman" w:cs="Times New Roman"/>
          <w:sz w:val="16"/>
          <w:szCs w:val="16"/>
        </w:rPr>
        <w:t>plantmedi</w:t>
      </w:r>
      <w:r>
        <w:rPr>
          <w:rFonts w:ascii="Times New Roman" w:hAnsi="Times New Roman" w:cs="Times New Roman"/>
          <w:sz w:val="16"/>
          <w:szCs w:val="16"/>
        </w:rPr>
        <w:t>a.com.tr/Upload/Files/.../plant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/>
          <w:sz w:val="16"/>
          <w:szCs w:val="16"/>
        </w:rPr>
        <w:t xml:space="preserve">Anonymous 2017 </w:t>
      </w:r>
      <w:r w:rsidRPr="00925957">
        <w:rPr>
          <w:rFonts w:ascii="Times New Roman" w:hAnsi="Times New Roman" w:cs="Times New Roman"/>
          <w:sz w:val="16"/>
          <w:szCs w:val="16"/>
        </w:rPr>
        <w:t>http://ztbb.org/festival/geleneksel-tip-festivali-2014/turkiyenin-endemik-ve-nadir-odunsu-taksonlari-agaclari-ve-calilari/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Atalay, İçi Tetik, M.,  Yılmaz, Ö.</w:t>
      </w:r>
      <w:r w:rsidRPr="00925957">
        <w:rPr>
          <w:rFonts w:ascii="Times New Roman" w:hAnsi="Times New Roman" w:cs="Times New Roman"/>
          <w:sz w:val="16"/>
          <w:szCs w:val="16"/>
        </w:rPr>
        <w:t>, Kuzeydoğu Anadolu</w:t>
      </w:r>
      <w:r>
        <w:rPr>
          <w:rFonts w:ascii="Times New Roman" w:hAnsi="Times New Roman" w:cs="Times New Roman"/>
          <w:sz w:val="16"/>
          <w:szCs w:val="16"/>
        </w:rPr>
        <w:t>’nun Ekosistemleri, Or Araş. Ens</w:t>
      </w:r>
      <w:r w:rsidRPr="00925957">
        <w:rPr>
          <w:rFonts w:ascii="Times New Roman" w:hAnsi="Times New Roman" w:cs="Times New Roman"/>
          <w:sz w:val="16"/>
          <w:szCs w:val="16"/>
        </w:rPr>
        <w:t xml:space="preserve">, Teknik Bülten Serisi, No 141, Ankara 1985. 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 xml:space="preserve">Atalay, İbrahim, Türkiye Vejetasyon Coğrafyası, Ege Üniversitesi Basımevi, Bornova - İzmir 1994. 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Avcı, Meral. Göller Yöresi (Batı Kesimi) Bitki Coğrafyası, İstanbul Üniversitesi Sosyal Bilimler Enstit</w:t>
      </w:r>
      <w:r>
        <w:rPr>
          <w:rFonts w:ascii="Times New Roman" w:hAnsi="Times New Roman" w:cs="Times New Roman"/>
          <w:sz w:val="16"/>
          <w:szCs w:val="16"/>
        </w:rPr>
        <w:t>üsü</w:t>
      </w:r>
      <w:r w:rsidRPr="00925957">
        <w:rPr>
          <w:rFonts w:ascii="Times New Roman" w:hAnsi="Times New Roman" w:cs="Times New Roman"/>
          <w:sz w:val="16"/>
          <w:szCs w:val="16"/>
        </w:rPr>
        <w:t>, İstanbul 1990.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Avcı, M.. Turkiye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nin flora bolgeleri ve Anadolu Diagonali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ne coğrafi bir yaklaşım, Türk Coğrafya Dergisi 28: 225–248.</w:t>
      </w:r>
      <w:r w:rsidRPr="00D17FD0"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1993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Davis, Peter Hadland, Flora of Turkey and East Agean Island, Vol. I-X, Edinburgh 1965-88.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Dönmez, Yusuf, Bitki Coğrafyası, İstanbul Üniversitesi Edebiyat Fakültesi Yayınları, No 3319, İstanbul 1985.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Dönmez, Yusuf, Trakya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nın Bitki Coğrafyası, İstanbul Üniversitesi Coğrafya Enstitüsü Yayını, No 51, İstanbul 1990.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Erinç, Sırrı, Vejetasyon Coğrafyası, İstanbul Üniversitesi Coğrafya Enstitüsü Yayınları, No 92, İstanbul 1977.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Erinç, Sırrı, Klimatoloji ve Metodları, İstanbul Üniversitesi Deniz Bilimleri ve Coğrafya Enstitüsü Yayınları, No 2, İstanbul 1984.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 xml:space="preserve">Günal, Nurten,“Liquidambar </w:t>
      </w:r>
      <w:r>
        <w:rPr>
          <w:rFonts w:ascii="Times New Roman" w:hAnsi="Times New Roman" w:cs="Times New Roman"/>
          <w:sz w:val="16"/>
          <w:szCs w:val="16"/>
        </w:rPr>
        <w:t>orientalis’</w:t>
      </w:r>
      <w:r w:rsidRPr="00925957">
        <w:rPr>
          <w:rFonts w:ascii="Times New Roman" w:hAnsi="Times New Roman" w:cs="Times New Roman"/>
          <w:sz w:val="16"/>
          <w:szCs w:val="16"/>
        </w:rPr>
        <w:t>in Güneybatı Anadolu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daki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Yayılışında Relief -İklim İliş</w:t>
      </w:r>
      <w:r>
        <w:rPr>
          <w:rFonts w:ascii="Times New Roman" w:hAnsi="Times New Roman" w:cs="Times New Roman"/>
          <w:sz w:val="16"/>
          <w:szCs w:val="16"/>
        </w:rPr>
        <w:t xml:space="preserve">kileri”,Türk Coğ. Der., </w:t>
      </w:r>
      <w:r w:rsidRPr="00925957">
        <w:rPr>
          <w:rFonts w:ascii="Times New Roman" w:hAnsi="Times New Roman" w:cs="Times New Roman"/>
          <w:sz w:val="16"/>
          <w:szCs w:val="16"/>
        </w:rPr>
        <w:t>29, İstanbul, s. 175-190.</w:t>
      </w:r>
      <w:r w:rsidRPr="004E14AC"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1994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Günal, Nurten, Türkiye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de Başlıca Ağaç Türlerinin Coğrafi Yayılışları, Ekolojik ve Floristik</w:t>
      </w:r>
      <w:r>
        <w:rPr>
          <w:rFonts w:ascii="Times New Roman" w:hAnsi="Times New Roman" w:cs="Times New Roman"/>
          <w:sz w:val="16"/>
          <w:szCs w:val="16"/>
        </w:rPr>
        <w:t xml:space="preserve"> Özellikleri,</w:t>
      </w:r>
      <w:r w:rsidRPr="00925957">
        <w:rPr>
          <w:rFonts w:ascii="Times New Roman" w:hAnsi="Times New Roman" w:cs="Times New Roman"/>
          <w:sz w:val="16"/>
          <w:szCs w:val="16"/>
        </w:rPr>
        <w:t xml:space="preserve"> ISBN-975-7206-16-4, İstanbul1997..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Günal, Nurten, “Türkiye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de İklimin Doğal Bitki Örtüsü Üzerindeki Etkileri”, Tematik Türk Dergisi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, Sayı 1, s. 1-22.  İstanbul, 2013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Güngördü, Mutlu, Büyük Menderes-Gökova Körfezi Arasındaki Sahanın Bitki Coğrafyası, Çantay Kitabevi, İstanbul 1999.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Koçman Asaf, Türkiye İklimi, Ege Üniversitesi Edebiyat Fakültesi Yayınları, No 72, İzmir 1993.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Ünaldı, Ülkü Eser, Erciyes Dağının Fiziki Coğrafyası, Çantay Kitabevi, İstanbul 2003.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Yaltırık, Faik. Türkiye Meşeleri Teşhis Kılavuzu, Tarım, Orman ve Köy İşleri Bakanlığı, Orman Genel Müdürlüğü Yayınları, Ankara 1984.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Yaltırık, Faik, Asuman Efe, Dendroloji, İstanbul Üniversitesi Yayınları, No 431, İstanbul 1994.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Zohary, Michael, Geobotanical foundations of the Middle East, Vol. I. II, Stutgart 1973.</w:t>
      </w:r>
    </w:p>
    <w:p w:rsidR="009847AB" w:rsidRDefault="009847AB"/>
    <w:sectPr w:rsidR="009847AB" w:rsidSect="00394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D1961"/>
    <w:multiLevelType w:val="multilevel"/>
    <w:tmpl w:val="B96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A24C3"/>
    <w:multiLevelType w:val="multilevel"/>
    <w:tmpl w:val="300C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6A651B"/>
    <w:multiLevelType w:val="multilevel"/>
    <w:tmpl w:val="5202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9847AB"/>
    <w:rsid w:val="00394832"/>
    <w:rsid w:val="004552D3"/>
    <w:rsid w:val="006027FE"/>
    <w:rsid w:val="00871834"/>
    <w:rsid w:val="00883430"/>
    <w:rsid w:val="009847AB"/>
    <w:rsid w:val="00AF1B51"/>
    <w:rsid w:val="00CC6D4E"/>
    <w:rsid w:val="00EA77A0"/>
    <w:rsid w:val="00F2642B"/>
    <w:rsid w:val="00F43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AB"/>
    <w:rPr>
      <w:rFonts w:eastAsiaTheme="minorEastAsia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F4397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F439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F43979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9847AB"/>
  </w:style>
  <w:style w:type="paragraph" w:styleId="BalloonText">
    <w:name w:val="Balloon Text"/>
    <w:basedOn w:val="Normal"/>
    <w:link w:val="BalloonTextChar"/>
    <w:uiPriority w:val="99"/>
    <w:semiHidden/>
    <w:unhideWhenUsed/>
    <w:rsid w:val="0098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AB"/>
    <w:rPr>
      <w:rFonts w:ascii="Tahoma" w:eastAsiaTheme="minorEastAsia" w:hAnsi="Tahoma" w:cs="Tahoma"/>
      <w:sz w:val="16"/>
      <w:szCs w:val="16"/>
      <w:lang w:eastAsia="tr-TR"/>
    </w:rPr>
  </w:style>
  <w:style w:type="character" w:styleId="Strong">
    <w:name w:val="Strong"/>
    <w:basedOn w:val="DefaultParagraphFont"/>
    <w:uiPriority w:val="22"/>
    <w:qFormat/>
    <w:rsid w:val="009847AB"/>
    <w:rPr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98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9847A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agetitle">
    <w:name w:val="page_title"/>
    <w:basedOn w:val="Normal"/>
    <w:rsid w:val="0098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8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47AB"/>
    <w:rPr>
      <w:color w:val="0000FF" w:themeColor="hyperlink"/>
      <w:u w:val="single"/>
    </w:rPr>
  </w:style>
  <w:style w:type="table" w:styleId="LightShading-Accent4">
    <w:name w:val="Light Shading Accent 4"/>
    <w:basedOn w:val="TableNormal"/>
    <w:uiPriority w:val="60"/>
    <w:rsid w:val="009847AB"/>
    <w:pPr>
      <w:spacing w:after="0" w:line="240" w:lineRule="auto"/>
    </w:pPr>
    <w:rPr>
      <w:rFonts w:eastAsiaTheme="minorEastAsia"/>
      <w:color w:val="5F497A" w:themeColor="accent4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847AB"/>
    <w:pPr>
      <w:spacing w:after="0" w:line="240" w:lineRule="auto"/>
    </w:pPr>
    <w:rPr>
      <w:rFonts w:eastAsiaTheme="minorEastAsia"/>
      <w:color w:val="31849B" w:themeColor="accent5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2875</Words>
  <Characters>16389</Characters>
  <Application>Microsoft Office Word</Application>
  <DocSecurity>0</DocSecurity>
  <Lines>136</Lines>
  <Paragraphs>38</Paragraphs>
  <ScaleCrop>false</ScaleCrop>
  <Company/>
  <LinksUpToDate>false</LinksUpToDate>
  <CharactersWithSpaces>19226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Fatmagül Geven</dc:creator>
  <cp:keywords/>
  <dc:description/>
  <cp:lastModifiedBy>Fatmagül Geven</cp:lastModifiedBy>
  <cp:revision>5</cp:revision>
  <dcterms:created xsi:type="dcterms:W3CDTF">2018-03-13T19:51:00Z</dcterms:created>
  <dcterms:modified xsi:type="dcterms:W3CDTF">2018-03-13T19:58:00Z</dcterms:modified>
</cp:coreProperties>
</file>