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bookmarkStart w:id="0" w:name="_GoBack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1.       Hafta: Giriş ve dersi gözden geçirme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Dersin amaçları ve konularının açıklanması</w:t>
      </w:r>
    </w:p>
    <w:bookmarkEnd w:id="0"/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 içeriğinin </w:t>
      </w:r>
      <w:proofErr w:type="gramStart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açıklanması ,Anlatım</w:t>
      </w:r>
      <w:proofErr w:type="gramEnd"/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2.       Hafta: Araştırma sorularına ve yöntemine son şeklinin verilmesi, soru-cevap, beyin fırtınası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3.       </w:t>
      </w:r>
      <w:proofErr w:type="spellStart"/>
      <w:proofErr w:type="gramStart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Hafta:Araştırma</w:t>
      </w:r>
      <w:proofErr w:type="spellEnd"/>
      <w:proofErr w:type="gramEnd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önerisinin içeriği, Alan yazın taramaları.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4.       Hafta: Araştırma önerisinin içeriği, Alan yazın taramaları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5.       Hafta: Veri analizinin nasıl yapılması gerektiğine ilişkin konuların işlenmesi, Anlatım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6.       Hafta: Alanda veri toplama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7.       Hafta: Alanda veri toplama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8.       Hafta: Alanda veri toplama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9.       Hafta: Alanda veri toplama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10.   Hafta: Verilerin Analizi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11.   Hafta: Verilerin Analizi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12.   Hafta: </w:t>
      </w:r>
      <w:proofErr w:type="spellStart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Raporlaştırma</w:t>
      </w:r>
      <w:proofErr w:type="spellEnd"/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13.   Hafta: Rapor sunumları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14.   Hafta: Rapor sunumları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 Kitaplar:</w:t>
      </w:r>
    </w:p>
    <w:p w:rsidR="008F4F8E" w:rsidRPr="008F4F8E" w:rsidRDefault="008F4F8E" w:rsidP="008F4F8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Nitel Araştırmaya Giriş, </w:t>
      </w:r>
      <w:proofErr w:type="spellStart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Corrine</w:t>
      </w:r>
      <w:proofErr w:type="spellEnd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Glesne</w:t>
      </w:r>
      <w:proofErr w:type="spellEnd"/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, Anı Yayıncılık</w:t>
      </w:r>
    </w:p>
    <w:p w:rsidR="00BE40E9" w:rsidRDefault="008F4F8E" w:rsidP="008F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Araştırması El Kitabı, Andrew P. Johnson, Anı Yayıncılık</w:t>
      </w:r>
    </w:p>
    <w:p w:rsidR="00BE40E9" w:rsidRDefault="00BE40E9" w:rsidP="008F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40E9" w:rsidRPr="00BE40E9" w:rsidRDefault="00BE40E9" w:rsidP="00B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40E9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Yöntemleri, IBU Publications</w:t>
      </w:r>
    </w:p>
    <w:p w:rsidR="00BE40E9" w:rsidRPr="00BE40E9" w:rsidRDefault="00BE40E9" w:rsidP="00B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40E9">
        <w:rPr>
          <w:rFonts w:ascii="Times New Roman" w:eastAsia="Times New Roman" w:hAnsi="Times New Roman" w:cs="Times New Roman"/>
          <w:sz w:val="24"/>
          <w:szCs w:val="24"/>
          <w:lang w:eastAsia="tr-TR"/>
        </w:rPr>
        <w:t>Yazarlar:</w:t>
      </w:r>
    </w:p>
    <w:p w:rsidR="00BE40E9" w:rsidRPr="00BE40E9" w:rsidRDefault="00BE40E9" w:rsidP="00B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40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Hüseyin PADEM </w:t>
      </w:r>
    </w:p>
    <w:p w:rsidR="00BE40E9" w:rsidRPr="00BE40E9" w:rsidRDefault="00BE40E9" w:rsidP="00B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40E9">
        <w:rPr>
          <w:rFonts w:ascii="Times New Roman" w:eastAsia="Times New Roman" w:hAnsi="Times New Roman" w:cs="Times New Roman"/>
          <w:sz w:val="24"/>
          <w:szCs w:val="24"/>
          <w:lang w:eastAsia="tr-TR"/>
        </w:rPr>
        <w:t>Yrd. Doç. Dr. Ali GÖKSU</w:t>
      </w:r>
    </w:p>
    <w:p w:rsidR="008F4F8E" w:rsidRPr="008F4F8E" w:rsidRDefault="00BE40E9" w:rsidP="00B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40E9">
        <w:rPr>
          <w:rFonts w:ascii="Times New Roman" w:eastAsia="Times New Roman" w:hAnsi="Times New Roman" w:cs="Times New Roman"/>
          <w:sz w:val="24"/>
          <w:szCs w:val="24"/>
          <w:lang w:eastAsia="tr-TR"/>
        </w:rPr>
        <w:t>Arş. Gör. Zafer KONAKLI</w:t>
      </w:r>
      <w:r w:rsidR="008F4F8E" w:rsidRPr="008F4F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E848FD" w:rsidRDefault="00E848FD"/>
    <w:sectPr w:rsidR="00E8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35"/>
    <w:rsid w:val="008F4F8E"/>
    <w:rsid w:val="00BE40E9"/>
    <w:rsid w:val="00D63B35"/>
    <w:rsid w:val="00E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D3DF"/>
  <w15:chartTrackingRefBased/>
  <w15:docId w15:val="{19BE5C8D-8D8E-4E9C-ACA1-9AD8497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Windows Kullanıcısı</cp:lastModifiedBy>
  <cp:revision>2</cp:revision>
  <dcterms:created xsi:type="dcterms:W3CDTF">2018-03-15T10:30:00Z</dcterms:created>
  <dcterms:modified xsi:type="dcterms:W3CDTF">2018-03-15T10:30:00Z</dcterms:modified>
</cp:coreProperties>
</file>