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7357D" w:rsidP="00F7357D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ECH213</w:t>
            </w:r>
            <w:r w:rsidR="000103E3" w:rsidRPr="000103E3">
              <w:rPr>
                <w:b/>
                <w:bCs/>
                <w:szCs w:val="16"/>
              </w:rPr>
              <w:t xml:space="preserve"> </w:t>
            </w:r>
            <w:r w:rsidR="00372082">
              <w:rPr>
                <w:b/>
                <w:bCs/>
                <w:szCs w:val="16"/>
              </w:rPr>
              <w:t>–</w:t>
            </w:r>
            <w:r w:rsidR="003673D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MESLEKTE ETİK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Gülbin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7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72082">
              <w:rPr>
                <w:szCs w:val="16"/>
              </w:rPr>
              <w:t>Ulusal / 3</w:t>
            </w:r>
            <w:r w:rsidR="000103E3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623C" w:rsidP="000462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Etiğin temel ilkeleri, eczacılık e</w:t>
            </w:r>
            <w:r w:rsidRPr="0004623C">
              <w:rPr>
                <w:szCs w:val="16"/>
              </w:rPr>
              <w:t xml:space="preserve">tiği </w:t>
            </w:r>
            <w:r>
              <w:rPr>
                <w:szCs w:val="16"/>
              </w:rPr>
              <w:t xml:space="preserve">ve </w:t>
            </w:r>
            <w:r w:rsidRPr="0004623C">
              <w:rPr>
                <w:szCs w:val="16"/>
              </w:rPr>
              <w:t>eti</w:t>
            </w:r>
            <w:r>
              <w:rPr>
                <w:szCs w:val="16"/>
              </w:rPr>
              <w:t>k karar verme süreci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62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Öğrencilere, </w:t>
            </w:r>
            <w:r w:rsidRPr="0004623C">
              <w:rPr>
                <w:szCs w:val="16"/>
              </w:rPr>
              <w:t>mesleki uygulamalar sırasında rehber olacak mesleki etik ilkeleri vermek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7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673DA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73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03E3" w:rsidRPr="001A2552" w:rsidRDefault="0004623C" w:rsidP="000103E3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04623C">
              <w:rPr>
                <w:szCs w:val="16"/>
                <w:lang w:val="tr-TR"/>
              </w:rPr>
              <w:t>Gülbin ÖZÇELİKAY, Nazlı ŞENCAN, Eczacılık İşletmeciliği, Akademisyen Tıp Kitapevi,2015,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7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72082">
              <w:rPr>
                <w:szCs w:val="16"/>
              </w:rPr>
              <w:t>Ulusal / 3</w:t>
            </w:r>
            <w:r w:rsidR="000103E3">
              <w:rPr>
                <w:szCs w:val="16"/>
              </w:rPr>
              <w:t>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0462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3E3"/>
    <w:rsid w:val="0004623C"/>
    <w:rsid w:val="000A48ED"/>
    <w:rsid w:val="003673DA"/>
    <w:rsid w:val="00372082"/>
    <w:rsid w:val="00832BE3"/>
    <w:rsid w:val="00BC32DD"/>
    <w:rsid w:val="00F7357D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Barlas</dc:creator>
  <cp:keywords/>
  <dc:description/>
  <cp:lastModifiedBy>Mehmet Barlas</cp:lastModifiedBy>
  <cp:revision>3</cp:revision>
  <dcterms:created xsi:type="dcterms:W3CDTF">2018-03-20T07:15:00Z</dcterms:created>
  <dcterms:modified xsi:type="dcterms:W3CDTF">2018-03-20T07:50:00Z</dcterms:modified>
</cp:coreProperties>
</file>