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35B37" w:rsidP="00832AEF">
            <w:pPr>
              <w:pStyle w:val="DersBilgileri"/>
              <w:rPr>
                <w:b/>
                <w:bCs/>
                <w:szCs w:val="16"/>
              </w:rPr>
            </w:pPr>
            <w:r>
              <w:rPr>
                <w:b/>
                <w:bCs/>
                <w:szCs w:val="16"/>
              </w:rPr>
              <w:t>MSB 405 OKUL DENEYİMİ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35B37" w:rsidP="00832AEF">
            <w:pPr>
              <w:pStyle w:val="DersBilgileri"/>
              <w:rPr>
                <w:szCs w:val="16"/>
              </w:rPr>
            </w:pPr>
            <w:r>
              <w:rPr>
                <w:szCs w:val="16"/>
              </w:rPr>
              <w:t>Prof. Dr. Prof. Dr. Gürcan GÜRGEN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35B37"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35B37"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35B37" w:rsidP="00832AEF">
            <w:pPr>
              <w:pStyle w:val="DersBilgileri"/>
              <w:rPr>
                <w:szCs w:val="16"/>
              </w:rPr>
            </w:pPr>
            <w:r>
              <w:rPr>
                <w:szCs w:val="16"/>
              </w:rPr>
              <w:t>Teorik ve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35B37" w:rsidP="00832AEF">
            <w:pPr>
              <w:pStyle w:val="DersBilgileri"/>
              <w:rPr>
                <w:szCs w:val="16"/>
              </w:rPr>
            </w:pPr>
            <w:r>
              <w:rPr>
                <w:szCs w:val="16"/>
              </w:rPr>
              <w:t>Okul Deneyimi gözlemleri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635B37" w:rsidP="00832AEF">
            <w:pPr>
              <w:pStyle w:val="DersBilgileri"/>
              <w:rPr>
                <w:szCs w:val="16"/>
              </w:rPr>
            </w:pPr>
            <w:r w:rsidRPr="00635B37">
              <w:rPr>
                <w:szCs w:val="16"/>
              </w:rPr>
              <w:t>Ortaokullarda Sosyal Bilgiler eğitimi ilgili öğretim sürecine katılarak, öğretimin planlanması, uygulanması ve değerlendirilmesi etkinliklerini bizzat gözlemlemeniz beklenmektedir. Temel olarak bu ders, hizmet öncesi eğitim dönemindeki öğretmenlik meslek bilgisinin uygulamaya nasıl aktarıldığı, ne tür sorunlarla karşılaşıldığı ve bu sorunlara yönelik uygulanan çözümlerin neler olduğunu incelemeniz ve değerlendirmeniz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B69BE" w:rsidP="00832AEF">
            <w:pPr>
              <w:pStyle w:val="DersBilgileri"/>
              <w:rPr>
                <w:szCs w:val="16"/>
              </w:rPr>
            </w:pPr>
            <w:r>
              <w:rPr>
                <w:szCs w:val="16"/>
              </w:rPr>
              <w:t>16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B69B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B69B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635B37" w:rsidP="00635B37">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35B37" w:rsidP="00832AEF">
            <w:pPr>
              <w:pStyle w:val="DersBilgileri"/>
              <w:rPr>
                <w:szCs w:val="16"/>
              </w:rPr>
            </w:pPr>
            <w:r>
              <w:rPr>
                <w:szCs w:val="16"/>
              </w:rPr>
              <w:t>5</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B69B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B69B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35B3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05B9C"/>
    <w:multiLevelType w:val="hybridMultilevel"/>
    <w:tmpl w:val="9D6E00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495E"/>
    <w:rsid w:val="00635B37"/>
    <w:rsid w:val="00832BE3"/>
    <w:rsid w:val="00AB69BE"/>
    <w:rsid w:val="00BC32DD"/>
    <w:rsid w:val="00DD3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E90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Balk4">
    <w:name w:val="heading 4"/>
    <w:basedOn w:val="Normal"/>
    <w:next w:val="Normal"/>
    <w:link w:val="Balk4Char"/>
    <w:uiPriority w:val="9"/>
    <w:unhideWhenUsed/>
    <w:qFormat/>
    <w:rsid w:val="00DD3C5C"/>
    <w:pPr>
      <w:keepNext/>
      <w:keepLines/>
      <w:spacing w:before="200" w:line="276" w:lineRule="auto"/>
      <w:jc w:val="left"/>
      <w:outlineLvl w:val="3"/>
    </w:pPr>
    <w:rPr>
      <w:rFonts w:asciiTheme="majorHAnsi" w:eastAsiaTheme="majorEastAsia" w:hAnsiTheme="majorHAnsi" w:cstheme="majorBidi"/>
      <w:b/>
      <w:bCs/>
      <w:i/>
      <w:iCs/>
      <w:color w:val="5B9BD5" w:themeColor="accent1"/>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Balk4Char">
    <w:name w:val="Başlık 4 Char"/>
    <w:basedOn w:val="VarsaylanParagrafYazTipi"/>
    <w:link w:val="Balk4"/>
    <w:uiPriority w:val="9"/>
    <w:rsid w:val="00DD3C5C"/>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Hakem</cp:lastModifiedBy>
  <cp:revision>5</cp:revision>
  <dcterms:created xsi:type="dcterms:W3CDTF">2018-03-19T05:23:00Z</dcterms:created>
  <dcterms:modified xsi:type="dcterms:W3CDTF">2018-03-21T09:24:00Z</dcterms:modified>
</cp:coreProperties>
</file>