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2F90" w14:textId="77777777" w:rsidR="007D635B" w:rsidRPr="007D635B" w:rsidRDefault="007D635B" w:rsidP="007D635B">
      <w:pPr>
        <w:spacing w:before="100" w:beforeAutospacing="1" w:after="120"/>
        <w:ind w:firstLine="567"/>
        <w:jc w:val="center"/>
        <w:rPr>
          <w:rFonts w:ascii="Arial" w:hAnsi="Arial" w:cs="Arial"/>
          <w:color w:val="000000"/>
          <w:sz w:val="18"/>
          <w:szCs w:val="18"/>
          <w:lang w:eastAsia="tr-TR"/>
        </w:rPr>
      </w:pPr>
      <w:r w:rsidRPr="007D635B">
        <w:rPr>
          <w:rFonts w:ascii="Arial" w:hAnsi="Arial" w:cs="Arial"/>
          <w:b/>
          <w:bCs/>
          <w:color w:val="000000"/>
          <w:sz w:val="18"/>
          <w:szCs w:val="18"/>
          <w:lang w:eastAsia="tr-TR"/>
        </w:rPr>
        <w:t>ÖZGEÇMİŞ</w:t>
      </w:r>
    </w:p>
    <w:p w14:paraId="202169A0" w14:textId="77777777" w:rsidR="007D635B" w:rsidRPr="007D635B" w:rsidRDefault="007D635B" w:rsidP="007D635B">
      <w:pPr>
        <w:spacing w:before="100" w:beforeAutospacing="1" w:after="120"/>
        <w:jc w:val="both"/>
        <w:rPr>
          <w:rFonts w:ascii="Arial" w:hAnsi="Arial" w:cs="Arial"/>
          <w:color w:val="000000"/>
          <w:sz w:val="18"/>
          <w:szCs w:val="18"/>
          <w:lang w:eastAsia="tr-TR"/>
        </w:rPr>
      </w:pPr>
      <w:r w:rsidRPr="007D635B">
        <w:rPr>
          <w:rFonts w:ascii="Arial" w:hAnsi="Arial" w:cs="Arial"/>
          <w:color w:val="000000"/>
          <w:sz w:val="18"/>
          <w:szCs w:val="18"/>
          <w:lang w:eastAsia="tr-TR"/>
        </w:rPr>
        <w:t xml:space="preserve">Yrd. Doç. Dr. Ozan ZENGİN, 1980 doğumludur. 2002 yılında Ankara Üniversitesi Siyasal Bilgiler Fakültesi Kamu Yönetimi bölümünden mezun olmuştur. Aynı yıl hem lisansüstü eğitimine hem de mezun olduğu bölümde araştırma görevlisi olarak çalışmaya başlamıştır. 2005 yılının </w:t>
      </w:r>
      <w:proofErr w:type="gramStart"/>
      <w:r w:rsidRPr="007D635B">
        <w:rPr>
          <w:rFonts w:ascii="Arial" w:hAnsi="Arial" w:cs="Arial"/>
          <w:color w:val="000000"/>
          <w:sz w:val="18"/>
          <w:szCs w:val="18"/>
          <w:lang w:eastAsia="tr-TR"/>
        </w:rPr>
        <w:t>Ocak</w:t>
      </w:r>
      <w:proofErr w:type="gramEnd"/>
      <w:r w:rsidRPr="007D635B">
        <w:rPr>
          <w:rFonts w:ascii="Arial" w:hAnsi="Arial" w:cs="Arial"/>
          <w:color w:val="000000"/>
          <w:sz w:val="18"/>
          <w:szCs w:val="18"/>
          <w:lang w:eastAsia="tr-TR"/>
        </w:rPr>
        <w:t xml:space="preserve"> ayında Ankara Üniversitesi Sosyal Bilimler Enstitüsünün Siyaset Bilimi ve Kamu Yönetimi Anabilim Dalı/Yönetim Bilimleri programında “OECD Düzenleyici Reformları Üzerine Bir İnceleme” adlı teziyle yüksek lisansını tamamlamıştır. Ara vermeden aynı programda doktora eğitimine başlamıştır. 2011 yılının </w:t>
      </w:r>
      <w:proofErr w:type="gramStart"/>
      <w:r w:rsidRPr="007D635B">
        <w:rPr>
          <w:rFonts w:ascii="Arial" w:hAnsi="Arial" w:cs="Arial"/>
          <w:color w:val="000000"/>
          <w:sz w:val="18"/>
          <w:szCs w:val="18"/>
          <w:lang w:eastAsia="tr-TR"/>
        </w:rPr>
        <w:t>Mart</w:t>
      </w:r>
      <w:proofErr w:type="gramEnd"/>
      <w:r w:rsidRPr="007D635B">
        <w:rPr>
          <w:rFonts w:ascii="Arial" w:hAnsi="Arial" w:cs="Arial"/>
          <w:color w:val="000000"/>
          <w:sz w:val="18"/>
          <w:szCs w:val="18"/>
          <w:lang w:eastAsia="tr-TR"/>
        </w:rPr>
        <w:t xml:space="preserve"> ayında “Verimlilik: Kuramsal Bir Çözümleme ve Kamu Yönetimi Disiplini” adlı teziyle doktor unvanını almaya hak kazanmıştır. Halen AÜ SBF Siyaset Bilimi ve Kamu Yönetimi Bölümü Yönetim Bilimleri Anabilim Dalında çalışmaktadır.</w:t>
      </w:r>
    </w:p>
    <w:p w14:paraId="3CDDEF73" w14:textId="77777777" w:rsidR="007D635B" w:rsidRPr="007D635B" w:rsidRDefault="007D635B" w:rsidP="007D635B">
      <w:pPr>
        <w:spacing w:before="100" w:beforeAutospacing="1" w:after="120"/>
        <w:jc w:val="both"/>
        <w:rPr>
          <w:rFonts w:ascii="Arial" w:hAnsi="Arial" w:cs="Arial"/>
          <w:color w:val="000000"/>
          <w:sz w:val="18"/>
          <w:szCs w:val="18"/>
          <w:lang w:eastAsia="tr-TR"/>
        </w:rPr>
      </w:pPr>
      <w:r w:rsidRPr="007D635B">
        <w:rPr>
          <w:rFonts w:ascii="Arial" w:hAnsi="Arial" w:cs="Arial"/>
          <w:color w:val="000000"/>
          <w:sz w:val="18"/>
          <w:szCs w:val="18"/>
          <w:lang w:eastAsia="tr-TR"/>
        </w:rPr>
        <w:t>Çalışma alanları yönetim bilimi, kamu yönetimi disiplini, Türkiye’nin yönetim düzeni, çağdaş yönetim kuramları, yerel yönetimler, yönetim ideolojisi ve verimliliktir.</w:t>
      </w:r>
    </w:p>
    <w:p w14:paraId="2937DDD4" w14:textId="77777777" w:rsidR="007D635B" w:rsidRPr="007D635B" w:rsidRDefault="007D635B" w:rsidP="007D635B">
      <w:pPr>
        <w:spacing w:before="100" w:beforeAutospacing="1" w:after="120"/>
        <w:jc w:val="both"/>
        <w:rPr>
          <w:rFonts w:ascii="Arial" w:hAnsi="Arial" w:cs="Arial"/>
          <w:color w:val="000000"/>
          <w:sz w:val="18"/>
          <w:szCs w:val="18"/>
          <w:lang w:eastAsia="tr-TR"/>
        </w:rPr>
      </w:pPr>
      <w:r w:rsidRPr="007D635B">
        <w:rPr>
          <w:rFonts w:ascii="Arial" w:hAnsi="Arial" w:cs="Arial"/>
          <w:b/>
          <w:bCs/>
          <w:color w:val="000000"/>
          <w:sz w:val="18"/>
          <w:szCs w:val="18"/>
          <w:lang w:eastAsia="tr-TR"/>
        </w:rPr>
        <w:t>Adres:</w:t>
      </w:r>
      <w:r w:rsidRPr="007D635B">
        <w:rPr>
          <w:rFonts w:ascii="Arial" w:hAnsi="Arial" w:cs="Arial"/>
          <w:color w:val="000000"/>
          <w:sz w:val="18"/>
          <w:szCs w:val="18"/>
          <w:lang w:eastAsia="tr-TR"/>
        </w:rPr>
        <w:t> Ankara Üniversitesi Siyasal Bilgiler Fakültesi, Cemal Gürsel Caddesi, 06590 Cebeci/Ankara, Türkiye. </w:t>
      </w:r>
    </w:p>
    <w:p w14:paraId="5F45D9B1" w14:textId="77777777" w:rsidR="007D635B" w:rsidRPr="007D635B" w:rsidRDefault="007D635B" w:rsidP="007D635B">
      <w:pPr>
        <w:spacing w:before="100" w:beforeAutospacing="1" w:after="120"/>
        <w:jc w:val="both"/>
        <w:rPr>
          <w:rFonts w:ascii="Arial" w:hAnsi="Arial" w:cs="Arial"/>
          <w:color w:val="000000"/>
          <w:sz w:val="18"/>
          <w:szCs w:val="18"/>
          <w:lang w:eastAsia="tr-TR"/>
        </w:rPr>
      </w:pPr>
      <w:r w:rsidRPr="007D635B">
        <w:rPr>
          <w:rFonts w:ascii="Arial" w:hAnsi="Arial" w:cs="Arial"/>
          <w:b/>
          <w:bCs/>
          <w:color w:val="000000"/>
          <w:sz w:val="18"/>
          <w:szCs w:val="18"/>
          <w:lang w:eastAsia="tr-TR"/>
        </w:rPr>
        <w:t>E-mail:</w:t>
      </w:r>
      <w:r w:rsidRPr="007D635B">
        <w:rPr>
          <w:rFonts w:ascii="Arial" w:hAnsi="Arial" w:cs="Arial"/>
          <w:color w:val="000000"/>
          <w:sz w:val="18"/>
          <w:szCs w:val="18"/>
          <w:lang w:eastAsia="tr-TR"/>
        </w:rPr>
        <w:t> ozengin@politics.ankara.edu.tr</w:t>
      </w:r>
    </w:p>
    <w:p w14:paraId="15BD46AD" w14:textId="77777777" w:rsidR="007D635B" w:rsidRPr="007D635B" w:rsidRDefault="007D635B" w:rsidP="007D635B">
      <w:pPr>
        <w:spacing w:before="100" w:beforeAutospacing="1" w:after="120"/>
        <w:jc w:val="both"/>
        <w:rPr>
          <w:rFonts w:ascii="Arial" w:hAnsi="Arial" w:cs="Arial"/>
          <w:color w:val="000000"/>
          <w:sz w:val="18"/>
          <w:szCs w:val="18"/>
          <w:lang w:eastAsia="tr-TR"/>
        </w:rPr>
      </w:pPr>
      <w:r w:rsidRPr="007D635B">
        <w:rPr>
          <w:rFonts w:ascii="Arial" w:hAnsi="Arial" w:cs="Arial"/>
          <w:color w:val="000000"/>
          <w:sz w:val="18"/>
          <w:szCs w:val="18"/>
          <w:lang w:eastAsia="tr-TR"/>
        </w:rPr>
        <w:t> </w:t>
      </w:r>
    </w:p>
    <w:p w14:paraId="194D197E" w14:textId="77777777" w:rsidR="007D635B" w:rsidRPr="007D635B" w:rsidRDefault="007D635B" w:rsidP="007D635B">
      <w:pPr>
        <w:spacing w:before="100" w:beforeAutospacing="1" w:after="120"/>
        <w:jc w:val="both"/>
        <w:rPr>
          <w:rFonts w:ascii="Arial" w:hAnsi="Arial" w:cs="Arial"/>
          <w:color w:val="000000"/>
          <w:sz w:val="18"/>
          <w:szCs w:val="18"/>
          <w:lang w:eastAsia="tr-TR"/>
        </w:rPr>
      </w:pPr>
      <w:r w:rsidRPr="007D635B">
        <w:rPr>
          <w:rFonts w:ascii="Arial" w:hAnsi="Arial" w:cs="Arial"/>
          <w:color w:val="000000"/>
          <w:sz w:val="18"/>
          <w:szCs w:val="18"/>
          <w:lang w:eastAsia="tr-TR"/>
        </w:rPr>
        <w:t>Ayrıntılı özgeçmiş aşağıdadır:</w:t>
      </w:r>
    </w:p>
    <w:p w14:paraId="3DD7A48E" w14:textId="77777777" w:rsidR="007D635B" w:rsidRPr="007D635B" w:rsidRDefault="007D635B" w:rsidP="007D635B">
      <w:pPr>
        <w:spacing w:before="100" w:beforeAutospacing="1" w:after="120"/>
        <w:ind w:firstLine="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14D0B4C1"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b/>
          <w:bCs/>
          <w:color w:val="000000"/>
          <w:sz w:val="18"/>
          <w:szCs w:val="18"/>
          <w:lang w:eastAsia="tr-TR"/>
        </w:rPr>
        <w:t>Kitap:</w:t>
      </w:r>
    </w:p>
    <w:p w14:paraId="25B3096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Türkiye Cumhuriyeti Devlet Teşkilatı Rehberi-Özet Kitap</w:t>
      </w:r>
      <w:r w:rsidRPr="007D635B">
        <w:rPr>
          <w:rFonts w:ascii="Arial" w:hAnsi="Arial" w:cs="Arial"/>
          <w:color w:val="000000"/>
          <w:sz w:val="18"/>
          <w:szCs w:val="18"/>
          <w:lang w:eastAsia="tr-TR"/>
        </w:rPr>
        <w:t>, TODAİE Yay. No. 377, Ankara 2014. (Onur Ender Aslan, Ali Çakıroğlu, Serkan Yıkarbaba, Doğan Durna ile birlikte)</w:t>
      </w:r>
    </w:p>
    <w:p w14:paraId="607DBF7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Büyükşehir Yönetimi: Bütünleştirme Süreci</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TODAİE Yay. No. 352, Ankara 2009. (Tayfun Çınar ve Can Umut Çiner’le birlikte)</w:t>
      </w:r>
    </w:p>
    <w:p w14:paraId="53261CE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i/>
          <w:iCs/>
          <w:color w:val="000000"/>
          <w:sz w:val="18"/>
          <w:szCs w:val="18"/>
          <w:lang w:eastAsia="tr-TR"/>
        </w:rPr>
        <w:t>- Belediyenin Sınırları</w:t>
      </w:r>
      <w:r w:rsidRPr="007D635B">
        <w:rPr>
          <w:rFonts w:ascii="Arial" w:hAnsi="Arial" w:cs="Arial"/>
          <w:color w:val="000000"/>
          <w:sz w:val="18"/>
          <w:szCs w:val="18"/>
          <w:lang w:eastAsia="tr-TR"/>
        </w:rPr>
        <w:t>,</w:t>
      </w:r>
      <w:r w:rsidRPr="007D635B">
        <w:rPr>
          <w:rFonts w:ascii="Arial" w:hAnsi="Arial" w:cs="Arial"/>
          <w:i/>
          <w:iCs/>
          <w:color w:val="000000"/>
          <w:sz w:val="18"/>
          <w:szCs w:val="18"/>
          <w:lang w:eastAsia="tr-TR"/>
        </w:rPr>
        <w:t> </w:t>
      </w:r>
      <w:r w:rsidRPr="007D635B">
        <w:rPr>
          <w:rFonts w:ascii="Arial" w:hAnsi="Arial" w:cs="Arial"/>
          <w:color w:val="000000"/>
          <w:sz w:val="18"/>
          <w:szCs w:val="18"/>
          <w:lang w:eastAsia="tr-TR"/>
        </w:rPr>
        <w:t>TODAİE Yay. No. 370, Ankara 2013. (Tayfun Çınar, Bülent Duru ve Can Umut Çiner’le birlikte)</w:t>
      </w:r>
    </w:p>
    <w:p w14:paraId="782FB55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Kuzey Kıbrıs Türk Cumhuriyeti'nde Yerel Yönetimlerin Sorunları ve Çözüm Önerileri</w:t>
      </w:r>
      <w:r w:rsidRPr="007D635B">
        <w:rPr>
          <w:rFonts w:ascii="Arial" w:hAnsi="Arial" w:cs="Arial"/>
          <w:color w:val="000000"/>
          <w:sz w:val="18"/>
          <w:szCs w:val="18"/>
          <w:lang w:eastAsia="tr-TR"/>
        </w:rPr>
        <w:t>, Nobel, Ankara 2017. (Ruşen Keleş, Ayşegül Mengi, Tayfun Çınar, Deniz İşçioğlu, Can Giray Özgül ve Tuğba Sin'le birlikte) </w:t>
      </w:r>
    </w:p>
    <w:p w14:paraId="594D9CC1"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11838E94"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b/>
          <w:bCs/>
          <w:color w:val="000000"/>
          <w:sz w:val="18"/>
          <w:szCs w:val="18"/>
          <w:lang w:eastAsia="tr-TR"/>
        </w:rPr>
        <w:t>Kitap Bölümleri:</w:t>
      </w:r>
    </w:p>
    <w:p w14:paraId="7F017DE8"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val="en-US" w:eastAsia="tr-TR"/>
        </w:rPr>
        <w:t>- "Kavramlar Üzerinden Yerel Özerkliği Tartışmak", </w:t>
      </w:r>
      <w:r w:rsidRPr="007D635B">
        <w:rPr>
          <w:rFonts w:ascii="Arial" w:hAnsi="Arial" w:cs="Arial"/>
          <w:i/>
          <w:iCs/>
          <w:color w:val="000000"/>
          <w:sz w:val="18"/>
          <w:szCs w:val="18"/>
          <w:lang w:val="en-US" w:eastAsia="tr-TR"/>
        </w:rPr>
        <w:t>Kentsel Politikalar</w:t>
      </w:r>
      <w:r w:rsidRPr="007D635B">
        <w:rPr>
          <w:rFonts w:ascii="Arial" w:hAnsi="Arial" w:cs="Arial"/>
          <w:color w:val="000000"/>
          <w:sz w:val="18"/>
          <w:szCs w:val="18"/>
          <w:lang w:val="en-US" w:eastAsia="tr-TR"/>
        </w:rPr>
        <w:t>, (Ed. Ayşegül Mengi ve Deniz İşçioğlu), PALME Yayıncılık, Ankara 2018, s. 662-675.</w:t>
      </w:r>
    </w:p>
    <w:p w14:paraId="77482BA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val="en-US" w:eastAsia="tr-TR"/>
        </w:rPr>
        <w:t>- "Belediye İhaleleri Üzerinden Yerel Yönetim-Yerel Firma İlişkisi: Van Örneği", </w:t>
      </w:r>
      <w:r w:rsidRPr="007D635B">
        <w:rPr>
          <w:rFonts w:ascii="Arial" w:hAnsi="Arial" w:cs="Arial"/>
          <w:i/>
          <w:iCs/>
          <w:color w:val="000000"/>
          <w:sz w:val="18"/>
          <w:szCs w:val="18"/>
          <w:lang w:val="en-US" w:eastAsia="tr-TR"/>
        </w:rPr>
        <w:t>Yerelleşme/Merkezileşme Tartışmaları: 9. Kamu Yönetimi Sempozyumu Bildiriler Kitabı</w:t>
      </w:r>
      <w:r w:rsidRPr="007D635B">
        <w:rPr>
          <w:rFonts w:ascii="Arial" w:hAnsi="Arial" w:cs="Arial"/>
          <w:color w:val="000000"/>
          <w:sz w:val="18"/>
          <w:szCs w:val="18"/>
          <w:lang w:val="en-US" w:eastAsia="tr-TR"/>
        </w:rPr>
        <w:t>, (Ed. Selma Karatepe vd.), TODAİE, Ankara 2016, s. 621-637. (Ayşe Çolpan Kavuncu ile birlikte)</w:t>
      </w:r>
    </w:p>
    <w:p w14:paraId="26C0C2E6"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val="en-US" w:eastAsia="tr-TR"/>
        </w:rPr>
        <w:t>- "Eleştirel Kamu Yönetimi: İşletmeciliği Dengeleme Çabasında Bir Eleştiri Pratiği", </w:t>
      </w:r>
      <w:r w:rsidRPr="007D635B">
        <w:rPr>
          <w:rFonts w:ascii="Arial" w:hAnsi="Arial" w:cs="Arial"/>
          <w:i/>
          <w:iCs/>
          <w:color w:val="000000"/>
          <w:sz w:val="18"/>
          <w:szCs w:val="18"/>
          <w:lang w:val="en-US" w:eastAsia="tr-TR"/>
        </w:rPr>
        <w:t>Kamu Yönetiminde Paradigma Arayışları: Yeni Kamu İşletmeciliği ve Ötesi, </w:t>
      </w:r>
      <w:r w:rsidRPr="007D635B">
        <w:rPr>
          <w:rFonts w:ascii="Arial" w:hAnsi="Arial" w:cs="Arial"/>
          <w:color w:val="000000"/>
          <w:sz w:val="18"/>
          <w:szCs w:val="18"/>
          <w:lang w:val="en-US" w:eastAsia="tr-TR"/>
        </w:rPr>
        <w:t>(Ed. Özer Köseoğlu ve Mehmet Zahid Sobacı), Dora Yayıncılık, Bursa 2015, s. 47-74.</w:t>
      </w:r>
    </w:p>
    <w:p w14:paraId="4C01C1C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"Yakın Dönem Büyükşehir Belediyesi Reformu ve Orman Köyleri Meselesi", </w:t>
      </w:r>
      <w:r w:rsidRPr="007D635B">
        <w:rPr>
          <w:rFonts w:ascii="Arial" w:hAnsi="Arial" w:cs="Arial"/>
          <w:i/>
          <w:iCs/>
          <w:color w:val="000000"/>
          <w:sz w:val="18"/>
          <w:szCs w:val="18"/>
          <w:lang w:eastAsia="tr-TR"/>
        </w:rPr>
        <w:t>Türk Dünyasında Yerel Yönetimlerin Sorunları</w:t>
      </w:r>
      <w:r w:rsidRPr="007D635B">
        <w:rPr>
          <w:rFonts w:ascii="Arial" w:hAnsi="Arial" w:cs="Arial"/>
          <w:color w:val="000000"/>
          <w:sz w:val="18"/>
          <w:szCs w:val="18"/>
          <w:lang w:eastAsia="tr-TR"/>
        </w:rPr>
        <w:t> (Uluslararası Türk Dünyası Yerel Yönetimler Sempozyumu), (Ed. Deniz İşçioğlu), Nobel Yayıncılık, Ankara 2014, s. 383-408.</w:t>
      </w:r>
    </w:p>
    <w:p w14:paraId="7A74C3E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"Düzenleyici ve Denetleyici Kurumların (DDK) Özerkliği Meselesi", </w:t>
      </w:r>
      <w:r w:rsidRPr="007D635B">
        <w:rPr>
          <w:rFonts w:ascii="Arial" w:hAnsi="Arial" w:cs="Arial"/>
          <w:i/>
          <w:iCs/>
          <w:color w:val="000000"/>
          <w:sz w:val="18"/>
          <w:szCs w:val="18"/>
          <w:lang w:eastAsia="tr-TR"/>
        </w:rPr>
        <w:t>Afro-Avrasya Coğrafyasında Kamu Yönetimi Uygulamaları ve Sorunları: XI. KAYFOR Bildiriler Kitabı</w:t>
      </w:r>
      <w:r w:rsidRPr="007D635B">
        <w:rPr>
          <w:rFonts w:ascii="Arial" w:hAnsi="Arial" w:cs="Arial"/>
          <w:color w:val="000000"/>
          <w:sz w:val="18"/>
          <w:szCs w:val="18"/>
          <w:lang w:eastAsia="tr-TR"/>
        </w:rPr>
        <w:t>, (Yay. Haz. Fatih Yüksel), TODAİE, 2014, s. 500-508.</w:t>
      </w:r>
    </w:p>
    <w:p w14:paraId="6C8CDE2B"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color w:val="000000"/>
          <w:sz w:val="18"/>
          <w:szCs w:val="18"/>
          <w:lang w:val="en-US" w:eastAsia="tr-TR"/>
        </w:rPr>
        <w:t>An Analysis of Turkey Regarding the Decentralization and Local Government Reform”, </w:t>
      </w:r>
      <w:r w:rsidRPr="007D635B">
        <w:rPr>
          <w:rFonts w:ascii="Arial" w:hAnsi="Arial" w:cs="Arial"/>
          <w:i/>
          <w:iCs/>
          <w:color w:val="000000"/>
          <w:sz w:val="18"/>
          <w:szCs w:val="18"/>
          <w:lang w:val="en-US" w:eastAsia="tr-TR"/>
        </w:rPr>
        <w:t>4</w:t>
      </w:r>
      <w:r w:rsidRPr="007D635B">
        <w:rPr>
          <w:rFonts w:ascii="Arial" w:hAnsi="Arial" w:cs="Arial"/>
          <w:i/>
          <w:iCs/>
          <w:color w:val="000000"/>
          <w:sz w:val="18"/>
          <w:szCs w:val="18"/>
          <w:vertAlign w:val="superscript"/>
          <w:lang w:val="en-US" w:eastAsia="tr-TR"/>
        </w:rPr>
        <w:t>Th</w:t>
      </w:r>
      <w:r w:rsidRPr="007D635B">
        <w:rPr>
          <w:rFonts w:ascii="Arial" w:hAnsi="Arial" w:cs="Arial"/>
          <w:i/>
          <w:iCs/>
          <w:color w:val="000000"/>
          <w:sz w:val="18"/>
          <w:szCs w:val="18"/>
          <w:lang w:val="en-US" w:eastAsia="tr-TR"/>
        </w:rPr>
        <w:t> International Conference on European Studies: Social, Economic and Political Transition of Balkans-Proceedings Book</w:t>
      </w:r>
      <w:r w:rsidRPr="007D635B">
        <w:rPr>
          <w:rFonts w:ascii="Arial" w:hAnsi="Arial" w:cs="Arial"/>
          <w:color w:val="000000"/>
          <w:sz w:val="18"/>
          <w:szCs w:val="18"/>
          <w:lang w:val="en-US" w:eastAsia="tr-TR"/>
        </w:rPr>
        <w:t xml:space="preserve">, Epoka </w:t>
      </w:r>
      <w:proofErr w:type="gramStart"/>
      <w:r w:rsidRPr="007D635B">
        <w:rPr>
          <w:rFonts w:ascii="Arial" w:hAnsi="Arial" w:cs="Arial"/>
          <w:color w:val="000000"/>
          <w:sz w:val="18"/>
          <w:szCs w:val="18"/>
          <w:lang w:val="en-US" w:eastAsia="tr-TR"/>
        </w:rPr>
        <w:t>University,  2013</w:t>
      </w:r>
      <w:proofErr w:type="gramEnd"/>
      <w:r w:rsidRPr="007D635B">
        <w:rPr>
          <w:rFonts w:ascii="Arial" w:hAnsi="Arial" w:cs="Arial"/>
          <w:color w:val="000000"/>
          <w:sz w:val="18"/>
          <w:szCs w:val="18"/>
          <w:lang w:val="en-US" w:eastAsia="tr-TR"/>
        </w:rPr>
        <w:t>, s. 538-548.</w:t>
      </w:r>
    </w:p>
    <w:p w14:paraId="733402B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“Hükümet Sistemleri ve Türkiye-Latin Amerika Değerlendirmesi,” </w:t>
      </w:r>
      <w:r w:rsidRPr="007D635B">
        <w:rPr>
          <w:rFonts w:ascii="Arial" w:hAnsi="Arial" w:cs="Arial"/>
          <w:i/>
          <w:iCs/>
          <w:color w:val="000000"/>
          <w:sz w:val="18"/>
          <w:szCs w:val="18"/>
          <w:lang w:eastAsia="tr-TR"/>
        </w:rPr>
        <w:t>Latin Amerika Çalıştayı Bildiriler Kitabı (22-23 Kasım 2012)</w:t>
      </w:r>
      <w:r w:rsidRPr="007D635B">
        <w:rPr>
          <w:rFonts w:ascii="Arial" w:hAnsi="Arial" w:cs="Arial"/>
          <w:color w:val="000000"/>
          <w:sz w:val="18"/>
          <w:szCs w:val="18"/>
          <w:lang w:eastAsia="tr-TR"/>
        </w:rPr>
        <w:t xml:space="preserve">, (Ed. Ozan Zengin), T.C. Başbakanlık Türk İşbirliği ve Koordinasyon Ajansı </w:t>
      </w:r>
      <w:r w:rsidRPr="007D635B">
        <w:rPr>
          <w:rFonts w:ascii="Arial" w:hAnsi="Arial" w:cs="Arial"/>
          <w:color w:val="000000"/>
          <w:sz w:val="18"/>
          <w:szCs w:val="18"/>
          <w:lang w:eastAsia="tr-TR"/>
        </w:rPr>
        <w:lastRenderedPageBreak/>
        <w:t xml:space="preserve">Başkanlığı (TİKA) – AÜ Latin Amerika Çalışmaları Araştırma ve Uygulama Merkezi (LAMER), Ankara Üniversitesi, </w:t>
      </w:r>
      <w:proofErr w:type="gramStart"/>
      <w:r w:rsidRPr="007D635B">
        <w:rPr>
          <w:rFonts w:ascii="Arial" w:hAnsi="Arial" w:cs="Arial"/>
          <w:color w:val="000000"/>
          <w:sz w:val="18"/>
          <w:szCs w:val="18"/>
          <w:lang w:eastAsia="tr-TR"/>
        </w:rPr>
        <w:t>2013 ,</w:t>
      </w:r>
      <w:proofErr w:type="gramEnd"/>
      <w:r w:rsidRPr="007D635B">
        <w:rPr>
          <w:rFonts w:ascii="Arial" w:hAnsi="Arial" w:cs="Arial"/>
          <w:color w:val="000000"/>
          <w:sz w:val="18"/>
          <w:szCs w:val="18"/>
          <w:lang w:eastAsia="tr-TR"/>
        </w:rPr>
        <w:t>s. 285-310.</w:t>
      </w:r>
    </w:p>
    <w:p w14:paraId="2D582FD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“Teknoloji Planlamasından Önce Teknolojiyi Düşünmek,” </w:t>
      </w:r>
      <w:r w:rsidRPr="007D635B">
        <w:rPr>
          <w:rFonts w:ascii="Arial" w:hAnsi="Arial" w:cs="Arial"/>
          <w:i/>
          <w:iCs/>
          <w:color w:val="000000"/>
          <w:sz w:val="18"/>
          <w:szCs w:val="18"/>
          <w:lang w:eastAsia="tr-TR"/>
        </w:rPr>
        <w:t>21. Yüzyılda Planlamayı Düşünmek Kurultayı Bildiriler Kitabı</w:t>
      </w:r>
      <w:r w:rsidRPr="007D635B">
        <w:rPr>
          <w:rFonts w:ascii="Arial" w:hAnsi="Arial" w:cs="Arial"/>
          <w:color w:val="000000"/>
          <w:sz w:val="18"/>
          <w:szCs w:val="18"/>
          <w:lang w:eastAsia="tr-TR"/>
        </w:rPr>
        <w:t>, (Ed. Ali Somel, Aslı Yılmaz Uçar, Ozan Zengin), Ankara Üniversitesi Yay., Ankara 2014, s. 293-303.</w:t>
      </w:r>
    </w:p>
    <w:p w14:paraId="2B314352"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Konusunda Kavram Kullanımına ve Sahip Olunan Rasyonelliğe Eleştirel Bir Bakış,” </w:t>
      </w:r>
      <w:r w:rsidRPr="007D635B">
        <w:rPr>
          <w:rFonts w:ascii="Arial" w:hAnsi="Arial" w:cs="Arial"/>
          <w:i/>
          <w:iCs/>
          <w:color w:val="000000"/>
          <w:sz w:val="18"/>
          <w:szCs w:val="18"/>
          <w:lang w:eastAsia="tr-TR"/>
        </w:rPr>
        <w:t>16. Dünya Verimlilik Kongresi ve Avrupa Verimlilik Konferansı Bildiriler</w:t>
      </w:r>
      <w:r w:rsidRPr="007D635B">
        <w:rPr>
          <w:rFonts w:ascii="Arial" w:hAnsi="Arial" w:cs="Arial"/>
          <w:color w:val="000000"/>
          <w:sz w:val="18"/>
          <w:szCs w:val="18"/>
          <w:lang w:eastAsia="tr-TR"/>
        </w:rPr>
        <w:t>, 2. Cilt, Milli Prodüktivite Merkezi, Ankara 2011, s. 855-871.</w:t>
      </w:r>
    </w:p>
    <w:p w14:paraId="1BF07B4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ve Teknoloji”, </w:t>
      </w:r>
      <w:r w:rsidRPr="007D635B">
        <w:rPr>
          <w:rFonts w:ascii="Arial" w:hAnsi="Arial" w:cs="Arial"/>
          <w:i/>
          <w:iCs/>
          <w:color w:val="000000"/>
          <w:sz w:val="18"/>
          <w:szCs w:val="18"/>
          <w:lang w:eastAsia="tr-TR"/>
        </w:rPr>
        <w:t>Kamu Yönetimi ve Teknoloji (KAYFOR-VIII 2010)</w:t>
      </w:r>
      <w:r w:rsidRPr="007D635B">
        <w:rPr>
          <w:rFonts w:ascii="Arial" w:hAnsi="Arial" w:cs="Arial"/>
          <w:color w:val="000000"/>
          <w:sz w:val="18"/>
          <w:szCs w:val="18"/>
          <w:lang w:eastAsia="tr-TR"/>
        </w:rPr>
        <w:t>, (Yay. Haz. Onur Ender Aslan vd.), TODAİE, Ankara 2011, s. 254-278.</w:t>
      </w:r>
    </w:p>
    <w:p w14:paraId="73B722F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Kavramı ve Olgusu Üzerine Genel Bir Değerlendirme,” (Kurthan Fişek için) </w:t>
      </w:r>
      <w:r w:rsidRPr="007D635B">
        <w:rPr>
          <w:rFonts w:ascii="Arial" w:hAnsi="Arial" w:cs="Arial"/>
          <w:i/>
          <w:iCs/>
          <w:color w:val="000000"/>
          <w:sz w:val="18"/>
          <w:szCs w:val="18"/>
          <w:lang w:eastAsia="tr-TR"/>
        </w:rPr>
        <w:t>Yönetim Üzerine</w:t>
      </w:r>
      <w:r w:rsidRPr="007D635B">
        <w:rPr>
          <w:rFonts w:ascii="Arial" w:hAnsi="Arial" w:cs="Arial"/>
          <w:color w:val="000000"/>
          <w:sz w:val="18"/>
          <w:szCs w:val="18"/>
          <w:lang w:eastAsia="tr-TR"/>
        </w:rPr>
        <w:t>, (Yay. Haz. İpek Özkal Sayan), AÜ SBF Kamu Yönetimi Araştırma ve Uygulama Merkezi (KAYAUM) Yay. No. 7, 2010, s. 77-98.</w:t>
      </w:r>
    </w:p>
    <w:p w14:paraId="53C66B4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“Metropoliten Alanlarda Bütünleştirme ve Ulusal Kalkınma,” </w:t>
      </w:r>
      <w:r w:rsidRPr="007D635B">
        <w:rPr>
          <w:rFonts w:ascii="Arial" w:hAnsi="Arial" w:cs="Arial"/>
          <w:i/>
          <w:iCs/>
          <w:color w:val="000000"/>
          <w:sz w:val="18"/>
          <w:szCs w:val="18"/>
          <w:lang w:eastAsia="tr-TR"/>
        </w:rPr>
        <w:t>Ulusal Kalkınma ve Yerel Yönetimler (4. Ulusal Yerel Yönetimler Sempozyumu Bildirileri I</w:t>
      </w:r>
      <w:r w:rsidRPr="007D635B">
        <w:rPr>
          <w:rFonts w:ascii="Arial" w:hAnsi="Arial" w:cs="Arial"/>
          <w:color w:val="000000"/>
          <w:sz w:val="18"/>
          <w:szCs w:val="18"/>
          <w:lang w:eastAsia="tr-TR"/>
        </w:rPr>
        <w:t>), TODAİE Yay. No. 351, YYM Yay. No. 25, Ankara 2009. (Tayfun Çınar ve Can Umut Çiner’le birlikte)</w:t>
      </w:r>
    </w:p>
    <w:p w14:paraId="7E0F3AB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“Günümüz Kamu Yönetiminde Ön Plana Çıkan Yaklaşımlar,” </w:t>
      </w:r>
      <w:r w:rsidRPr="007D635B">
        <w:rPr>
          <w:rFonts w:ascii="Arial" w:hAnsi="Arial" w:cs="Arial"/>
          <w:i/>
          <w:iCs/>
          <w:color w:val="000000"/>
          <w:sz w:val="18"/>
          <w:szCs w:val="18"/>
          <w:lang w:eastAsia="tr-TR"/>
        </w:rPr>
        <w:t>Kamu Yönetimi: Yapı, İşleyiş, Reform,</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(Ed. Barış Övgün), AÜ SBF Yay. No. 598, KAYAUM Yay. No. 5, Ankara 2009, s. 1-41.</w:t>
      </w:r>
    </w:p>
    <w:p w14:paraId="294C853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“OECD,” </w:t>
      </w:r>
      <w:r w:rsidRPr="007D635B">
        <w:rPr>
          <w:rFonts w:ascii="Arial" w:hAnsi="Arial" w:cs="Arial"/>
          <w:i/>
          <w:iCs/>
          <w:color w:val="000000"/>
          <w:sz w:val="18"/>
          <w:szCs w:val="18"/>
          <w:lang w:eastAsia="tr-TR"/>
        </w:rPr>
        <w:t>Ekonomik Kurumlar ve Kavramlar Sözlüğü</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(Ed. Fikret Başkaya ve Aydın Ördek), Özgür Üniversite, Ankara 2008, s. 813-825.</w:t>
      </w:r>
    </w:p>
    <w:p w14:paraId="779EE62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“Türkiye’deki Kamu Yönetimi Disiplininin Özgüllük ve Saflık Sorunu,” </w:t>
      </w:r>
      <w:r w:rsidRPr="007D635B">
        <w:rPr>
          <w:rFonts w:ascii="Arial" w:hAnsi="Arial" w:cs="Arial"/>
          <w:i/>
          <w:iCs/>
          <w:color w:val="000000"/>
          <w:sz w:val="18"/>
          <w:szCs w:val="18"/>
          <w:lang w:eastAsia="tr-TR"/>
        </w:rPr>
        <w:t>Kamu Yönetimi: Yöntem ve Sorunlar,</w:t>
      </w:r>
      <w:r w:rsidRPr="007D635B">
        <w:rPr>
          <w:rFonts w:ascii="Arial" w:hAnsi="Arial" w:cs="Arial"/>
          <w:color w:val="000000"/>
          <w:sz w:val="18"/>
          <w:szCs w:val="18"/>
          <w:lang w:eastAsia="tr-TR"/>
        </w:rPr>
        <w:t> (Ed. Prof. Dr. Şinasi Aksoy ve Doç. Dr. Yılmaz Üstüner), Nobel Yayıncılık, Ankara 2007, s. 79-96.</w:t>
      </w:r>
    </w:p>
    <w:p w14:paraId="25EFF382"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“1936: Parti ile Devletin Bütünleşmesi,” </w:t>
      </w:r>
      <w:r w:rsidRPr="007D635B">
        <w:rPr>
          <w:rFonts w:ascii="Arial" w:hAnsi="Arial" w:cs="Arial"/>
          <w:i/>
          <w:iCs/>
          <w:color w:val="000000"/>
          <w:sz w:val="18"/>
          <w:szCs w:val="18"/>
          <w:lang w:eastAsia="tr-TR"/>
        </w:rPr>
        <w:t>Açıklamalı Yönetim Zamandizini: 1929-1939</w:t>
      </w:r>
      <w:r w:rsidRPr="007D635B">
        <w:rPr>
          <w:rFonts w:ascii="Arial" w:hAnsi="Arial" w:cs="Arial"/>
          <w:color w:val="000000"/>
          <w:sz w:val="18"/>
          <w:szCs w:val="18"/>
          <w:lang w:eastAsia="tr-TR"/>
        </w:rPr>
        <w:t xml:space="preserve">, </w:t>
      </w:r>
      <w:proofErr w:type="gramStart"/>
      <w:r w:rsidRPr="007D635B">
        <w:rPr>
          <w:rFonts w:ascii="Arial" w:hAnsi="Arial" w:cs="Arial"/>
          <w:color w:val="000000"/>
          <w:sz w:val="18"/>
          <w:szCs w:val="18"/>
          <w:lang w:eastAsia="tr-TR"/>
        </w:rPr>
        <w:t>AÜ  SBF</w:t>
      </w:r>
      <w:proofErr w:type="gramEnd"/>
      <w:r w:rsidRPr="007D635B">
        <w:rPr>
          <w:rFonts w:ascii="Arial" w:hAnsi="Arial" w:cs="Arial"/>
          <w:color w:val="000000"/>
          <w:sz w:val="18"/>
          <w:szCs w:val="18"/>
          <w:lang w:eastAsia="tr-TR"/>
        </w:rPr>
        <w:t xml:space="preserve"> KAYAUM, 2007, s. 705-810.</w:t>
      </w:r>
    </w:p>
    <w:p w14:paraId="015D8298"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p>
    <w:p w14:paraId="7B67B5D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Editörlük Çalışmaları</w:t>
      </w:r>
    </w:p>
    <w:p w14:paraId="54B70065"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Latin Amerika Çalıştayı Bildiriler Kitabı (22-23 Kasım 2012)</w:t>
      </w:r>
      <w:r w:rsidRPr="007D635B">
        <w:rPr>
          <w:rFonts w:ascii="Arial" w:hAnsi="Arial" w:cs="Arial"/>
          <w:color w:val="000000"/>
          <w:sz w:val="18"/>
          <w:szCs w:val="18"/>
          <w:lang w:eastAsia="tr-TR"/>
        </w:rPr>
        <w:t xml:space="preserve">, T.C. Başbakanlık Türk </w:t>
      </w:r>
      <w:proofErr w:type="gramStart"/>
      <w:r w:rsidRPr="007D635B">
        <w:rPr>
          <w:rFonts w:ascii="Arial" w:hAnsi="Arial" w:cs="Arial"/>
          <w:color w:val="000000"/>
          <w:sz w:val="18"/>
          <w:szCs w:val="18"/>
          <w:lang w:eastAsia="tr-TR"/>
        </w:rPr>
        <w:t>İşbirliği</w:t>
      </w:r>
      <w:proofErr w:type="gramEnd"/>
      <w:r w:rsidRPr="007D635B">
        <w:rPr>
          <w:rFonts w:ascii="Arial" w:hAnsi="Arial" w:cs="Arial"/>
          <w:color w:val="000000"/>
          <w:sz w:val="18"/>
          <w:szCs w:val="18"/>
          <w:lang w:eastAsia="tr-TR"/>
        </w:rPr>
        <w:t xml:space="preserve"> ve Koordinasyon Ajansı Başkanlığı (TİKA) – AÜ Latin Amerika Çalışmaları Araştırma ve Uygulama Merkezi (LAMER), Ankara Üniversitesi, 2013.</w:t>
      </w:r>
    </w:p>
    <w:p w14:paraId="0B97169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21. Yüzyılda Planlamayı Düşünmek Kurultayı Bildiriler Kitabı (13-14 Mayıs 2011)</w:t>
      </w:r>
      <w:r w:rsidRPr="007D635B">
        <w:rPr>
          <w:rFonts w:ascii="Arial" w:hAnsi="Arial" w:cs="Arial"/>
          <w:color w:val="000000"/>
          <w:sz w:val="18"/>
          <w:szCs w:val="18"/>
          <w:lang w:eastAsia="tr-TR"/>
        </w:rPr>
        <w:t>, Ankara Üniversitesi Yay., Ankara 2014. (Ali Somel ve Aslı Yılmaz Uçar ile birlikte)</w:t>
      </w:r>
    </w:p>
    <w:p w14:paraId="3E4B1213"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Prof. Dr. Oğuz Onaran'a Armağan, </w:t>
      </w:r>
      <w:r w:rsidRPr="007D635B">
        <w:rPr>
          <w:rFonts w:ascii="Arial" w:hAnsi="Arial" w:cs="Arial"/>
          <w:color w:val="000000"/>
          <w:sz w:val="18"/>
          <w:szCs w:val="18"/>
          <w:lang w:eastAsia="tr-TR"/>
        </w:rPr>
        <w:t>Ankara Üniversitesi Yay., Ankara 2016. (Şulenur Özkan Erdoğan ile birlikte)</w:t>
      </w:r>
    </w:p>
    <w:p w14:paraId="61012D9B"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053F70D3"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Hakemli Dergilerde Yayımlanan Makaleler:</w:t>
      </w:r>
    </w:p>
    <w:p w14:paraId="6DD7F623"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"Büyükşehir Belediyesi Sisteminin Dönüşümü: Son On Yılın Değerlendirmesi", </w:t>
      </w:r>
      <w:r w:rsidRPr="007D635B">
        <w:rPr>
          <w:rFonts w:ascii="Arial" w:hAnsi="Arial" w:cs="Arial"/>
          <w:i/>
          <w:iCs/>
          <w:color w:val="000000"/>
          <w:sz w:val="18"/>
          <w:szCs w:val="18"/>
          <w:lang w:eastAsia="tr-TR"/>
        </w:rPr>
        <w:t>Ankara Barosu Dergisi</w:t>
      </w:r>
      <w:r w:rsidRPr="007D635B">
        <w:rPr>
          <w:rFonts w:ascii="Arial" w:hAnsi="Arial" w:cs="Arial"/>
          <w:color w:val="000000"/>
          <w:sz w:val="18"/>
          <w:szCs w:val="18"/>
          <w:lang w:eastAsia="tr-TR"/>
        </w:rPr>
        <w:t>, C. 72, S. 2, 2014, s. 91-116. </w:t>
      </w:r>
    </w:p>
    <w:p w14:paraId="110A925B"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“Akademik Personel Maaşlarının 1982-2013 Döneminde Gelişimine İlişkin Bir Derleme” (Yorum), </w:t>
      </w:r>
      <w:r w:rsidRPr="007D635B">
        <w:rPr>
          <w:rFonts w:ascii="Arial" w:hAnsi="Arial" w:cs="Arial"/>
          <w:i/>
          <w:iCs/>
          <w:color w:val="000000"/>
          <w:sz w:val="18"/>
          <w:szCs w:val="18"/>
          <w:lang w:eastAsia="tr-TR"/>
        </w:rPr>
        <w:t>Mülkiye</w:t>
      </w:r>
      <w:r w:rsidRPr="007D635B">
        <w:rPr>
          <w:rFonts w:ascii="Arial" w:hAnsi="Arial" w:cs="Arial"/>
          <w:color w:val="000000"/>
          <w:sz w:val="18"/>
          <w:szCs w:val="18"/>
          <w:lang w:eastAsia="tr-TR"/>
        </w:rPr>
        <w:t>, C. 37, S. 4, 2013, s. 171-179. (Yiğit Karahanoğulları’yla birlikte)</w:t>
      </w:r>
    </w:p>
    <w:p w14:paraId="5D9D676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“Amerikan Kamu Yönetimi Disiplininin Kuruluşunda Verimlilik Olgusunun Yeri,” </w:t>
      </w:r>
      <w:r w:rsidRPr="007D635B">
        <w:rPr>
          <w:rFonts w:ascii="Arial" w:hAnsi="Arial" w:cs="Arial"/>
          <w:i/>
          <w:iCs/>
          <w:color w:val="000000"/>
          <w:sz w:val="18"/>
          <w:szCs w:val="18"/>
          <w:lang w:eastAsia="tr-TR"/>
        </w:rPr>
        <w:t>Mülkiye</w:t>
      </w:r>
      <w:r w:rsidRPr="007D635B">
        <w:rPr>
          <w:rFonts w:ascii="Arial" w:hAnsi="Arial" w:cs="Arial"/>
          <w:color w:val="000000"/>
          <w:sz w:val="18"/>
          <w:szCs w:val="18"/>
          <w:lang w:eastAsia="tr-TR"/>
        </w:rPr>
        <w:t>, C. 35, S. 273, 2011, s. 43-54.</w:t>
      </w:r>
    </w:p>
    <w:p w14:paraId="7A95AD8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 Disiplininde Eleştirel Kuram: Box ve Denhardt Üzerine Bir İnceleme,” </w:t>
      </w:r>
      <w:r w:rsidRPr="007D635B">
        <w:rPr>
          <w:rFonts w:ascii="Arial" w:hAnsi="Arial" w:cs="Arial"/>
          <w:i/>
          <w:iCs/>
          <w:color w:val="000000"/>
          <w:sz w:val="18"/>
          <w:szCs w:val="18"/>
          <w:lang w:eastAsia="tr-TR"/>
        </w:rPr>
        <w:t>Amme İdaresi Dergisi</w:t>
      </w:r>
      <w:r w:rsidRPr="007D635B">
        <w:rPr>
          <w:rFonts w:ascii="Arial" w:hAnsi="Arial" w:cs="Arial"/>
          <w:color w:val="000000"/>
          <w:sz w:val="18"/>
          <w:szCs w:val="18"/>
          <w:lang w:eastAsia="tr-TR"/>
        </w:rPr>
        <w:t>, C. 41, S. 3, 2008, s. 1-39.</w:t>
      </w:r>
    </w:p>
    <w:p w14:paraId="5B2F8B6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(“Critical Theory for Public Administration Discipline: A Study on Box and Denhardt,” </w:t>
      </w:r>
      <w:r w:rsidRPr="007D635B">
        <w:rPr>
          <w:rFonts w:ascii="Arial" w:hAnsi="Arial" w:cs="Arial"/>
          <w:i/>
          <w:iCs/>
          <w:color w:val="000000"/>
          <w:sz w:val="18"/>
          <w:szCs w:val="18"/>
          <w:lang w:eastAsia="tr-TR"/>
        </w:rPr>
        <w:t>TODAİE’s Review of Public Administration/AİD</w:t>
      </w:r>
      <w:r w:rsidRPr="007D635B">
        <w:rPr>
          <w:rFonts w:ascii="Arial" w:hAnsi="Arial" w:cs="Arial"/>
          <w:color w:val="000000"/>
          <w:sz w:val="18"/>
          <w:szCs w:val="18"/>
          <w:lang w:eastAsia="tr-TR"/>
        </w:rPr>
        <w:t>, Vol. 2, No. 3, September 2008, s. 1-46.)</w:t>
      </w:r>
    </w:p>
    <w:p w14:paraId="4A02F90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 xml:space="preserve">“Asistanlar Bağırıyor: Üniversite Hocaları </w:t>
      </w:r>
      <w:proofErr w:type="gramStart"/>
      <w:r w:rsidRPr="007D635B">
        <w:rPr>
          <w:rFonts w:ascii="Arial" w:hAnsi="Arial" w:cs="Arial"/>
          <w:color w:val="000000"/>
          <w:sz w:val="18"/>
          <w:szCs w:val="18"/>
          <w:lang w:eastAsia="tr-TR"/>
        </w:rPr>
        <w:t>Çıplak!,</w:t>
      </w:r>
      <w:proofErr w:type="gramEnd"/>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Mülkiye</w:t>
      </w:r>
      <w:r w:rsidRPr="007D635B">
        <w:rPr>
          <w:rFonts w:ascii="Arial" w:hAnsi="Arial" w:cs="Arial"/>
          <w:color w:val="000000"/>
          <w:sz w:val="18"/>
          <w:szCs w:val="18"/>
          <w:lang w:eastAsia="tr-TR"/>
        </w:rPr>
        <w:t>, C. 30, S. 251, 2006, s. 101-113. (Yiğit Karahanoğulları’yla beraber)</w:t>
      </w:r>
    </w:p>
    <w:p w14:paraId="6F17835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“Türkiye Cumhuriyeti Kamu Yönetiminde Dönüşüm ve OECD Etkisi,” </w:t>
      </w:r>
      <w:r w:rsidRPr="007D635B">
        <w:rPr>
          <w:rFonts w:ascii="Arial" w:hAnsi="Arial" w:cs="Arial"/>
          <w:i/>
          <w:iCs/>
          <w:color w:val="000000"/>
          <w:sz w:val="18"/>
          <w:szCs w:val="18"/>
          <w:lang w:eastAsia="tr-TR"/>
        </w:rPr>
        <w:t>Mülkiye</w:t>
      </w:r>
      <w:r w:rsidRPr="007D635B">
        <w:rPr>
          <w:rFonts w:ascii="Arial" w:hAnsi="Arial" w:cs="Arial"/>
          <w:color w:val="000000"/>
          <w:sz w:val="18"/>
          <w:szCs w:val="18"/>
          <w:lang w:eastAsia="tr-TR"/>
        </w:rPr>
        <w:t>, C. 27, S. 241, 2003, s. 233-265.</w:t>
      </w:r>
    </w:p>
    <w:p w14:paraId="7417651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408F241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Bilimsel Dergilerde Yayımlanan Makaleler</w:t>
      </w:r>
    </w:p>
    <w:p w14:paraId="4E693BE2"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“5216 Sayılı Yasa Sonrasında Ortaya Çıkan Sınır Tespit Sorunu,”</w:t>
      </w:r>
      <w:r w:rsidRPr="007D635B">
        <w:rPr>
          <w:rFonts w:ascii="Arial" w:hAnsi="Arial" w:cs="Arial"/>
          <w:i/>
          <w:iCs/>
          <w:color w:val="000000"/>
          <w:sz w:val="18"/>
          <w:szCs w:val="18"/>
          <w:lang w:eastAsia="tr-TR"/>
        </w:rPr>
        <w:t> Memleket Mevzuat, </w:t>
      </w:r>
      <w:r w:rsidRPr="007D635B">
        <w:rPr>
          <w:rFonts w:ascii="Arial" w:hAnsi="Arial" w:cs="Arial"/>
          <w:color w:val="000000"/>
          <w:sz w:val="18"/>
          <w:szCs w:val="18"/>
          <w:lang w:eastAsia="tr-TR"/>
        </w:rPr>
        <w:t>YAYED, C. 5, S. 55, 2010, s. 7-18.</w:t>
      </w:r>
    </w:p>
    <w:p w14:paraId="362B34A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“Hukuki Düzenlemeler Işığında Büyükşehir Belediye Düzeni ve Bütünleştirme Süreci</w:t>
      </w:r>
      <w:r w:rsidRPr="007D635B">
        <w:rPr>
          <w:rFonts w:ascii="Arial" w:hAnsi="Arial" w:cs="Arial"/>
          <w:b/>
          <w:bCs/>
          <w:color w:val="000000"/>
          <w:sz w:val="18"/>
          <w:szCs w:val="18"/>
          <w:lang w:eastAsia="tr-TR"/>
        </w:rPr>
        <w:t>,</w:t>
      </w:r>
      <w:r w:rsidRPr="007D635B">
        <w:rPr>
          <w:rFonts w:ascii="Arial" w:hAnsi="Arial" w:cs="Arial"/>
          <w:b/>
          <w:bCs/>
          <w:i/>
          <w:iCs/>
          <w:color w:val="000000"/>
          <w:sz w:val="18"/>
          <w:szCs w:val="18"/>
          <w:lang w:eastAsia="tr-TR"/>
        </w:rPr>
        <w:t> </w:t>
      </w:r>
      <w:r w:rsidRPr="007D635B">
        <w:rPr>
          <w:rFonts w:ascii="Arial" w:hAnsi="Arial" w:cs="Arial"/>
          <w:i/>
          <w:iCs/>
          <w:color w:val="000000"/>
          <w:sz w:val="18"/>
          <w:szCs w:val="18"/>
          <w:lang w:eastAsia="tr-TR"/>
        </w:rPr>
        <w:t>Memleket Mevzuat</w:t>
      </w:r>
      <w:r w:rsidRPr="007D635B">
        <w:rPr>
          <w:rFonts w:ascii="Arial" w:hAnsi="Arial" w:cs="Arial"/>
          <w:color w:val="000000"/>
          <w:sz w:val="18"/>
          <w:szCs w:val="18"/>
          <w:lang w:eastAsia="tr-TR"/>
        </w:rPr>
        <w:t>, YAYED, C. 5, S. 56-57, 2010, s. 10-25.</w:t>
      </w:r>
    </w:p>
    <w:p w14:paraId="328FC58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“İl Özel İdaresi ve Belediye Gelirleri Kanunu Tasarı Taslağı Üzerine Değerlendirme,” </w:t>
      </w:r>
      <w:r w:rsidRPr="007D635B">
        <w:rPr>
          <w:rFonts w:ascii="Arial" w:hAnsi="Arial" w:cs="Arial"/>
          <w:i/>
          <w:iCs/>
          <w:color w:val="000000"/>
          <w:sz w:val="18"/>
          <w:szCs w:val="18"/>
          <w:lang w:eastAsia="tr-TR"/>
        </w:rPr>
        <w:t>Memleket Mevzuat</w:t>
      </w:r>
      <w:r w:rsidRPr="007D635B">
        <w:rPr>
          <w:rFonts w:ascii="Arial" w:hAnsi="Arial" w:cs="Arial"/>
          <w:color w:val="000000"/>
          <w:sz w:val="18"/>
          <w:szCs w:val="18"/>
          <w:lang w:eastAsia="tr-TR"/>
        </w:rPr>
        <w:t>, YAYED, C. 2, S. 13, 2006, s. 39-41.</w:t>
      </w:r>
    </w:p>
    <w:p w14:paraId="509ABF16"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“Kapitalist Devletin Son Uğrak Noktası: OECD Düzenleyici Reform Programı,” </w:t>
      </w:r>
      <w:r w:rsidRPr="007D635B">
        <w:rPr>
          <w:rFonts w:ascii="Arial" w:hAnsi="Arial" w:cs="Arial"/>
          <w:i/>
          <w:iCs/>
          <w:color w:val="000000"/>
          <w:sz w:val="18"/>
          <w:szCs w:val="18"/>
          <w:lang w:eastAsia="tr-TR"/>
        </w:rPr>
        <w:t>Genel-İş Araştırma Dergisi</w:t>
      </w:r>
      <w:r w:rsidRPr="007D635B">
        <w:rPr>
          <w:rFonts w:ascii="Arial" w:hAnsi="Arial" w:cs="Arial"/>
          <w:color w:val="000000"/>
          <w:sz w:val="18"/>
          <w:szCs w:val="18"/>
          <w:lang w:eastAsia="tr-TR"/>
        </w:rPr>
        <w:t>, 2005/1.</w:t>
      </w:r>
    </w:p>
    <w:p w14:paraId="5BA19B6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“Düzenleyici Reform Üzerine,” </w:t>
      </w:r>
      <w:r w:rsidRPr="007D635B">
        <w:rPr>
          <w:rFonts w:ascii="Arial" w:hAnsi="Arial" w:cs="Arial"/>
          <w:i/>
          <w:iCs/>
          <w:color w:val="000000"/>
          <w:sz w:val="18"/>
          <w:szCs w:val="18"/>
          <w:lang w:eastAsia="tr-TR"/>
        </w:rPr>
        <w:t>Kamu Yönetimi Dünyası</w:t>
      </w:r>
      <w:r w:rsidRPr="007D635B">
        <w:rPr>
          <w:rFonts w:ascii="Arial" w:hAnsi="Arial" w:cs="Arial"/>
          <w:color w:val="000000"/>
          <w:sz w:val="18"/>
          <w:szCs w:val="18"/>
          <w:lang w:eastAsia="tr-TR"/>
        </w:rPr>
        <w:t>, S. 19, Temmuz-Eylül 2004, s. 12-18.</w:t>
      </w:r>
    </w:p>
    <w:p w14:paraId="61D404F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 Temel Kanunu Tasarısında ‘Halk Denetçisi’,” </w:t>
      </w:r>
      <w:r w:rsidRPr="007D635B">
        <w:rPr>
          <w:rFonts w:ascii="Arial" w:hAnsi="Arial" w:cs="Arial"/>
          <w:i/>
          <w:iCs/>
          <w:color w:val="000000"/>
          <w:sz w:val="18"/>
          <w:szCs w:val="18"/>
          <w:lang w:eastAsia="tr-TR"/>
        </w:rPr>
        <w:t>Tartışma Metinleri</w:t>
      </w:r>
      <w:r w:rsidRPr="007D635B">
        <w:rPr>
          <w:rFonts w:ascii="Arial" w:hAnsi="Arial" w:cs="Arial"/>
          <w:color w:val="000000"/>
          <w:sz w:val="18"/>
          <w:szCs w:val="18"/>
          <w:lang w:eastAsia="tr-TR"/>
        </w:rPr>
        <w:t>, S. 60, 2003, s. 44-54.</w:t>
      </w:r>
    </w:p>
    <w:p w14:paraId="1DCFD20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 Temel Kanunu Tasarısı Neyi İfade Ediyor” (Kronik), </w:t>
      </w:r>
      <w:r w:rsidRPr="007D635B">
        <w:rPr>
          <w:rFonts w:ascii="Arial" w:hAnsi="Arial" w:cs="Arial"/>
          <w:i/>
          <w:iCs/>
          <w:color w:val="000000"/>
          <w:sz w:val="18"/>
          <w:szCs w:val="18"/>
          <w:lang w:eastAsia="tr-TR"/>
        </w:rPr>
        <w:t>SBF Dergisi</w:t>
      </w:r>
      <w:r w:rsidRPr="007D635B">
        <w:rPr>
          <w:rFonts w:ascii="Arial" w:hAnsi="Arial" w:cs="Arial"/>
          <w:color w:val="000000"/>
          <w:sz w:val="18"/>
          <w:szCs w:val="18"/>
          <w:lang w:eastAsia="tr-TR"/>
        </w:rPr>
        <w:t>, C. 58, S. 4, 2003, s. 193-205.</w:t>
      </w:r>
    </w:p>
    <w:p w14:paraId="48B8020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56335B1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Uluslararası ve Ulusal Kongreler/Sempozyumlar/Paneller/Çalıştaylar:</w:t>
      </w:r>
    </w:p>
    <w:p w14:paraId="0B3ADEF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İl Yönetimi Kapasitesinin Geliştirilmesi Sempozyumu</w:t>
      </w:r>
      <w:r w:rsidRPr="007D635B">
        <w:rPr>
          <w:rFonts w:ascii="Arial" w:hAnsi="Arial" w:cs="Arial"/>
          <w:color w:val="000000"/>
          <w:sz w:val="18"/>
          <w:szCs w:val="18"/>
          <w:lang w:eastAsia="tr-TR"/>
        </w:rPr>
        <w:t>, Hacettepe Üniversitesi ve İçişleri Bakanlığı İller İdaresi Genel Müdürlüğü, 2-3 Aralık 2017, İstanbul. </w:t>
      </w:r>
    </w:p>
    <w:p w14:paraId="6C899B5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i/>
          <w:iCs/>
          <w:color w:val="000000"/>
          <w:sz w:val="18"/>
          <w:szCs w:val="18"/>
          <w:lang w:eastAsia="tr-TR"/>
        </w:rPr>
        <w:t>- KKTC Kentsel Politikalar Çalıştayı</w:t>
      </w:r>
      <w:r w:rsidRPr="007D635B">
        <w:rPr>
          <w:rFonts w:ascii="Arial" w:hAnsi="Arial" w:cs="Arial"/>
          <w:color w:val="000000"/>
          <w:sz w:val="18"/>
          <w:szCs w:val="18"/>
          <w:lang w:eastAsia="tr-TR"/>
        </w:rPr>
        <w:t>, Doğu Akdeniz Üniversitesi, Ankara Üniversitesi SBF ve Kıbrıs Türk Belediyeler Birliği, KKTC Gazimağusa.</w:t>
      </w:r>
    </w:p>
    <w:p w14:paraId="7619A6C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"Kavramlar Üzerinden Yerel Özerkliği Tartışmak", </w:t>
      </w:r>
      <w:r w:rsidRPr="007D635B">
        <w:rPr>
          <w:rFonts w:ascii="Arial" w:hAnsi="Arial" w:cs="Arial"/>
          <w:i/>
          <w:iCs/>
          <w:color w:val="000000"/>
          <w:sz w:val="18"/>
          <w:szCs w:val="18"/>
          <w:lang w:eastAsia="tr-TR"/>
        </w:rPr>
        <w:t>Uluslararası Kentsel Politikalar Konferansı</w:t>
      </w:r>
      <w:r w:rsidRPr="007D635B">
        <w:rPr>
          <w:rFonts w:ascii="Arial" w:hAnsi="Arial" w:cs="Arial"/>
          <w:color w:val="000000"/>
          <w:sz w:val="18"/>
          <w:szCs w:val="18"/>
          <w:lang w:eastAsia="tr-TR"/>
        </w:rPr>
        <w:t>, 18-19 Eylül, Doğu Akdeniz Üniversitesi, Gazimağusa KKTC.</w:t>
      </w:r>
    </w:p>
    <w:p w14:paraId="5121283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"Yerel Yönetimlerde İstihdam" (Oturum başkanlığı), Büyükçekmece 1. Uluslarası Yerel Yönetimler Kongresi, 14-15 Mayıs 2017, İstanbul Büyükçekmece Belediyesi. </w:t>
      </w:r>
    </w:p>
    <w:p w14:paraId="0011B2A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Yönetimini Yörüngesinden Çıkarmak: Kapsama ve Yönteme Dair Bir Sorgulama", </w:t>
      </w:r>
      <w:r w:rsidRPr="007D635B">
        <w:rPr>
          <w:rFonts w:ascii="Arial" w:hAnsi="Arial" w:cs="Arial"/>
          <w:i/>
          <w:iCs/>
          <w:color w:val="000000"/>
          <w:sz w:val="18"/>
          <w:szCs w:val="18"/>
          <w:lang w:eastAsia="tr-TR"/>
        </w:rPr>
        <w:t>XIV. Kamu Yönetimi Platformu</w:t>
      </w:r>
      <w:r w:rsidRPr="007D635B">
        <w:rPr>
          <w:rFonts w:ascii="Arial" w:hAnsi="Arial" w:cs="Arial"/>
          <w:color w:val="000000"/>
          <w:sz w:val="18"/>
          <w:szCs w:val="18"/>
          <w:lang w:eastAsia="tr-TR"/>
        </w:rPr>
        <w:t xml:space="preserve">, 27-29 Nisan </w:t>
      </w:r>
      <w:proofErr w:type="gramStart"/>
      <w:r w:rsidRPr="007D635B">
        <w:rPr>
          <w:rFonts w:ascii="Arial" w:hAnsi="Arial" w:cs="Arial"/>
          <w:color w:val="000000"/>
          <w:sz w:val="18"/>
          <w:szCs w:val="18"/>
          <w:lang w:eastAsia="tr-TR"/>
        </w:rPr>
        <w:t>2017,  Van</w:t>
      </w:r>
      <w:proofErr w:type="gramEnd"/>
      <w:r w:rsidRPr="007D635B">
        <w:rPr>
          <w:rFonts w:ascii="Arial" w:hAnsi="Arial" w:cs="Arial"/>
          <w:color w:val="000000"/>
          <w:sz w:val="18"/>
          <w:szCs w:val="18"/>
          <w:lang w:eastAsia="tr-TR"/>
        </w:rPr>
        <w:t xml:space="preserve"> Yüzüncü Yıl Üniversitesi.</w:t>
      </w:r>
    </w:p>
    <w:p w14:paraId="41FFB298"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"Denge Arayışı Üzerine Kurulu Bir Yapı: ABD Başkanlık Sistemi", </w:t>
      </w:r>
      <w:r w:rsidRPr="007D635B">
        <w:rPr>
          <w:rFonts w:ascii="Arial" w:hAnsi="Arial" w:cs="Arial"/>
          <w:i/>
          <w:iCs/>
          <w:color w:val="000000"/>
          <w:sz w:val="18"/>
          <w:szCs w:val="18"/>
          <w:lang w:eastAsia="tr-TR"/>
        </w:rPr>
        <w:t>III. Stratejik Kamu Yönetimi Sempozyumu 2017</w:t>
      </w:r>
      <w:r w:rsidRPr="007D635B">
        <w:rPr>
          <w:rFonts w:ascii="Arial" w:hAnsi="Arial" w:cs="Arial"/>
          <w:color w:val="000000"/>
          <w:sz w:val="18"/>
          <w:szCs w:val="18"/>
          <w:lang w:eastAsia="tr-TR"/>
        </w:rPr>
        <w:t>, 13-14 Nisan 2017, Marmara Üniversitesi Siyasal Bilgiler Fakültesi.</w:t>
      </w:r>
    </w:p>
    <w:p w14:paraId="097349B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"The Transformation of Rural Areas Through Metropolitan Municipality Reform in Turkey", </w:t>
      </w:r>
      <w:r w:rsidRPr="007D635B">
        <w:rPr>
          <w:rFonts w:ascii="Arial" w:hAnsi="Arial" w:cs="Arial"/>
          <w:i/>
          <w:iCs/>
          <w:color w:val="000000"/>
          <w:sz w:val="18"/>
          <w:szCs w:val="18"/>
          <w:lang w:eastAsia="tr-TR"/>
        </w:rPr>
        <w:t>XIV World Congress of Rural Sociology</w:t>
      </w:r>
      <w:r w:rsidRPr="007D635B">
        <w:rPr>
          <w:rFonts w:ascii="Arial" w:hAnsi="Arial" w:cs="Arial"/>
          <w:color w:val="000000"/>
          <w:sz w:val="18"/>
          <w:szCs w:val="18"/>
          <w:lang w:eastAsia="tr-TR"/>
        </w:rPr>
        <w:t>, 10-14 Ağustos 2016, Ryerson University, Kanada.</w:t>
      </w:r>
    </w:p>
    <w:p w14:paraId="26DFA016"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"Genel Değerlendirme", </w:t>
      </w:r>
      <w:r w:rsidRPr="007D635B">
        <w:rPr>
          <w:rFonts w:ascii="Arial" w:hAnsi="Arial" w:cs="Arial"/>
          <w:i/>
          <w:iCs/>
          <w:color w:val="000000"/>
          <w:sz w:val="18"/>
          <w:szCs w:val="18"/>
          <w:lang w:eastAsia="tr-TR"/>
        </w:rPr>
        <w:t>Yerel Yönetimler III. Kış Okulu</w:t>
      </w:r>
      <w:r w:rsidRPr="007D635B">
        <w:rPr>
          <w:rFonts w:ascii="Arial" w:hAnsi="Arial" w:cs="Arial"/>
          <w:color w:val="000000"/>
          <w:sz w:val="18"/>
          <w:szCs w:val="18"/>
          <w:lang w:eastAsia="tr-TR"/>
        </w:rPr>
        <w:t>, Bergama Belediyesi ve YAYED, Bergama 27 Şubat 2016.</w:t>
      </w:r>
    </w:p>
    <w:p w14:paraId="6C0D451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"Büyükşehir Belediyesi Reformunun Analizi", </w:t>
      </w:r>
      <w:r w:rsidRPr="007D635B">
        <w:rPr>
          <w:rFonts w:ascii="Arial" w:hAnsi="Arial" w:cs="Arial"/>
          <w:i/>
          <w:iCs/>
          <w:color w:val="000000"/>
          <w:sz w:val="18"/>
          <w:szCs w:val="18"/>
          <w:lang w:eastAsia="tr-TR"/>
        </w:rPr>
        <w:t>Panel: Yeni Büyükşehir Yasasının Getirdiği Sorunlar ve Çözüm Önerileri"</w:t>
      </w:r>
      <w:r w:rsidRPr="007D635B">
        <w:rPr>
          <w:rFonts w:ascii="Arial" w:hAnsi="Arial" w:cs="Arial"/>
          <w:color w:val="000000"/>
          <w:sz w:val="18"/>
          <w:szCs w:val="18"/>
          <w:lang w:eastAsia="tr-TR"/>
        </w:rPr>
        <w:t>, Ankara Barosu Yasa İzleme Enstitüsü, Ankara 24 Kasım 2015.</w:t>
      </w:r>
    </w:p>
    <w:p w14:paraId="54200F58"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- 6360 Sayılı Kanun'un Kırsal Alana Etkisi", </w:t>
      </w:r>
      <w:r w:rsidRPr="007D635B">
        <w:rPr>
          <w:rFonts w:ascii="Arial" w:hAnsi="Arial" w:cs="Arial"/>
          <w:i/>
          <w:iCs/>
          <w:color w:val="000000"/>
          <w:sz w:val="18"/>
          <w:szCs w:val="18"/>
          <w:lang w:eastAsia="tr-TR"/>
        </w:rPr>
        <w:t xml:space="preserve">Çalıştay: Büyükşehir Yasası Ne Getirdi Ne </w:t>
      </w:r>
      <w:proofErr w:type="gramStart"/>
      <w:r w:rsidRPr="007D635B">
        <w:rPr>
          <w:rFonts w:ascii="Arial" w:hAnsi="Arial" w:cs="Arial"/>
          <w:i/>
          <w:iCs/>
          <w:color w:val="000000"/>
          <w:sz w:val="18"/>
          <w:szCs w:val="18"/>
          <w:lang w:eastAsia="tr-TR"/>
        </w:rPr>
        <w:t>Götürdü?</w:t>
      </w:r>
      <w:r w:rsidRPr="007D635B">
        <w:rPr>
          <w:rFonts w:ascii="Arial" w:hAnsi="Arial" w:cs="Arial"/>
          <w:color w:val="000000"/>
          <w:sz w:val="18"/>
          <w:szCs w:val="18"/>
          <w:lang w:eastAsia="tr-TR"/>
        </w:rPr>
        <w:t>,</w:t>
      </w:r>
      <w:proofErr w:type="gramEnd"/>
      <w:r w:rsidRPr="007D635B">
        <w:rPr>
          <w:rFonts w:ascii="Arial" w:hAnsi="Arial" w:cs="Arial"/>
          <w:color w:val="000000"/>
          <w:sz w:val="18"/>
          <w:szCs w:val="18"/>
          <w:lang w:eastAsia="tr-TR"/>
        </w:rPr>
        <w:t xml:space="preserve"> YAYED ve Antalya Muratpaşa Belediyesi, Antalya 21 Kasım 2015.</w:t>
      </w:r>
    </w:p>
    <w:p w14:paraId="6CF97F3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"Büyükşehir Yasası ve Etkileri", </w:t>
      </w:r>
      <w:r w:rsidRPr="007D635B">
        <w:rPr>
          <w:rFonts w:ascii="Arial" w:hAnsi="Arial" w:cs="Arial"/>
          <w:i/>
          <w:iCs/>
          <w:color w:val="000000"/>
          <w:sz w:val="18"/>
          <w:szCs w:val="18"/>
          <w:lang w:eastAsia="tr-TR"/>
        </w:rPr>
        <w:t>21. Yüzyıl İçin Planlama-2015 Güz Seminerleri, </w:t>
      </w:r>
      <w:r w:rsidRPr="007D635B">
        <w:rPr>
          <w:rFonts w:ascii="Arial" w:hAnsi="Arial" w:cs="Arial"/>
          <w:color w:val="000000"/>
          <w:sz w:val="18"/>
          <w:szCs w:val="18"/>
          <w:lang w:eastAsia="tr-TR"/>
        </w:rPr>
        <w:t>21. Yüzyılda Toprak, Tarım ve Gıda, Ankara Üniversitesi SBF 14 Kasım 2015.</w:t>
      </w:r>
    </w:p>
    <w:p w14:paraId="3A91DEB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Felsefesini İrdelemek", </w:t>
      </w:r>
      <w:r w:rsidRPr="007D635B">
        <w:rPr>
          <w:rFonts w:ascii="Arial" w:hAnsi="Arial" w:cs="Arial"/>
          <w:i/>
          <w:iCs/>
          <w:color w:val="000000"/>
          <w:sz w:val="18"/>
          <w:szCs w:val="18"/>
          <w:lang w:eastAsia="tr-TR"/>
        </w:rPr>
        <w:t>V. Ulusal Verimlilik Kongresi</w:t>
      </w:r>
      <w:r w:rsidRPr="007D635B">
        <w:rPr>
          <w:rFonts w:ascii="Arial" w:hAnsi="Arial" w:cs="Arial"/>
          <w:color w:val="000000"/>
          <w:sz w:val="18"/>
          <w:szCs w:val="18"/>
          <w:lang w:eastAsia="tr-TR"/>
        </w:rPr>
        <w:t xml:space="preserve">, Bilim, Sanayi ve Teknoloji Bakanlığı, Verimlilik Genel </w:t>
      </w:r>
      <w:proofErr w:type="gramStart"/>
      <w:r w:rsidRPr="007D635B">
        <w:rPr>
          <w:rFonts w:ascii="Arial" w:hAnsi="Arial" w:cs="Arial"/>
          <w:color w:val="000000"/>
          <w:sz w:val="18"/>
          <w:szCs w:val="18"/>
          <w:lang w:eastAsia="tr-TR"/>
        </w:rPr>
        <w:t>Müdürlüğü,  Ankara</w:t>
      </w:r>
      <w:proofErr w:type="gramEnd"/>
      <w:r w:rsidRPr="007D635B">
        <w:rPr>
          <w:rFonts w:ascii="Arial" w:hAnsi="Arial" w:cs="Arial"/>
          <w:color w:val="000000"/>
          <w:sz w:val="18"/>
          <w:szCs w:val="18"/>
          <w:lang w:eastAsia="tr-TR"/>
        </w:rPr>
        <w:t> 6-7 Ekim 2015.</w:t>
      </w:r>
    </w:p>
    <w:p w14:paraId="091A9B0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"Belediye İhaleleri Üzerinden Yerel Yönetim-Yerel Firma İlişkisi: Van Örneği", </w:t>
      </w:r>
      <w:r w:rsidRPr="007D635B">
        <w:rPr>
          <w:rFonts w:ascii="Arial" w:hAnsi="Arial" w:cs="Arial"/>
          <w:i/>
          <w:iCs/>
          <w:color w:val="000000"/>
          <w:sz w:val="18"/>
          <w:szCs w:val="18"/>
          <w:lang w:eastAsia="tr-TR"/>
        </w:rPr>
        <w:t>9. Kamu Yönetimi Sempozyumu (KAYSEM), </w:t>
      </w:r>
      <w:r w:rsidRPr="007D635B">
        <w:rPr>
          <w:rFonts w:ascii="Arial" w:hAnsi="Arial" w:cs="Arial"/>
          <w:color w:val="000000"/>
          <w:sz w:val="18"/>
          <w:szCs w:val="18"/>
          <w:lang w:eastAsia="tr-TR"/>
        </w:rPr>
        <w:t>İnönü Üniversitesi, 7-9 Mayıs 2015 Malatya. (Ayşe Çolpan Kavuncu ile birlikte)</w:t>
      </w:r>
    </w:p>
    <w:p w14:paraId="5CBB29D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"Teori-Pratik Birlikteliğinde Kamu Yönetimi", </w:t>
      </w:r>
      <w:r w:rsidRPr="007D635B">
        <w:rPr>
          <w:rFonts w:ascii="Arial" w:hAnsi="Arial" w:cs="Arial"/>
          <w:i/>
          <w:iCs/>
          <w:color w:val="000000"/>
          <w:sz w:val="18"/>
          <w:szCs w:val="18"/>
          <w:lang w:eastAsia="tr-TR"/>
        </w:rPr>
        <w:t>21. Yüzyıl İçin Planlama Seminerleri, 2015 Bahar-I, </w:t>
      </w:r>
      <w:r w:rsidRPr="007D635B">
        <w:rPr>
          <w:rFonts w:ascii="Arial" w:hAnsi="Arial" w:cs="Arial"/>
          <w:color w:val="000000"/>
          <w:sz w:val="18"/>
          <w:szCs w:val="18"/>
          <w:lang w:eastAsia="tr-TR"/>
        </w:rPr>
        <w:t>Kamu Yönetimi, Kamu Maliyesi, Kamu Personel Rejimi, AÜ SBF, 10 Nisan 2015 Ankara, </w:t>
      </w:r>
    </w:p>
    <w:p w14:paraId="13423C4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"Yakın Dönem Büyükşehir Belediyesi Reformu ve Orman Köyleri Meselesi", </w:t>
      </w:r>
      <w:r w:rsidRPr="007D635B">
        <w:rPr>
          <w:rFonts w:ascii="Arial" w:hAnsi="Arial" w:cs="Arial"/>
          <w:i/>
          <w:iCs/>
          <w:color w:val="000000"/>
          <w:sz w:val="18"/>
          <w:szCs w:val="18"/>
          <w:lang w:eastAsia="tr-TR"/>
        </w:rPr>
        <w:t>-Uluslararası Türk Dünyası- Yerel Yönetimler Sempozyumu, </w:t>
      </w:r>
      <w:r w:rsidRPr="007D635B">
        <w:rPr>
          <w:rFonts w:ascii="Arial" w:hAnsi="Arial" w:cs="Arial"/>
          <w:color w:val="000000"/>
          <w:sz w:val="18"/>
          <w:szCs w:val="18"/>
          <w:lang w:eastAsia="tr-TR"/>
        </w:rPr>
        <w:t>Doğu Akdeniz Üniversitesi, 25-26 Kasım 2014 Kıbrıs.</w:t>
      </w:r>
    </w:p>
    <w:p w14:paraId="6F0F820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Personel Yönetiminde İşe Alım Süreçleri ve Sonrasının Verimliliğe Etkisi Paneli" (Oturum başkanlığı), </w:t>
      </w:r>
      <w:r w:rsidRPr="007D635B">
        <w:rPr>
          <w:rFonts w:ascii="Arial" w:hAnsi="Arial" w:cs="Arial"/>
          <w:i/>
          <w:iCs/>
          <w:color w:val="000000"/>
          <w:sz w:val="18"/>
          <w:szCs w:val="18"/>
          <w:lang w:eastAsia="tr-TR"/>
        </w:rPr>
        <w:t>Kamu Yönetiminde Personel Verimliliği Projesi</w:t>
      </w:r>
      <w:r w:rsidRPr="007D635B">
        <w:rPr>
          <w:rFonts w:ascii="Arial" w:hAnsi="Arial" w:cs="Arial"/>
          <w:color w:val="000000"/>
          <w:sz w:val="18"/>
          <w:szCs w:val="18"/>
          <w:lang w:eastAsia="tr-TR"/>
        </w:rPr>
        <w:t>, Devlet Personel Başkanlığı, 12-13 Kasım 2014 Ankara.</w:t>
      </w:r>
    </w:p>
    <w:p w14:paraId="40FD1C2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i/>
          <w:iCs/>
          <w:color w:val="000000"/>
          <w:sz w:val="18"/>
          <w:szCs w:val="18"/>
          <w:lang w:eastAsia="tr-TR"/>
        </w:rPr>
        <w:t>- Verimlilik Araştırma Gündemi Toplantısı</w:t>
      </w:r>
      <w:r w:rsidRPr="007D635B">
        <w:rPr>
          <w:rFonts w:ascii="Arial" w:hAnsi="Arial" w:cs="Arial"/>
          <w:color w:val="000000"/>
          <w:sz w:val="18"/>
          <w:szCs w:val="18"/>
          <w:lang w:eastAsia="tr-TR"/>
        </w:rPr>
        <w:t>, Bilim Sanayi ve Teknoloji Bakanlığı Verimlilik Genel Müdürlüğü, 10 Haziran 2014 Ankara.</w:t>
      </w:r>
    </w:p>
    <w:p w14:paraId="492D6ED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Yönetiminde 3 E", </w:t>
      </w:r>
      <w:r w:rsidRPr="007D635B">
        <w:rPr>
          <w:rFonts w:ascii="Arial" w:hAnsi="Arial" w:cs="Arial"/>
          <w:i/>
          <w:iCs/>
          <w:color w:val="000000"/>
          <w:sz w:val="18"/>
          <w:szCs w:val="18"/>
          <w:lang w:eastAsia="tr-TR"/>
        </w:rPr>
        <w:t>Çarşamba Konferansı</w:t>
      </w:r>
      <w:r w:rsidRPr="007D635B">
        <w:rPr>
          <w:rFonts w:ascii="Arial" w:hAnsi="Arial" w:cs="Arial"/>
          <w:color w:val="000000"/>
          <w:sz w:val="18"/>
          <w:szCs w:val="18"/>
          <w:lang w:eastAsia="tr-TR"/>
        </w:rPr>
        <w:t>, TODAİE, 9 Nisan 2014.</w:t>
      </w:r>
    </w:p>
    <w:p w14:paraId="6F01045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Yönetiminde Verimlilik Algısı", </w:t>
      </w:r>
      <w:r w:rsidRPr="007D635B">
        <w:rPr>
          <w:rFonts w:ascii="Arial" w:hAnsi="Arial" w:cs="Arial"/>
          <w:i/>
          <w:iCs/>
          <w:color w:val="000000"/>
          <w:sz w:val="18"/>
          <w:szCs w:val="18"/>
          <w:lang w:eastAsia="tr-TR"/>
        </w:rPr>
        <w:t>Kamu Personeli Verimlilik Projesi Çalıştayı</w:t>
      </w:r>
      <w:r w:rsidRPr="007D635B">
        <w:rPr>
          <w:rFonts w:ascii="Arial" w:hAnsi="Arial" w:cs="Arial"/>
          <w:color w:val="000000"/>
          <w:sz w:val="18"/>
          <w:szCs w:val="18"/>
          <w:lang w:eastAsia="tr-TR"/>
        </w:rPr>
        <w:t>, Devlet Personel Başkanlığı, 24-27 Mart 2014 Antalya.</w:t>
      </w:r>
    </w:p>
    <w:p w14:paraId="150F80B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"6360 sayılı Kanun Sonrası Büyükşehir Belediyesi Sistemi", </w:t>
      </w:r>
      <w:r w:rsidRPr="007D635B">
        <w:rPr>
          <w:rFonts w:ascii="Arial" w:hAnsi="Arial" w:cs="Arial"/>
          <w:i/>
          <w:iCs/>
          <w:color w:val="000000"/>
          <w:sz w:val="18"/>
          <w:szCs w:val="18"/>
          <w:lang w:eastAsia="tr-TR"/>
        </w:rPr>
        <w:t>Yeni Büyükşehir Düzeni Çalıştayı</w:t>
      </w:r>
      <w:r w:rsidRPr="007D635B">
        <w:rPr>
          <w:rFonts w:ascii="Arial" w:hAnsi="Arial" w:cs="Arial"/>
          <w:color w:val="000000"/>
          <w:sz w:val="18"/>
          <w:szCs w:val="18"/>
          <w:lang w:eastAsia="tr-TR"/>
        </w:rPr>
        <w:t>, YAYED, Ankara 25 Ocak 2014. </w:t>
      </w:r>
    </w:p>
    <w:p w14:paraId="0EC934D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Üzerine Düşünmeler”, </w:t>
      </w:r>
      <w:r w:rsidRPr="007D635B">
        <w:rPr>
          <w:rFonts w:ascii="Arial" w:hAnsi="Arial" w:cs="Arial"/>
          <w:i/>
          <w:iCs/>
          <w:color w:val="000000"/>
          <w:sz w:val="18"/>
          <w:szCs w:val="18"/>
          <w:lang w:eastAsia="tr-TR"/>
        </w:rPr>
        <w:t>IV. Ulusal Verimlilik Kongresi</w:t>
      </w:r>
      <w:r w:rsidRPr="007D635B">
        <w:rPr>
          <w:rFonts w:ascii="Arial" w:hAnsi="Arial" w:cs="Arial"/>
          <w:color w:val="000000"/>
          <w:sz w:val="18"/>
          <w:szCs w:val="18"/>
          <w:lang w:eastAsia="tr-TR"/>
        </w:rPr>
        <w:t xml:space="preserve">, Bilim, Sanayi ve Teknoloji Bakanlığı, Verimlilik Genel </w:t>
      </w:r>
      <w:proofErr w:type="gramStart"/>
      <w:r w:rsidRPr="007D635B">
        <w:rPr>
          <w:rFonts w:ascii="Arial" w:hAnsi="Arial" w:cs="Arial"/>
          <w:color w:val="000000"/>
          <w:sz w:val="18"/>
          <w:szCs w:val="18"/>
          <w:lang w:eastAsia="tr-TR"/>
        </w:rPr>
        <w:t>Müdürlüğü,  Ankara</w:t>
      </w:r>
      <w:proofErr w:type="gramEnd"/>
      <w:r w:rsidRPr="007D635B">
        <w:rPr>
          <w:rFonts w:ascii="Arial" w:hAnsi="Arial" w:cs="Arial"/>
          <w:color w:val="000000"/>
          <w:sz w:val="18"/>
          <w:szCs w:val="18"/>
          <w:lang w:eastAsia="tr-TR"/>
        </w:rPr>
        <w:t xml:space="preserve"> 10-12 Aralık 2013.</w:t>
      </w:r>
    </w:p>
    <w:p w14:paraId="57FBC49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color w:val="000000"/>
          <w:sz w:val="18"/>
          <w:szCs w:val="18"/>
          <w:lang w:val="en-US" w:eastAsia="tr-TR"/>
        </w:rPr>
        <w:t>An Analysis of Turkey Regarding the Decentralization and Local Government Reform”, </w:t>
      </w:r>
      <w:r w:rsidRPr="007D635B">
        <w:rPr>
          <w:rFonts w:ascii="Arial" w:hAnsi="Arial" w:cs="Arial"/>
          <w:i/>
          <w:iCs/>
          <w:color w:val="000000"/>
          <w:sz w:val="18"/>
          <w:szCs w:val="18"/>
          <w:lang w:val="en-US" w:eastAsia="tr-TR"/>
        </w:rPr>
        <w:t>4</w:t>
      </w:r>
      <w:r w:rsidRPr="007D635B">
        <w:rPr>
          <w:rFonts w:ascii="Arial" w:hAnsi="Arial" w:cs="Arial"/>
          <w:i/>
          <w:iCs/>
          <w:color w:val="000000"/>
          <w:sz w:val="18"/>
          <w:szCs w:val="18"/>
          <w:vertAlign w:val="superscript"/>
          <w:lang w:val="en-US" w:eastAsia="tr-TR"/>
        </w:rPr>
        <w:t>Th</w:t>
      </w:r>
      <w:r w:rsidRPr="007D635B">
        <w:rPr>
          <w:rFonts w:ascii="Arial" w:hAnsi="Arial" w:cs="Arial"/>
          <w:i/>
          <w:iCs/>
          <w:color w:val="000000"/>
          <w:sz w:val="18"/>
          <w:szCs w:val="18"/>
          <w:lang w:val="en-US" w:eastAsia="tr-TR"/>
        </w:rPr>
        <w:t> International Conference on European Studies: Social, Economic and Political Transition of Balkans</w:t>
      </w:r>
      <w:r w:rsidRPr="007D635B">
        <w:rPr>
          <w:rFonts w:ascii="Arial" w:hAnsi="Arial" w:cs="Arial"/>
          <w:color w:val="000000"/>
          <w:sz w:val="18"/>
          <w:szCs w:val="18"/>
          <w:lang w:val="en-US" w:eastAsia="tr-TR"/>
        </w:rPr>
        <w:t>, Epoka University, Tiran/Arnavutluk 8-9 Kasım 2013.</w:t>
      </w:r>
    </w:p>
    <w:p w14:paraId="70B28596"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val="en-US" w:eastAsia="tr-TR"/>
        </w:rPr>
        <w:t>- "Düzenleyici ve Denetleyici Kurumların Özerkliği Meselesi", </w:t>
      </w:r>
      <w:r w:rsidRPr="007D635B">
        <w:rPr>
          <w:rFonts w:ascii="Arial" w:hAnsi="Arial" w:cs="Arial"/>
          <w:i/>
          <w:iCs/>
          <w:color w:val="000000"/>
          <w:sz w:val="18"/>
          <w:szCs w:val="18"/>
          <w:lang w:val="en-US" w:eastAsia="tr-TR"/>
        </w:rPr>
        <w:t>XI. Kamu Yönetimi Forumu (KAYFOR)</w:t>
      </w:r>
      <w:r w:rsidRPr="007D635B">
        <w:rPr>
          <w:rFonts w:ascii="Arial" w:hAnsi="Arial" w:cs="Arial"/>
          <w:color w:val="000000"/>
          <w:sz w:val="18"/>
          <w:szCs w:val="18"/>
          <w:lang w:val="en-US" w:eastAsia="tr-TR"/>
        </w:rPr>
        <w:t>, Ondokuz Mayıs Üniversitesi, Samsun 31 Ekim-1 Kasım 2013.  </w:t>
      </w:r>
    </w:p>
    <w:p w14:paraId="0BBBC16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“Hükümet Sistemleri Açısından Türkiye-Latin Amerika Karşılaştırması,” </w:t>
      </w:r>
      <w:r w:rsidRPr="007D635B">
        <w:rPr>
          <w:rFonts w:ascii="Arial" w:hAnsi="Arial" w:cs="Arial"/>
          <w:i/>
          <w:iCs/>
          <w:color w:val="000000"/>
          <w:sz w:val="18"/>
          <w:szCs w:val="18"/>
          <w:lang w:eastAsia="tr-TR"/>
        </w:rPr>
        <w:t>Latin Amerika Çalıştayı</w:t>
      </w:r>
      <w:r w:rsidRPr="007D635B">
        <w:rPr>
          <w:rFonts w:ascii="Arial" w:hAnsi="Arial" w:cs="Arial"/>
          <w:color w:val="000000"/>
          <w:sz w:val="18"/>
          <w:szCs w:val="18"/>
          <w:lang w:eastAsia="tr-TR"/>
        </w:rPr>
        <w:t xml:space="preserve">, T.C. Başbakanlık Türk </w:t>
      </w:r>
      <w:proofErr w:type="gramStart"/>
      <w:r w:rsidRPr="007D635B">
        <w:rPr>
          <w:rFonts w:ascii="Arial" w:hAnsi="Arial" w:cs="Arial"/>
          <w:color w:val="000000"/>
          <w:sz w:val="18"/>
          <w:szCs w:val="18"/>
          <w:lang w:eastAsia="tr-TR"/>
        </w:rPr>
        <w:t>İşbirliği</w:t>
      </w:r>
      <w:proofErr w:type="gramEnd"/>
      <w:r w:rsidRPr="007D635B">
        <w:rPr>
          <w:rFonts w:ascii="Arial" w:hAnsi="Arial" w:cs="Arial"/>
          <w:color w:val="000000"/>
          <w:sz w:val="18"/>
          <w:szCs w:val="18"/>
          <w:lang w:eastAsia="tr-TR"/>
        </w:rPr>
        <w:t xml:space="preserve"> ve Koordinasyon Ajansı Başkanlığı (TİKA) – AÜ Latin Amerika Çalışmaları Araştırma ve Uygulama Merkezi (LAMER), Ankara 22-23 Kasım 2012.</w:t>
      </w:r>
    </w:p>
    <w:p w14:paraId="3CF86F3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“Türkiye’de Büyükşehir Olma Süreci: Sorunlar/Çözümler,” </w:t>
      </w:r>
      <w:r w:rsidRPr="007D635B">
        <w:rPr>
          <w:rFonts w:ascii="Arial" w:hAnsi="Arial" w:cs="Arial"/>
          <w:i/>
          <w:iCs/>
          <w:color w:val="000000"/>
          <w:sz w:val="18"/>
          <w:szCs w:val="18"/>
          <w:lang w:eastAsia="tr-TR"/>
        </w:rPr>
        <w:t>Hatay: Büyükşehir Olma Süreci Sempozyumu</w:t>
      </w:r>
      <w:r w:rsidRPr="007D635B">
        <w:rPr>
          <w:rFonts w:ascii="Arial" w:hAnsi="Arial" w:cs="Arial"/>
          <w:color w:val="000000"/>
          <w:sz w:val="18"/>
          <w:szCs w:val="18"/>
          <w:lang w:eastAsia="tr-TR"/>
        </w:rPr>
        <w:t>, Hatay Mimarlar Odası, Antakya 12 Ekim 2012. (Bülent Duru’yla birlikte)</w:t>
      </w:r>
    </w:p>
    <w:p w14:paraId="21CEFA5B"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Konusunda Kavram Kullanımına ve Sahip Olunan Rasyonelliğe Eleştirel Bir Bakış,” </w:t>
      </w:r>
      <w:r w:rsidRPr="007D635B">
        <w:rPr>
          <w:rFonts w:ascii="Arial" w:hAnsi="Arial" w:cs="Arial"/>
          <w:i/>
          <w:iCs/>
          <w:color w:val="000000"/>
          <w:sz w:val="18"/>
          <w:szCs w:val="18"/>
          <w:lang w:eastAsia="tr-TR"/>
        </w:rPr>
        <w:t>16. Dünya Verimlilik Kongresi ve 2010 Avrupa Verimlilik Konferansı, </w:t>
      </w:r>
      <w:r w:rsidRPr="007D635B">
        <w:rPr>
          <w:rFonts w:ascii="Arial" w:hAnsi="Arial" w:cs="Arial"/>
          <w:color w:val="000000"/>
          <w:sz w:val="18"/>
          <w:szCs w:val="18"/>
          <w:lang w:eastAsia="tr-TR"/>
        </w:rPr>
        <w:t>Antalya 2-5 Kasım 2010.</w:t>
      </w:r>
    </w:p>
    <w:p w14:paraId="1C672E15"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ve Teknoloji,” </w:t>
      </w:r>
      <w:r w:rsidRPr="007D635B">
        <w:rPr>
          <w:rFonts w:ascii="Arial" w:hAnsi="Arial" w:cs="Arial"/>
          <w:i/>
          <w:iCs/>
          <w:color w:val="000000"/>
          <w:sz w:val="18"/>
          <w:szCs w:val="18"/>
          <w:lang w:eastAsia="tr-TR"/>
        </w:rPr>
        <w:t>VIII. Kamu Yönetimi Forumu (KAYFOR), </w:t>
      </w:r>
      <w:r w:rsidRPr="007D635B">
        <w:rPr>
          <w:rFonts w:ascii="Arial" w:hAnsi="Arial" w:cs="Arial"/>
          <w:color w:val="000000"/>
          <w:sz w:val="18"/>
          <w:szCs w:val="18"/>
          <w:lang w:eastAsia="tr-TR"/>
        </w:rPr>
        <w:t>TODAİE,</w:t>
      </w:r>
      <w:r w:rsidRPr="007D635B">
        <w:rPr>
          <w:rFonts w:ascii="Arial" w:hAnsi="Arial" w:cs="Arial"/>
          <w:i/>
          <w:iCs/>
          <w:color w:val="000000"/>
          <w:sz w:val="18"/>
          <w:szCs w:val="18"/>
          <w:lang w:eastAsia="tr-TR"/>
        </w:rPr>
        <w:t> </w:t>
      </w:r>
      <w:r w:rsidRPr="007D635B">
        <w:rPr>
          <w:rFonts w:ascii="Arial" w:hAnsi="Arial" w:cs="Arial"/>
          <w:color w:val="000000"/>
          <w:sz w:val="18"/>
          <w:szCs w:val="18"/>
          <w:lang w:eastAsia="tr-TR"/>
        </w:rPr>
        <w:t>20-22 Ekim 2010.</w:t>
      </w:r>
    </w:p>
    <w:p w14:paraId="3D5F97D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“Metropoliten Alanlarda Bütünleştirme ve Ulusal Kalkınma,” </w:t>
      </w:r>
      <w:r w:rsidRPr="007D635B">
        <w:rPr>
          <w:rFonts w:ascii="Arial" w:hAnsi="Arial" w:cs="Arial"/>
          <w:i/>
          <w:iCs/>
          <w:color w:val="000000"/>
          <w:sz w:val="18"/>
          <w:szCs w:val="18"/>
          <w:lang w:eastAsia="tr-TR"/>
        </w:rPr>
        <w:t>4. Ulusal Yerel Yönetimler Sempozyumu</w:t>
      </w:r>
      <w:r w:rsidRPr="007D635B">
        <w:rPr>
          <w:rFonts w:ascii="Arial" w:hAnsi="Arial" w:cs="Arial"/>
          <w:color w:val="000000"/>
          <w:sz w:val="18"/>
          <w:szCs w:val="18"/>
          <w:lang w:eastAsia="tr-TR"/>
        </w:rPr>
        <w:t>, TODAİE, 19-20 Ekim 2009 Ankara. (Tayfun Çınar ve Can Umut Çiner’le birlikte)</w:t>
      </w:r>
    </w:p>
    <w:p w14:paraId="1752215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 Disiplininde Son Dönem Yaklaşımlar,” </w:t>
      </w:r>
      <w:r w:rsidRPr="007D635B">
        <w:rPr>
          <w:rFonts w:ascii="Arial" w:hAnsi="Arial" w:cs="Arial"/>
          <w:i/>
          <w:iCs/>
          <w:color w:val="000000"/>
          <w:sz w:val="18"/>
          <w:szCs w:val="18"/>
          <w:lang w:eastAsia="tr-TR"/>
        </w:rPr>
        <w:t>Kamu Yönetimi: Yapı-İşleyiş-Reform</w:t>
      </w:r>
      <w:r w:rsidRPr="007D635B">
        <w:rPr>
          <w:rFonts w:ascii="Arial" w:hAnsi="Arial" w:cs="Arial"/>
          <w:color w:val="000000"/>
          <w:sz w:val="18"/>
          <w:szCs w:val="18"/>
          <w:lang w:eastAsia="tr-TR"/>
        </w:rPr>
        <w:t>, AÜ SBF KAYAUM, 18 Aralık 2008.</w:t>
      </w:r>
    </w:p>
    <w:p w14:paraId="44D63D48"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“OECD’nin Kamu Yönetimi Alanına Etkisi,” </w:t>
      </w:r>
      <w:r w:rsidRPr="007D635B">
        <w:rPr>
          <w:rFonts w:ascii="Arial" w:hAnsi="Arial" w:cs="Arial"/>
          <w:i/>
          <w:iCs/>
          <w:color w:val="000000"/>
          <w:sz w:val="18"/>
          <w:szCs w:val="18"/>
          <w:lang w:eastAsia="tr-TR"/>
        </w:rPr>
        <w:t>Kamu Yönetimi ve Uluslararası Kuruluşlar Konulu Uluslararası Sempozyum</w:t>
      </w:r>
      <w:r w:rsidRPr="007D635B">
        <w:rPr>
          <w:rFonts w:ascii="Arial" w:hAnsi="Arial" w:cs="Arial"/>
          <w:color w:val="000000"/>
          <w:sz w:val="18"/>
          <w:szCs w:val="18"/>
          <w:lang w:eastAsia="tr-TR"/>
        </w:rPr>
        <w:t>, TODAİE, Ankara 4 Haziran 2007.</w:t>
      </w:r>
    </w:p>
    <w:p w14:paraId="69F9C6D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“Türkiye’deki Kamu Yönetimi Disiplininin Özgüllük ve Saflık Sorunu,” </w:t>
      </w:r>
      <w:r w:rsidRPr="007D635B">
        <w:rPr>
          <w:rFonts w:ascii="Arial" w:hAnsi="Arial" w:cs="Arial"/>
          <w:i/>
          <w:iCs/>
          <w:color w:val="000000"/>
          <w:sz w:val="18"/>
          <w:szCs w:val="18"/>
          <w:lang w:eastAsia="tr-TR"/>
        </w:rPr>
        <w:t>III. Kamu Yönetimi Forumu (KAYFOR)</w:t>
      </w:r>
      <w:r w:rsidRPr="007D635B">
        <w:rPr>
          <w:rFonts w:ascii="Arial" w:hAnsi="Arial" w:cs="Arial"/>
          <w:color w:val="000000"/>
          <w:sz w:val="18"/>
          <w:szCs w:val="18"/>
          <w:lang w:eastAsia="tr-TR"/>
        </w:rPr>
        <w:t>, ODTÜ, 16-17 Kasım 2005.</w:t>
      </w:r>
    </w:p>
    <w:p w14:paraId="2E4E6EE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 Disiplini Açısından Yükseköğretimi Yapılanmasını Reforme Etme Çalışmalarının Anlamı” (Açılış konuşması ve oturum başkanlığı), </w:t>
      </w:r>
      <w:r w:rsidRPr="007D635B">
        <w:rPr>
          <w:rFonts w:ascii="Arial" w:hAnsi="Arial" w:cs="Arial"/>
          <w:i/>
          <w:iCs/>
          <w:color w:val="000000"/>
          <w:sz w:val="18"/>
          <w:szCs w:val="18"/>
          <w:lang w:eastAsia="tr-TR"/>
        </w:rPr>
        <w:t>Yükseköğretimin Yeniden Yapılanması ve Üniversite Çalışanlarının Geleceği Konulu Çalıştay</w:t>
      </w:r>
      <w:r w:rsidRPr="007D635B">
        <w:rPr>
          <w:rFonts w:ascii="Arial" w:hAnsi="Arial" w:cs="Arial"/>
          <w:color w:val="000000"/>
          <w:sz w:val="18"/>
          <w:szCs w:val="18"/>
          <w:lang w:eastAsia="tr-TR"/>
        </w:rPr>
        <w:t>, Eğitim Hak-Sen, 22 Aralık 2012 Ankara.</w:t>
      </w:r>
    </w:p>
    <w:p w14:paraId="1201D90F"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Kamu Yönetimi Temel Kanunu Tasarısı ve Gıda Güvenliği</w:t>
      </w: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Çalıştayı</w:t>
      </w:r>
      <w:r w:rsidRPr="007D635B">
        <w:rPr>
          <w:rFonts w:ascii="Arial" w:hAnsi="Arial" w:cs="Arial"/>
          <w:color w:val="000000"/>
          <w:sz w:val="18"/>
          <w:szCs w:val="18"/>
          <w:lang w:eastAsia="tr-TR"/>
        </w:rPr>
        <w:t>, TMMOB Gıda Mühendisleri Odası, 13 Mayıs 2004 Ankara.</w:t>
      </w:r>
    </w:p>
    <w:p w14:paraId="6BF0C3F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Kamu Reformu Yasa Tasarısının Halk Kütüphanelerine Etkileri Paneli</w:t>
      </w:r>
      <w:r w:rsidRPr="007D635B">
        <w:rPr>
          <w:rFonts w:ascii="Arial" w:hAnsi="Arial" w:cs="Arial"/>
          <w:color w:val="000000"/>
          <w:sz w:val="18"/>
          <w:szCs w:val="18"/>
          <w:lang w:eastAsia="tr-TR"/>
        </w:rPr>
        <w:t>, Türk Kütüphaneciler Derneği, 23 Ocak 2004 Ankara.</w:t>
      </w:r>
    </w:p>
    <w:p w14:paraId="0E9A47A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‘Çevre ve Değişim’ başlıklı oturumun başkanlığı, </w:t>
      </w:r>
      <w:r w:rsidRPr="007D635B">
        <w:rPr>
          <w:rFonts w:ascii="Arial" w:hAnsi="Arial" w:cs="Arial"/>
          <w:i/>
          <w:iCs/>
          <w:color w:val="000000"/>
          <w:sz w:val="18"/>
          <w:szCs w:val="18"/>
          <w:lang w:eastAsia="tr-TR"/>
        </w:rPr>
        <w:t>III. Siyasal ve Sosyal Bilimler Ulusal Öğrenci Kongresi</w:t>
      </w:r>
      <w:r w:rsidRPr="007D635B">
        <w:rPr>
          <w:rFonts w:ascii="Arial" w:hAnsi="Arial" w:cs="Arial"/>
          <w:color w:val="000000"/>
          <w:sz w:val="18"/>
          <w:szCs w:val="18"/>
          <w:lang w:eastAsia="tr-TR"/>
        </w:rPr>
        <w:t>, Mülkiye Kamu Çalışma Topluluğu, Ilgaz, 26-28 Nisan 2012.</w:t>
      </w:r>
    </w:p>
    <w:p w14:paraId="4FBA92D3"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439F905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Projeler:</w:t>
      </w:r>
    </w:p>
    <w:p w14:paraId="5B71B585"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Kalkınma Bakanlığının finanse ettiği TODAİE’nin</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yürüttüğü </w:t>
      </w:r>
      <w:r w:rsidRPr="007D635B">
        <w:rPr>
          <w:rFonts w:ascii="Arial" w:hAnsi="Arial" w:cs="Arial"/>
          <w:i/>
          <w:iCs/>
          <w:color w:val="000000"/>
          <w:sz w:val="18"/>
          <w:szCs w:val="18"/>
          <w:lang w:eastAsia="tr-TR"/>
        </w:rPr>
        <w:t>Yerel Yönetimlerin Yerellik Düzeyinin Araştırılması Projesi</w:t>
      </w:r>
      <w:r w:rsidRPr="007D635B">
        <w:rPr>
          <w:rFonts w:ascii="Arial" w:hAnsi="Arial" w:cs="Arial"/>
          <w:color w:val="000000"/>
          <w:sz w:val="18"/>
          <w:szCs w:val="18"/>
          <w:lang w:eastAsia="tr-TR"/>
        </w:rPr>
        <w:t>’nde araştırmacı olarak yer alma (2014).</w:t>
      </w:r>
    </w:p>
    <w:p w14:paraId="344D8D9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Kalkınma Bakanlığının finanse ettiği TODAİE’nin</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yürüttüğü </w:t>
      </w:r>
      <w:r w:rsidRPr="007D635B">
        <w:rPr>
          <w:rFonts w:ascii="Arial" w:hAnsi="Arial" w:cs="Arial"/>
          <w:i/>
          <w:iCs/>
          <w:color w:val="000000"/>
          <w:sz w:val="18"/>
          <w:szCs w:val="18"/>
          <w:lang w:eastAsia="tr-TR"/>
        </w:rPr>
        <w:t>Yerel Yönetimlerde Yeni Yasal Düzenlemelerin Işığı Altında Hizmet Sunum Yöntem Arayışı Araştırma Önerisi Projesi</w:t>
      </w:r>
      <w:r w:rsidRPr="007D635B">
        <w:rPr>
          <w:rFonts w:ascii="Arial" w:hAnsi="Arial" w:cs="Arial"/>
          <w:color w:val="000000"/>
          <w:sz w:val="18"/>
          <w:szCs w:val="18"/>
          <w:lang w:eastAsia="tr-TR"/>
        </w:rPr>
        <w:t>’nde araştırmacı olarak yer alma (2013-2016).</w:t>
      </w:r>
    </w:p>
    <w:p w14:paraId="1E3D2D93"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Kalkınma Bakanlığının finanse ettiği TODAİE’nin yürüttüğü </w:t>
      </w:r>
      <w:r w:rsidRPr="007D635B">
        <w:rPr>
          <w:rFonts w:ascii="Arial" w:hAnsi="Arial" w:cs="Arial"/>
          <w:i/>
          <w:iCs/>
          <w:color w:val="000000"/>
          <w:sz w:val="18"/>
          <w:szCs w:val="18"/>
          <w:lang w:eastAsia="tr-TR"/>
        </w:rPr>
        <w:t>Türkiye Cumhuriyeti Devlet Teşkilatı Rehberi’nin Yeniden Yapılandırılarak Dijital Ortamda Hizmete Sunulması Projesi</w:t>
      </w:r>
      <w:r w:rsidRPr="007D635B">
        <w:rPr>
          <w:rFonts w:ascii="Arial" w:hAnsi="Arial" w:cs="Arial"/>
          <w:color w:val="000000"/>
          <w:sz w:val="18"/>
          <w:szCs w:val="18"/>
          <w:lang w:eastAsia="tr-TR"/>
        </w:rPr>
        <w:t>’nde araştırmacı olarak yer alma (2011-2012)</w:t>
      </w:r>
    </w:p>
    <w:p w14:paraId="2C0A2CD5"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Kalkınma Bakanlığının finanse ettiği TODAİE’nin yürüttüğü </w:t>
      </w:r>
      <w:r w:rsidRPr="007D635B">
        <w:rPr>
          <w:rFonts w:ascii="Arial" w:hAnsi="Arial" w:cs="Arial"/>
          <w:i/>
          <w:iCs/>
          <w:color w:val="000000"/>
          <w:sz w:val="18"/>
          <w:szCs w:val="18"/>
          <w:lang w:eastAsia="tr-TR"/>
        </w:rPr>
        <w:t>YEREP Belediyelerde Bütünleştirme Sorunları Projesi</w:t>
      </w:r>
      <w:r w:rsidRPr="007D635B">
        <w:rPr>
          <w:rFonts w:ascii="Arial" w:hAnsi="Arial" w:cs="Arial"/>
          <w:color w:val="000000"/>
          <w:sz w:val="18"/>
          <w:szCs w:val="18"/>
          <w:lang w:eastAsia="tr-TR"/>
        </w:rPr>
        <w:t> araştırma ekibinde yer alma (2010-2012).</w:t>
      </w:r>
    </w:p>
    <w:p w14:paraId="1D66A55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Ankara Üniversitesi BAP, </w:t>
      </w:r>
      <w:r w:rsidRPr="007D635B">
        <w:rPr>
          <w:rFonts w:ascii="Arial" w:hAnsi="Arial" w:cs="Arial"/>
          <w:i/>
          <w:iCs/>
          <w:color w:val="000000"/>
          <w:sz w:val="18"/>
          <w:szCs w:val="18"/>
          <w:lang w:eastAsia="tr-TR"/>
        </w:rPr>
        <w:t>Kamu Yönetimi (KAMYON) Ağı Projesi</w:t>
      </w:r>
      <w:r w:rsidRPr="007D635B">
        <w:rPr>
          <w:rFonts w:ascii="Arial" w:hAnsi="Arial" w:cs="Arial"/>
          <w:color w:val="000000"/>
          <w:sz w:val="18"/>
          <w:szCs w:val="18"/>
          <w:lang w:eastAsia="tr-TR"/>
        </w:rPr>
        <w:t>’nde yer alma (2010-2011).</w:t>
      </w:r>
    </w:p>
    <w:p w14:paraId="05E2032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DPT’nin finanse ettiği TODAİE’nin</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yürüttüğü</w:t>
      </w:r>
      <w:r w:rsidRPr="007D635B">
        <w:rPr>
          <w:rFonts w:ascii="Arial" w:hAnsi="Arial" w:cs="Arial"/>
          <w:b/>
          <w:bCs/>
          <w:color w:val="000000"/>
          <w:sz w:val="18"/>
          <w:szCs w:val="18"/>
          <w:lang w:eastAsia="tr-TR"/>
        </w:rPr>
        <w:t> </w:t>
      </w:r>
      <w:r w:rsidRPr="007D635B">
        <w:rPr>
          <w:rFonts w:ascii="Arial" w:hAnsi="Arial" w:cs="Arial"/>
          <w:i/>
          <w:iCs/>
          <w:color w:val="000000"/>
          <w:sz w:val="18"/>
          <w:szCs w:val="18"/>
          <w:lang w:eastAsia="tr-TR"/>
        </w:rPr>
        <w:t>YEREP Büyükşehir Belediyeleri Bütünleştirme Sorunları</w:t>
      </w: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Projesi</w:t>
      </w:r>
      <w:r w:rsidRPr="007D635B">
        <w:rPr>
          <w:rFonts w:ascii="Arial" w:hAnsi="Arial" w:cs="Arial"/>
          <w:color w:val="000000"/>
          <w:sz w:val="18"/>
          <w:szCs w:val="18"/>
          <w:lang w:eastAsia="tr-TR"/>
        </w:rPr>
        <w:t> araştırma ekibinde yer alma (2007-2009).</w:t>
      </w:r>
    </w:p>
    <w:p w14:paraId="4A9EBA8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Ankara Üniversitesi Bilimsel Araştırmalar Projesi (BAP) kapsamında yapılan, Siyasal Bilgiler Fakültesi Kamu Yönetimi Araştırma ve Uygulama Merkezinin yürüttüğü </w:t>
      </w:r>
      <w:r w:rsidRPr="007D635B">
        <w:rPr>
          <w:rFonts w:ascii="Arial" w:hAnsi="Arial" w:cs="Arial"/>
          <w:i/>
          <w:iCs/>
          <w:color w:val="000000"/>
          <w:sz w:val="18"/>
          <w:szCs w:val="18"/>
          <w:lang w:eastAsia="tr-TR"/>
        </w:rPr>
        <w:t>1929-1939: Açıklamalı Yönetim Zamandizini</w:t>
      </w:r>
      <w:r w:rsidRPr="007D635B">
        <w:rPr>
          <w:rFonts w:ascii="Arial" w:hAnsi="Arial" w:cs="Arial"/>
          <w:color w:val="000000"/>
          <w:sz w:val="18"/>
          <w:szCs w:val="18"/>
          <w:lang w:eastAsia="tr-TR"/>
        </w:rPr>
        <w:t> proje ekibinde yer alma (2005-2006).</w:t>
      </w:r>
    </w:p>
    <w:p w14:paraId="4666364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5A3CA026"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Akademik ve İdari Görevler:</w:t>
      </w:r>
    </w:p>
    <w:p w14:paraId="62D8BCA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 xml:space="preserve">AÜ SBF Dergisi Editörlüğü (2015 </w:t>
      </w:r>
      <w:proofErr w:type="gramStart"/>
      <w:r w:rsidRPr="007D635B">
        <w:rPr>
          <w:rFonts w:ascii="Arial" w:hAnsi="Arial" w:cs="Arial"/>
          <w:color w:val="000000"/>
          <w:sz w:val="18"/>
          <w:szCs w:val="18"/>
          <w:lang w:eastAsia="tr-TR"/>
        </w:rPr>
        <w:t>Aralık -</w:t>
      </w:r>
      <w:proofErr w:type="gramEnd"/>
      <w:r w:rsidRPr="007D635B">
        <w:rPr>
          <w:rFonts w:ascii="Arial" w:hAnsi="Arial" w:cs="Arial"/>
          <w:color w:val="000000"/>
          <w:sz w:val="18"/>
          <w:szCs w:val="18"/>
          <w:lang w:eastAsia="tr-TR"/>
        </w:rPr>
        <w:t xml:space="preserve"> 2018 Ocak)</w:t>
      </w:r>
    </w:p>
    <w:p w14:paraId="2FCA2D42"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- 11. Kalkınma Planı (2019-2023) Kırsal Kalkınma Özel İhtisas Komisyon üyeliği (2017-2018)</w:t>
      </w:r>
    </w:p>
    <w:p w14:paraId="7A37079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Bilim Sanayi ve Teknoloji Bakanlığı Verimlilik Genel Müdürlüğü'nün</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düzenlediği</w:t>
      </w: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IV. ve V. Ulusal Verimlilik Kongrelerinin (2013-2015) değerlendirme komitesinde ve Verimlilik Araştırma Gündemi Toplantıları (2014) ekibinde yer alma.</w:t>
      </w:r>
    </w:p>
    <w:p w14:paraId="2C2B9BD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10. Kalkınma Planı (2014-2018) Yükseköğretimin Yapılandırılması Özel İhtisas Komisyon üyeliği (2012-2013)</w:t>
      </w:r>
    </w:p>
    <w:p w14:paraId="2006CC3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xml:space="preserve">- Ankara Üniversitesi Latin Amerika Çalışmaları Araştırma Uygulama Merkezi Müdür Yardımcılığı (Haziran </w:t>
      </w:r>
      <w:proofErr w:type="gramStart"/>
      <w:r w:rsidRPr="007D635B">
        <w:rPr>
          <w:rFonts w:ascii="Arial" w:hAnsi="Arial" w:cs="Arial"/>
          <w:color w:val="000000"/>
          <w:sz w:val="18"/>
          <w:szCs w:val="18"/>
          <w:lang w:eastAsia="tr-TR"/>
        </w:rPr>
        <w:t>2012 -</w:t>
      </w:r>
      <w:proofErr w:type="gramEnd"/>
      <w:r w:rsidRPr="007D635B">
        <w:rPr>
          <w:rFonts w:ascii="Arial" w:hAnsi="Arial" w:cs="Arial"/>
          <w:color w:val="000000"/>
          <w:sz w:val="18"/>
          <w:szCs w:val="18"/>
          <w:lang w:eastAsia="tr-TR"/>
        </w:rPr>
        <w:t xml:space="preserve"> Şubat 2013)</w:t>
      </w:r>
    </w:p>
    <w:p w14:paraId="3FD63C6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Yerel Yönetim Araştırma Yardım ve Eğitim Derneği (YAYED) Yönetim Kurulu Üyeliği </w:t>
      </w:r>
    </w:p>
    <w:p w14:paraId="18D7A85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AÜ SBF Dergisi Hakemliği ve Yayın Kurulu Üyeliği (2014)</w:t>
      </w:r>
    </w:p>
    <w:p w14:paraId="2460D2B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Memleket Siyaset ve Yönetim Dergisi Yayın Kurulu Üyeliği</w:t>
      </w:r>
    </w:p>
    <w:p w14:paraId="317F8AA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Büyükçekmece 1. Uluslarası Yerel Yönetimler Kongresi Bilim ve Danışma Kurulu Üyeliği</w:t>
      </w:r>
    </w:p>
    <w:p w14:paraId="04F7AF12"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TODAİE Amme İdaresi Dergisi Hakemliği</w:t>
      </w:r>
    </w:p>
    <w:p w14:paraId="2D03FD1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Verimlilik Dergisi Hakemliği</w:t>
      </w:r>
    </w:p>
    <w:p w14:paraId="0D101925"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Balıkesir Üniversitesi İİBF Yönetim ve Ekonomi Araştırmaları Dergisi (YEAD) Hakemliği</w:t>
      </w:r>
    </w:p>
    <w:p w14:paraId="3DA15B1C"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723123A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Yurtdışı Faaliyetleri:</w:t>
      </w:r>
    </w:p>
    <w:p w14:paraId="6230A4E3"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- 5-16 Ocak 2013 tarihleri arasında Ankara Üniversitesini temsilen Havana Üniversitesi, Sanat ve Edebiyat Fakültesi bünyesinde kurulan ‘Türk Tarihi ve Kültürü Kürsüsü’nün eğitime hazır hale getirilmesi için Küba’da bulunma.</w:t>
      </w:r>
    </w:p>
    <w:p w14:paraId="7F328AB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Ocak-Nisan 2008 tarihleri arasında misafir araştırmacı olarak North Carolina, Duke Üniversitesi, “Küreselleşme, Yönetişim ve Rekabetçilik Merkezi”nde bulunma.</w:t>
      </w:r>
    </w:p>
    <w:p w14:paraId="510101D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2EB0BA79"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b/>
          <w:bCs/>
          <w:color w:val="000000"/>
          <w:sz w:val="18"/>
          <w:szCs w:val="18"/>
          <w:lang w:eastAsia="tr-TR"/>
        </w:rPr>
        <w:t>Düzenleyicilik Faaliyetleri:</w:t>
      </w:r>
    </w:p>
    <w:p w14:paraId="4CEE893A" w14:textId="77777777" w:rsidR="007D635B" w:rsidRPr="007D635B" w:rsidRDefault="007D635B" w:rsidP="007D635B">
      <w:pPr>
        <w:spacing w:after="120"/>
        <w:ind w:left="1134"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r w:rsidRPr="007D635B">
        <w:rPr>
          <w:rFonts w:ascii="Arial" w:hAnsi="Arial" w:cs="Arial"/>
          <w:i/>
          <w:iCs/>
          <w:color w:val="000000"/>
          <w:sz w:val="18"/>
          <w:szCs w:val="18"/>
          <w:lang w:eastAsia="tr-TR"/>
        </w:rPr>
        <w:t>21. Yüzyıl İçin Planlama-2015 Bahar-I </w:t>
      </w:r>
      <w:r w:rsidRPr="007D635B">
        <w:rPr>
          <w:rFonts w:ascii="Arial" w:hAnsi="Arial" w:cs="Arial"/>
          <w:color w:val="000000"/>
          <w:sz w:val="18"/>
          <w:szCs w:val="18"/>
          <w:lang w:eastAsia="tr-TR"/>
        </w:rPr>
        <w:t>(Kamu Yönetimi, Kamu Maliyesi, Kamu Personel Rejimi), 10 Nisan 2015 ve </w:t>
      </w:r>
      <w:r w:rsidRPr="007D635B">
        <w:rPr>
          <w:rFonts w:ascii="Arial" w:hAnsi="Arial" w:cs="Arial"/>
          <w:i/>
          <w:iCs/>
          <w:color w:val="000000"/>
          <w:sz w:val="18"/>
          <w:szCs w:val="18"/>
          <w:lang w:eastAsia="tr-TR"/>
        </w:rPr>
        <w:t>2015 Güz Seminerleri </w:t>
      </w:r>
      <w:r w:rsidRPr="007D635B">
        <w:rPr>
          <w:rFonts w:ascii="Arial" w:hAnsi="Arial" w:cs="Arial"/>
          <w:color w:val="000000"/>
          <w:sz w:val="18"/>
          <w:szCs w:val="18"/>
          <w:lang w:eastAsia="tr-TR"/>
        </w:rPr>
        <w:t>(21. Yüzyılda Toprak, Tarım ve Gıda), Ankara Üniversitesi SBF 14 Kasım 2015.</w:t>
      </w:r>
    </w:p>
    <w:p w14:paraId="761344AB" w14:textId="77777777" w:rsidR="007D635B" w:rsidRPr="007D635B" w:rsidRDefault="007D635B" w:rsidP="007D635B">
      <w:pPr>
        <w:spacing w:after="120"/>
        <w:ind w:left="1134"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Ankara Üniversitesi Rektörlük ve SBF KAYAUM birlikteliğinde düzenlenen “21. Yüzyıl İçin Planlama I, II ve III” kurultaylarının düzenleme komitesinde yer alma (6-7 Aralık 2012, 30-31 Mayıs 2013, 23-24 Ocak 2014).</w:t>
      </w:r>
    </w:p>
    <w:p w14:paraId="5C3E42B7" w14:textId="77777777" w:rsidR="007D635B" w:rsidRPr="007D635B" w:rsidRDefault="007D635B" w:rsidP="007D635B">
      <w:pPr>
        <w:spacing w:after="120"/>
        <w:ind w:left="1134"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xml:space="preserve">- T.C. Başbakanlık Türk </w:t>
      </w:r>
      <w:proofErr w:type="gramStart"/>
      <w:r w:rsidRPr="007D635B">
        <w:rPr>
          <w:rFonts w:ascii="Arial" w:hAnsi="Arial" w:cs="Arial"/>
          <w:color w:val="000000"/>
          <w:sz w:val="18"/>
          <w:szCs w:val="18"/>
          <w:lang w:eastAsia="tr-TR"/>
        </w:rPr>
        <w:t>İşbirliği</w:t>
      </w:r>
      <w:proofErr w:type="gramEnd"/>
      <w:r w:rsidRPr="007D635B">
        <w:rPr>
          <w:rFonts w:ascii="Arial" w:hAnsi="Arial" w:cs="Arial"/>
          <w:color w:val="000000"/>
          <w:sz w:val="18"/>
          <w:szCs w:val="18"/>
          <w:lang w:eastAsia="tr-TR"/>
        </w:rPr>
        <w:t xml:space="preserve"> ve Koordinasyon Ajansı Başkanlığı (TİKA)-A.Ü. Latin Amerika Çalışmaları Araştırma ve Uygulama Merkezi (LAMER) işbirliğinde 22-23 Kasım 2012 tarihlerinde yapılan ‘Latin Amerika Çalıştayı’nı düzenleme sürecinde düzenleyici olarak yer alma.</w:t>
      </w:r>
    </w:p>
    <w:p w14:paraId="5B924437" w14:textId="77777777" w:rsidR="007D635B" w:rsidRPr="007D635B" w:rsidRDefault="007D635B" w:rsidP="007D635B">
      <w:pPr>
        <w:spacing w:after="120"/>
        <w:ind w:left="1134"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SBF KAYAUM ve Mülkiyeliler Birliği birlikteliğinde 13-14 Mayıs 2011 tarihlerinde düzenlenen “21. Yüzyılda Planlamayı Düşünmek” Kurultayının düzenleme komitesinde yer alma.</w:t>
      </w:r>
    </w:p>
    <w:p w14:paraId="154FD4BD" w14:textId="77777777" w:rsidR="007D635B" w:rsidRPr="007D635B" w:rsidRDefault="007D635B" w:rsidP="007D635B">
      <w:pPr>
        <w:spacing w:after="120"/>
        <w:ind w:left="1134"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2-3 Mayıs 2007’de A.Ü. Siyasal Bilgiler Fakültesi’nde gerçekleşen “Sosyal Bilimlerde Arayışlar: Yurttan Sesler Sempozyumu”nun düzenleme komitesinde yer alma ve “Bilimsel Üretim Oturumu”nun kolaylaştırıcılığını yapma. </w:t>
      </w:r>
    </w:p>
    <w:p w14:paraId="32A11992"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695ED7BE"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b/>
          <w:bCs/>
          <w:color w:val="000000"/>
          <w:sz w:val="18"/>
          <w:szCs w:val="18"/>
          <w:lang w:eastAsia="tr-TR"/>
        </w:rPr>
        <w:t>Çeviri:</w:t>
      </w:r>
    </w:p>
    <w:p w14:paraId="76878ED4"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r w:rsidRPr="007D635B">
        <w:rPr>
          <w:rFonts w:ascii="Arial" w:hAnsi="Arial" w:cs="Arial"/>
          <w:color w:val="000000"/>
          <w:sz w:val="18"/>
          <w:szCs w:val="18"/>
          <w:lang w:eastAsia="tr-TR"/>
        </w:rPr>
        <w:t>James D. Mooney, “Örgütlenme İlkeleri,” </w:t>
      </w:r>
      <w:r w:rsidRPr="007D635B">
        <w:rPr>
          <w:rFonts w:ascii="Arial" w:hAnsi="Arial" w:cs="Arial"/>
          <w:i/>
          <w:iCs/>
          <w:color w:val="000000"/>
          <w:sz w:val="18"/>
          <w:szCs w:val="18"/>
          <w:lang w:eastAsia="tr-TR"/>
        </w:rPr>
        <w:t>Yönetim Bilimi Yazıları</w:t>
      </w:r>
      <w:r w:rsidRPr="007D635B">
        <w:rPr>
          <w:rFonts w:ascii="Arial" w:hAnsi="Arial" w:cs="Arial"/>
          <w:color w:val="000000"/>
          <w:sz w:val="18"/>
          <w:szCs w:val="18"/>
          <w:lang w:eastAsia="tr-TR"/>
        </w:rPr>
        <w:t>, (Ed. </w:t>
      </w:r>
      <w:r w:rsidRPr="007D635B">
        <w:rPr>
          <w:rFonts w:ascii="Arial" w:hAnsi="Arial" w:cs="Arial"/>
          <w:color w:val="000000"/>
          <w:sz w:val="18"/>
          <w:szCs w:val="18"/>
          <w:lang w:val="en-AU" w:eastAsia="tr-TR"/>
        </w:rPr>
        <w:t>Luther Gulick ve Lyndall Urwick), AÜ SBF KAYAUM Yay. (Yayımlanacak)</w:t>
      </w:r>
    </w:p>
    <w:p w14:paraId="497F500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Orjinali: James D. Mooney, “The Principles of Organization,” </w:t>
      </w:r>
      <w:r w:rsidRPr="007D635B">
        <w:rPr>
          <w:rFonts w:ascii="Arial" w:hAnsi="Arial" w:cs="Arial"/>
          <w:i/>
          <w:iCs/>
          <w:color w:val="000000"/>
          <w:sz w:val="18"/>
          <w:szCs w:val="18"/>
          <w:lang w:val="en-AU" w:eastAsia="tr-TR"/>
        </w:rPr>
        <w:t>Papers on the Science of Administration</w:t>
      </w:r>
      <w:r w:rsidRPr="007D635B">
        <w:rPr>
          <w:rFonts w:ascii="Arial" w:hAnsi="Arial" w:cs="Arial"/>
          <w:color w:val="000000"/>
          <w:sz w:val="18"/>
          <w:szCs w:val="18"/>
          <w:lang w:val="en-AU" w:eastAsia="tr-TR"/>
        </w:rPr>
        <w:t>, </w:t>
      </w:r>
      <w:r w:rsidRPr="007D635B">
        <w:rPr>
          <w:rFonts w:ascii="Arial" w:hAnsi="Arial" w:cs="Arial"/>
          <w:color w:val="000000"/>
          <w:sz w:val="18"/>
          <w:szCs w:val="18"/>
          <w:lang w:eastAsia="tr-TR"/>
        </w:rPr>
        <w:t>(Ed. </w:t>
      </w:r>
      <w:r w:rsidRPr="007D635B">
        <w:rPr>
          <w:rFonts w:ascii="Arial" w:hAnsi="Arial" w:cs="Arial"/>
          <w:color w:val="000000"/>
          <w:sz w:val="18"/>
          <w:szCs w:val="18"/>
          <w:lang w:val="en-AU" w:eastAsia="tr-TR"/>
        </w:rPr>
        <w:t>Luther Gulick ve Lyndall Urwick), </w:t>
      </w:r>
      <w:r w:rsidRPr="007D635B">
        <w:rPr>
          <w:rFonts w:ascii="Arial" w:hAnsi="Arial" w:cs="Arial"/>
          <w:color w:val="000000"/>
          <w:sz w:val="18"/>
          <w:szCs w:val="18"/>
          <w:lang w:eastAsia="tr-TR"/>
        </w:rPr>
        <w:t>Columbia University Institute of Public Administration, New York 1937.</w:t>
      </w:r>
    </w:p>
    <w:p w14:paraId="342EF870"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08FDA1E1"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Verilen Lisans Dersleri:</w:t>
      </w:r>
    </w:p>
    <w:p w14:paraId="0537E944"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color w:val="000000"/>
          <w:sz w:val="18"/>
          <w:szCs w:val="18"/>
          <w:lang w:eastAsia="tr-TR"/>
        </w:rPr>
        <w:t>- Türk Kamu Yönetimi (2. Sınıf, SBF)</w:t>
      </w:r>
    </w:p>
    <w:p w14:paraId="4CFC95D7"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color w:val="000000"/>
          <w:sz w:val="18"/>
          <w:szCs w:val="18"/>
          <w:lang w:eastAsia="tr-TR"/>
        </w:rPr>
        <w:t>- Türkiye’nin Yönetim Yapısı (3. Sınıf, İLEF)</w:t>
      </w:r>
    </w:p>
    <w:p w14:paraId="110D4588"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color w:val="000000"/>
          <w:sz w:val="18"/>
          <w:szCs w:val="18"/>
          <w:lang w:eastAsia="tr-TR"/>
        </w:rPr>
        <w:t xml:space="preserve">- Uygulamada Çağdaş Yönetim </w:t>
      </w:r>
      <w:proofErr w:type="gramStart"/>
      <w:r w:rsidRPr="007D635B">
        <w:rPr>
          <w:rFonts w:ascii="Arial" w:hAnsi="Arial" w:cs="Arial"/>
          <w:color w:val="000000"/>
          <w:sz w:val="18"/>
          <w:szCs w:val="18"/>
          <w:lang w:eastAsia="tr-TR"/>
        </w:rPr>
        <w:t>Kuramları  (</w:t>
      </w:r>
      <w:proofErr w:type="gramEnd"/>
      <w:r w:rsidRPr="007D635B">
        <w:rPr>
          <w:rFonts w:ascii="Arial" w:hAnsi="Arial" w:cs="Arial"/>
          <w:color w:val="000000"/>
          <w:sz w:val="18"/>
          <w:szCs w:val="18"/>
          <w:lang w:eastAsia="tr-TR"/>
        </w:rPr>
        <w:t>Seminer Dersi 3. Sınıf, SBF)</w:t>
      </w:r>
    </w:p>
    <w:p w14:paraId="45311F83"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color w:val="000000"/>
          <w:sz w:val="18"/>
          <w:szCs w:val="18"/>
          <w:lang w:eastAsia="tr-TR"/>
        </w:rPr>
        <w:t>- Türkiye'nin Yönetim Düzeni (Seminer Dersi 3. Sınıf, SBF)</w:t>
      </w:r>
    </w:p>
    <w:p w14:paraId="0892CBC5"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 (Ordu Üni. İİBF, 2. Sınıf)</w:t>
      </w:r>
    </w:p>
    <w:p w14:paraId="029FFC9E" w14:textId="77777777" w:rsidR="007D635B" w:rsidRPr="007D635B" w:rsidRDefault="007D635B" w:rsidP="007D635B">
      <w:pPr>
        <w:spacing w:before="100" w:beforeAutospacing="1" w:after="120"/>
        <w:ind w:firstLine="540"/>
        <w:jc w:val="both"/>
        <w:rPr>
          <w:rFonts w:ascii="Arial" w:hAnsi="Arial" w:cs="Arial"/>
          <w:color w:val="000000"/>
          <w:sz w:val="18"/>
          <w:szCs w:val="18"/>
          <w:lang w:eastAsia="tr-TR"/>
        </w:rPr>
      </w:pPr>
    </w:p>
    <w:p w14:paraId="4EAAE7C7" w14:textId="77777777" w:rsidR="007D635B" w:rsidRPr="007D635B" w:rsidRDefault="007D635B" w:rsidP="007D635B">
      <w:pPr>
        <w:spacing w:after="120"/>
        <w:ind w:left="540"/>
        <w:jc w:val="both"/>
        <w:rPr>
          <w:rFonts w:ascii="Arial" w:hAnsi="Arial" w:cs="Arial"/>
          <w:color w:val="000000"/>
          <w:sz w:val="18"/>
          <w:szCs w:val="18"/>
          <w:lang w:eastAsia="tr-TR"/>
        </w:rPr>
      </w:pPr>
      <w:r w:rsidRPr="007D635B">
        <w:rPr>
          <w:rFonts w:ascii="Arial" w:hAnsi="Arial" w:cs="Arial"/>
          <w:b/>
          <w:bCs/>
          <w:color w:val="000000"/>
          <w:sz w:val="18"/>
          <w:szCs w:val="18"/>
          <w:lang w:eastAsia="tr-TR"/>
        </w:rPr>
        <w:t>Verilen Lisansüstü Dersleri:</w:t>
      </w:r>
    </w:p>
    <w:p w14:paraId="0D8AA7D9" w14:textId="77777777" w:rsidR="007D635B" w:rsidRPr="007D635B" w:rsidRDefault="007D635B" w:rsidP="007D635B">
      <w:pPr>
        <w:spacing w:after="120"/>
        <w:ind w:left="540"/>
        <w:jc w:val="both"/>
        <w:rPr>
          <w:rFonts w:ascii="Arial" w:hAnsi="Arial" w:cs="Arial"/>
          <w:color w:val="000000"/>
          <w:sz w:val="18"/>
          <w:szCs w:val="18"/>
          <w:lang w:eastAsia="tr-TR"/>
        </w:rPr>
      </w:pPr>
      <w:r w:rsidRPr="007D635B">
        <w:rPr>
          <w:rFonts w:ascii="Arial" w:hAnsi="Arial" w:cs="Arial"/>
          <w:color w:val="000000"/>
          <w:sz w:val="18"/>
          <w:szCs w:val="18"/>
          <w:lang w:eastAsia="tr-TR"/>
        </w:rPr>
        <w:t>- Eleştirel Yönetim Okumaları</w:t>
      </w:r>
    </w:p>
    <w:p w14:paraId="1B55DF30" w14:textId="77777777" w:rsidR="007D635B" w:rsidRPr="007D635B" w:rsidRDefault="007D635B" w:rsidP="007D635B">
      <w:pPr>
        <w:spacing w:after="120"/>
        <w:ind w:left="1106"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Kamu Yönetiminin Yapısal ve İşlevsel Sorunları (Prof. Dr. Koray Karasu ile birlikte)</w:t>
      </w:r>
    </w:p>
    <w:p w14:paraId="4860067C" w14:textId="77777777" w:rsidR="007D635B" w:rsidRPr="007D635B" w:rsidRDefault="007D635B" w:rsidP="007D635B">
      <w:pPr>
        <w:spacing w:after="120"/>
        <w:ind w:left="1106"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Özerk Kamu Kurumları Seminer Dersi</w:t>
      </w:r>
    </w:p>
    <w:p w14:paraId="26E598EB" w14:textId="77777777" w:rsidR="007D635B" w:rsidRPr="007D635B" w:rsidRDefault="007D635B" w:rsidP="007D635B">
      <w:pPr>
        <w:spacing w:after="120"/>
        <w:ind w:left="1106"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Devlet ve Yönetim</w:t>
      </w:r>
    </w:p>
    <w:p w14:paraId="512828FD"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 </w:t>
      </w:r>
    </w:p>
    <w:p w14:paraId="0CB965E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b/>
          <w:bCs/>
          <w:color w:val="000000"/>
          <w:sz w:val="18"/>
          <w:szCs w:val="18"/>
          <w:lang w:eastAsia="tr-TR"/>
        </w:rPr>
        <w:t>Diğer Bilimsel Etkinlikler:</w:t>
      </w:r>
    </w:p>
    <w:p w14:paraId="3F87094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- 1929-1939 TİDATA ekibinin bir üyesi olarak 10 ve 17 Mayıs 2009 tarihlerinde Kanal B’deki “Üretimden İhracata” programına konuk olmak.</w:t>
      </w:r>
    </w:p>
    <w:p w14:paraId="3A7C2277"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İzmir Tabip Odası’nın 6-10 Ekim 2006 tarihinde düzenliği “Yerel Yönetimler, Yerelleştirme ve Sağlık” başlıklı 11. Güz Okulu’nda ders verme.</w:t>
      </w:r>
    </w:p>
    <w:p w14:paraId="47430D1E"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Türkiye Nüfus ve Kalkınma Stratejileri Araştırması (TÜBA-Birleşmiş Milletler Nüfus Fonu/ UNFPA) bağlamında 5 Kasım 2004 tarihinde A.Ü. Siyasal Bilgiler Fakültesi’nde düzenlenen Nüfus ve Kalkınma Politikaları Oluşturma ve Uygulama Sürecinde Yönetişim Toplantısı’nda konuşmacı olma.</w:t>
      </w:r>
    </w:p>
    <w:p w14:paraId="725B0239"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DİSK Genel-İş Sendikası’nın 23-27 Eylül 2004 tarihinde Balıkesir’de düzenlediği İşyeri Temsilcileri Eğitimi’nde ders verme.</w:t>
      </w:r>
    </w:p>
    <w:p w14:paraId="28714C1B"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p>
    <w:p w14:paraId="1D8163FA" w14:textId="77777777" w:rsidR="007D635B" w:rsidRPr="007D635B" w:rsidRDefault="007D635B" w:rsidP="007D635B">
      <w:pPr>
        <w:spacing w:after="120"/>
        <w:ind w:left="1107" w:hanging="567"/>
        <w:jc w:val="both"/>
        <w:rPr>
          <w:rFonts w:ascii="Arial" w:hAnsi="Arial" w:cs="Arial"/>
          <w:color w:val="000000"/>
          <w:sz w:val="18"/>
          <w:szCs w:val="18"/>
          <w:lang w:eastAsia="tr-TR"/>
        </w:rPr>
      </w:pPr>
      <w:r w:rsidRPr="007D635B">
        <w:rPr>
          <w:rFonts w:ascii="Arial" w:hAnsi="Arial" w:cs="Arial"/>
          <w:color w:val="000000"/>
          <w:sz w:val="18"/>
          <w:szCs w:val="18"/>
          <w:lang w:eastAsia="tr-TR"/>
        </w:rPr>
        <w:t> </w:t>
      </w:r>
    </w:p>
    <w:p w14:paraId="07E54231" w14:textId="77777777" w:rsidR="00F15123" w:rsidRDefault="007D635B">
      <w:bookmarkStart w:id="0" w:name="_GoBack"/>
      <w:bookmarkEnd w:id="0"/>
    </w:p>
    <w:sectPr w:rsidR="00F15123" w:rsidSect="009F06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oNotDisplayPageBoundarie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5B"/>
    <w:rsid w:val="007D635B"/>
    <w:rsid w:val="008E340D"/>
    <w:rsid w:val="009F06E0"/>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5256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D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6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2797</Words>
  <Characters>15946</Characters>
  <Application>Microsoft Macintosh Word</Application>
  <DocSecurity>0</DocSecurity>
  <Lines>132</Lines>
  <Paragraphs>37</Paragraphs>
  <ScaleCrop>false</ScaleCrop>
  <LinksUpToDate>false</LinksUpToDate>
  <CharactersWithSpaces>18706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2018-03-25T22:34:00Z</dcterms:created>
  <dcterms:modified xsi:type="dcterms:W3CDTF">2018-03-25T22:35:00Z</dcterms:modified>
</cp:coreProperties>
</file>