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7F" w:rsidRPr="0012167F" w:rsidRDefault="0012167F" w:rsidP="0012167F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2167F">
        <w:rPr>
          <w:rFonts w:ascii="Times New Roman" w:hAnsi="Times New Roman" w:cs="Times New Roman"/>
          <w:b/>
          <w:sz w:val="28"/>
          <w:szCs w:val="28"/>
          <w:lang w:val="ru-RU"/>
        </w:rPr>
        <w:t>Имя прилагательное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Имя прилагательное – это самостоятельное часть речи, указывающая на признак предмета, выраженного существительным или местоимением. Начальной формой прилагательного является форма единственного числа мужского рода в именительном падеже. 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предложениях прилагательные выступают в роли определения, но могут употребиться и в качестве сказуемого либо в составе именного сказуемого. 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русском языке основной ролью прилагательных в речи является определение предметов. 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языке они могут имею следующие функции: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определение – </w:t>
      </w:r>
      <w:r>
        <w:rPr>
          <w:rFonts w:ascii="Times New Roman" w:hAnsi="Times New Roman" w:cs="Times New Roman"/>
          <w:b/>
          <w:i/>
          <w:sz w:val="24"/>
          <w:szCs w:val="24"/>
        </w:rPr>
        <w:t>Эта книга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принадлежит мне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сказуемое - </w:t>
      </w:r>
      <w:r>
        <w:rPr>
          <w:rFonts w:ascii="Times New Roman" w:hAnsi="Times New Roman" w:cs="Times New Roman"/>
          <w:i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i/>
          <w:sz w:val="24"/>
          <w:szCs w:val="24"/>
        </w:rPr>
        <w:t>был чудесным</w:t>
      </w:r>
      <w:r>
        <w:rPr>
          <w:rFonts w:ascii="Times New Roman" w:hAnsi="Times New Roman" w:cs="Times New Roman"/>
          <w:i/>
          <w:sz w:val="24"/>
          <w:szCs w:val="24"/>
        </w:rPr>
        <w:t xml:space="preserve">; Задача </w:t>
      </w:r>
      <w:r>
        <w:rPr>
          <w:rFonts w:ascii="Times New Roman" w:hAnsi="Times New Roman" w:cs="Times New Roman"/>
          <w:b/>
          <w:i/>
          <w:sz w:val="24"/>
          <w:szCs w:val="24"/>
        </w:rPr>
        <w:t>трудна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решения, Следы, с виду схожие с собачьими, </w:t>
      </w:r>
      <w:r>
        <w:rPr>
          <w:rFonts w:ascii="Times New Roman" w:hAnsi="Times New Roman" w:cs="Times New Roman"/>
          <w:b/>
          <w:i/>
          <w:sz w:val="24"/>
          <w:szCs w:val="24"/>
        </w:rPr>
        <w:t>оказались волчьими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значению прилагательные разделяются на три разряда:</w:t>
      </w:r>
    </w:p>
    <w:p w:rsidR="0012167F" w:rsidRDefault="0012167F" w:rsidP="0012167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Качественные прилагательные – указывают на конкретные качества предметов и имеют степени сравнения. </w:t>
      </w:r>
    </w:p>
    <w:p w:rsidR="0012167F" w:rsidRDefault="0012167F" w:rsidP="0012167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Относительные прилагательные – обозначают признаки, выражающие отношения одного предмета к другому.</w:t>
      </w:r>
    </w:p>
    <w:p w:rsidR="0012167F" w:rsidRDefault="0012167F" w:rsidP="0012167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Притяжательные местоимения – указывают на признак предмета по его принадлежности определенному лицу либо животному. 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Некоторые  прилагательные в речи переходят в разряд существительных. Переход имён прилагательных в имена существительные называется субстантивацией. Субстантированные имена прилагательных могут называть лицо, обозначать, помещение, блюда, напитки, документы и т.д. Например: </w:t>
      </w:r>
      <w:r>
        <w:rPr>
          <w:rFonts w:ascii="Times New Roman" w:hAnsi="Times New Roman" w:cs="Times New Roman"/>
          <w:i/>
          <w:sz w:val="24"/>
          <w:szCs w:val="24"/>
        </w:rPr>
        <w:t>раб</w:t>
      </w:r>
      <w:r>
        <w:rPr>
          <w:rFonts w:ascii="Times New Roman" w:hAnsi="Times New Roman" w:cs="Times New Roman"/>
          <w:bCs/>
          <w:i/>
          <w:sz w:val="24"/>
          <w:szCs w:val="24"/>
        </w:rPr>
        <w:t>о́</w:t>
      </w:r>
      <w:r>
        <w:rPr>
          <w:rFonts w:ascii="Times New Roman" w:hAnsi="Times New Roman" w:cs="Times New Roman"/>
          <w:i/>
          <w:sz w:val="24"/>
          <w:szCs w:val="24"/>
        </w:rPr>
        <w:t>чий (işçi), лесн</w:t>
      </w:r>
      <w:r>
        <w:rPr>
          <w:rFonts w:ascii="Times New Roman" w:hAnsi="Times New Roman" w:cs="Times New Roman"/>
          <w:bCs/>
          <w:i/>
          <w:sz w:val="24"/>
          <w:szCs w:val="24"/>
        </w:rPr>
        <w:t>и́</w:t>
      </w:r>
      <w:r>
        <w:rPr>
          <w:rFonts w:ascii="Times New Roman" w:hAnsi="Times New Roman" w:cs="Times New Roman"/>
          <w:i/>
          <w:sz w:val="24"/>
          <w:szCs w:val="24"/>
        </w:rPr>
        <w:t>чий (orman uzmanı), з</w:t>
      </w:r>
      <w:r>
        <w:rPr>
          <w:rFonts w:ascii="Times New Roman" w:hAnsi="Times New Roman" w:cs="Times New Roman"/>
          <w:bCs/>
          <w:i/>
          <w:sz w:val="24"/>
          <w:szCs w:val="24"/>
        </w:rPr>
        <w:t>о́</w:t>
      </w:r>
      <w:r>
        <w:rPr>
          <w:rFonts w:ascii="Times New Roman" w:hAnsi="Times New Roman" w:cs="Times New Roman"/>
          <w:i/>
          <w:sz w:val="24"/>
          <w:szCs w:val="24"/>
        </w:rPr>
        <w:t>дчий (mimar), дежурный (nöbetçi), служащий (memur, görevli), слеп</w:t>
      </w:r>
      <w:r>
        <w:rPr>
          <w:rFonts w:ascii="Times New Roman" w:hAnsi="Times New Roman" w:cs="Times New Roman"/>
          <w:bCs/>
          <w:i/>
          <w:sz w:val="24"/>
          <w:szCs w:val="24"/>
        </w:rPr>
        <w:t>о́</w:t>
      </w:r>
      <w:r>
        <w:rPr>
          <w:rFonts w:ascii="Times New Roman" w:hAnsi="Times New Roman" w:cs="Times New Roman"/>
          <w:i/>
          <w:sz w:val="24"/>
          <w:szCs w:val="24"/>
        </w:rPr>
        <w:t>й (kör), больн</w:t>
      </w:r>
      <w:r>
        <w:rPr>
          <w:rFonts w:ascii="Times New Roman" w:hAnsi="Times New Roman" w:cs="Times New Roman"/>
          <w:bCs/>
          <w:i/>
          <w:sz w:val="24"/>
          <w:szCs w:val="24"/>
        </w:rPr>
        <w:t>о́</w:t>
      </w:r>
      <w:r>
        <w:rPr>
          <w:rFonts w:ascii="Times New Roman" w:hAnsi="Times New Roman" w:cs="Times New Roman"/>
          <w:i/>
          <w:sz w:val="24"/>
          <w:szCs w:val="24"/>
        </w:rPr>
        <w:t>й (hasta), портн</w:t>
      </w:r>
      <w:r>
        <w:rPr>
          <w:rFonts w:ascii="Times New Roman" w:hAnsi="Times New Roman" w:cs="Times New Roman"/>
          <w:bCs/>
          <w:i/>
          <w:sz w:val="24"/>
          <w:szCs w:val="24"/>
        </w:rPr>
        <w:t>о́й (terzi),</w:t>
      </w:r>
      <w:r>
        <w:rPr>
          <w:rFonts w:ascii="Times New Roman" w:hAnsi="Times New Roman" w:cs="Times New Roman"/>
          <w:i/>
          <w:sz w:val="24"/>
          <w:szCs w:val="24"/>
        </w:rPr>
        <w:t xml:space="preserve"> мостов</w:t>
      </w:r>
      <w:r>
        <w:rPr>
          <w:rFonts w:ascii="Times New Roman" w:hAnsi="Times New Roman" w:cs="Times New Roman"/>
          <w:bCs/>
          <w:i/>
          <w:sz w:val="24"/>
          <w:szCs w:val="24"/>
        </w:rPr>
        <w:t>о́й (köprü yolu), мастерская (atölye), столо́вая (yemekhane), живо́тное (hayvan), про́шлое (geçmiş), жáркое (sıcak yemek)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т.д. 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не стала задерживаться в офисе, когда закончился </w:t>
      </w:r>
      <w:r>
        <w:rPr>
          <w:rFonts w:ascii="Times New Roman" w:hAnsi="Times New Roman" w:cs="Times New Roman"/>
          <w:b/>
          <w:i/>
          <w:sz w:val="24"/>
          <w:szCs w:val="24"/>
        </w:rPr>
        <w:t>рабочий</w:t>
      </w:r>
      <w:r>
        <w:rPr>
          <w:rFonts w:ascii="Times New Roman" w:hAnsi="Times New Roman" w:cs="Times New Roman"/>
          <w:i/>
          <w:sz w:val="24"/>
          <w:szCs w:val="24"/>
        </w:rPr>
        <w:t xml:space="preserve"> день, ей нужно было успеть на кладбище, ворота которого закрываются в семь вечера. [Александра Маринина. Ангелы на льду не выживают. Т. 1 (2014)]</w:t>
      </w:r>
    </w:p>
    <w:p w:rsidR="0012167F" w:rsidRDefault="0012167F" w:rsidP="0012167F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Может, потому, что неделю назад их красили, и теперь настала пора их выбросить. Пришли </w:t>
      </w:r>
      <w:r>
        <w:rPr>
          <w:rFonts w:ascii="Times New Roman" w:hAnsi="Times New Roman" w:cs="Times New Roman"/>
          <w:b/>
          <w:i/>
          <w:sz w:val="24"/>
          <w:szCs w:val="24"/>
        </w:rPr>
        <w:t>рабочие</w:t>
      </w:r>
      <w:r>
        <w:rPr>
          <w:rFonts w:ascii="Times New Roman" w:hAnsi="Times New Roman" w:cs="Times New Roman"/>
          <w:i/>
          <w:sz w:val="24"/>
          <w:szCs w:val="24"/>
        </w:rPr>
        <w:t>. Один с отбойным молотком, а остальные два… тоже пришли. [Михаил Бару. Записки понаехавшего (2010)]</w:t>
      </w:r>
    </w:p>
    <w:p w:rsidR="0012167F" w:rsidRDefault="0012167F" w:rsidP="0012167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67F" w:rsidRDefault="0012167F" w:rsidP="0012167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67F" w:rsidRDefault="0012167F" w:rsidP="00121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67F" w:rsidRDefault="0012167F" w:rsidP="001216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Светонин спустился в реанимацию во время Юриного дежурства, чтобы посмотреть только что </w:t>
      </w:r>
      <w:r>
        <w:rPr>
          <w:rFonts w:ascii="Times New Roman" w:hAnsi="Times New Roman" w:cs="Times New Roman"/>
          <w:b/>
          <w:i/>
          <w:sz w:val="24"/>
          <w:szCs w:val="24"/>
        </w:rPr>
        <w:t>поступившего больного</w:t>
      </w:r>
      <w:r>
        <w:rPr>
          <w:rFonts w:ascii="Times New Roman" w:hAnsi="Times New Roman" w:cs="Times New Roman"/>
          <w:i/>
          <w:sz w:val="24"/>
          <w:szCs w:val="24"/>
        </w:rPr>
        <w:t>: зав специализировался по черепно-мозговым травмам, и его вызывали на трудные случаи постоянно. [Анна Берсенева. Возраст третьей любви (2005)</w:t>
      </w:r>
    </w:p>
    <w:p w:rsidR="0012167F" w:rsidRDefault="0012167F" w:rsidP="001216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Отворилась высокая белая дверь, и сиделка ввела </w:t>
      </w:r>
      <w:r>
        <w:rPr>
          <w:rFonts w:ascii="Times New Roman" w:hAnsi="Times New Roman" w:cs="Times New Roman"/>
          <w:b/>
          <w:i/>
          <w:sz w:val="24"/>
          <w:szCs w:val="24"/>
        </w:rPr>
        <w:t>нового больного</w:t>
      </w:r>
      <w:r>
        <w:rPr>
          <w:rFonts w:ascii="Times New Roman" w:hAnsi="Times New Roman" w:cs="Times New Roman"/>
          <w:i/>
          <w:sz w:val="24"/>
          <w:szCs w:val="24"/>
        </w:rPr>
        <w:t>. [М. П. Арцыбашев. Палата неизлечимых (1912)]</w:t>
      </w:r>
    </w:p>
    <w:p w:rsidR="0012167F" w:rsidRDefault="0012167F" w:rsidP="001216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67F" w:rsidRDefault="0012167F" w:rsidP="0012167F">
      <w:pPr>
        <w:ind w:left="851" w:right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Словообразовательные суффиксы прилагательных </w:t>
      </w:r>
    </w:p>
    <w:p w:rsidR="0012167F" w:rsidRDefault="0012167F" w:rsidP="001216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7F" w:rsidRDefault="0012167F" w:rsidP="001216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Суффиесы качественных прилагательных 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серебристый, золотистый, бархатистый, мускулистый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губастый,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глазастый, зубастый, лобастый, скуластый, очкастый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ат</w:t>
      </w:r>
      <w:r>
        <w:rPr>
          <w:rFonts w:ascii="Times New Roman" w:hAnsi="Times New Roman" w:cs="Times New Roman"/>
          <w:i/>
          <w:sz w:val="24"/>
          <w:szCs w:val="24"/>
        </w:rPr>
        <w:t xml:space="preserve">: усатый, волосатый, бородатый, носатый, пузатый, горбатый, рогатый </w:t>
      </w:r>
      <w:r>
        <w:rPr>
          <w:rFonts w:ascii="Times New Roman" w:hAnsi="Times New Roman" w:cs="Times New Roman"/>
          <w:sz w:val="24"/>
          <w:szCs w:val="24"/>
        </w:rPr>
        <w:t>vb. -</w:t>
      </w:r>
      <w:r>
        <w:rPr>
          <w:rFonts w:ascii="Times New Roman" w:hAnsi="Times New Roman" w:cs="Times New Roman"/>
          <w:b/>
          <w:sz w:val="24"/>
          <w:szCs w:val="24"/>
        </w:rPr>
        <w:t xml:space="preserve">чат </w:t>
      </w:r>
      <w:r>
        <w:rPr>
          <w:rFonts w:ascii="Times New Roman" w:hAnsi="Times New Roman" w:cs="Times New Roman"/>
          <w:i/>
          <w:sz w:val="24"/>
          <w:szCs w:val="24"/>
        </w:rPr>
        <w:t>крупчатый, узорчатый, реснитчатый, зубчатый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липкий, веский, стойкий, зябкий, ноский, плавкий, гладкий, жаркий, тяжкий, жуткий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ленивый, плаксивый, фальшивый, красивый, правдивый, милостливый, ревничый, учтивый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разговорчивый, настойчивый, влюбчивый, всплычивый, забывчивый, устойчивый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-лив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трусливый, молчаливый, понятливый, приветливый, брезгливый, уродливый, сонливый, терпеливый, пугливый, надоедливый, ворчливый, болтливый, счастливый, талантливый, дождливый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vb.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-ичн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дипломатичный, проблематичный, практичный, артистичный, демократичный, энергичный, типичный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vb. 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-ич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единичный, первичный, годичный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-уч (-юч), -ач (яч)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горючий, ходячий, колючий, висячий, везучий, бродячий, горячий, могучий, дремучий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горелый, вялый, зрелый, умелый, усталый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-ущ (-ющ), -ащ (-ящ)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управляющий, заведующий, гулящий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67F" w:rsidRDefault="0012167F" w:rsidP="00121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67F" w:rsidRDefault="0012167F" w:rsidP="00121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67F" w:rsidRDefault="0012167F" w:rsidP="001216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67F" w:rsidRDefault="0012167F" w:rsidP="001216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Суффиксы относительных прилагательных </w:t>
      </w:r>
    </w:p>
    <w:p w:rsidR="0012167F" w:rsidRDefault="0012167F" w:rsidP="0012167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 </w:t>
      </w:r>
      <w:r>
        <w:rPr>
          <w:rFonts w:ascii="Times New Roman" w:hAnsi="Times New Roman" w:cs="Times New Roman"/>
          <w:sz w:val="24"/>
          <w:szCs w:val="24"/>
        </w:rPr>
        <w:t>1) может указать на то, из чего состоит предмет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медный, стальный, бетонный, железный, сливочный, мясной, грибной, молочный, яблочный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обозначать пространство и место: </w:t>
      </w:r>
      <w:r>
        <w:rPr>
          <w:rFonts w:ascii="Times New Roman" w:hAnsi="Times New Roman" w:cs="Times New Roman"/>
          <w:i/>
          <w:sz w:val="24"/>
          <w:szCs w:val="24"/>
        </w:rPr>
        <w:t>северный, южный, западный, восточный, лесной, горный, загородный, болотный</w:t>
      </w:r>
      <w:r>
        <w:rPr>
          <w:rFonts w:ascii="Times New Roman" w:hAnsi="Times New Roman" w:cs="Times New Roman"/>
          <w:sz w:val="24"/>
          <w:szCs w:val="24"/>
        </w:rPr>
        <w:t>) 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обозначать время: </w:t>
      </w:r>
      <w:r>
        <w:rPr>
          <w:rFonts w:ascii="Times New Roman" w:hAnsi="Times New Roman" w:cs="Times New Roman"/>
          <w:i/>
          <w:sz w:val="24"/>
          <w:szCs w:val="24"/>
        </w:rPr>
        <w:t>месячный, недельный, минутный</w:t>
      </w:r>
      <w:r>
        <w:rPr>
          <w:rFonts w:ascii="Times New Roman" w:hAnsi="Times New Roman" w:cs="Times New Roman"/>
          <w:sz w:val="24"/>
          <w:szCs w:val="24"/>
        </w:rPr>
        <w:t xml:space="preserve">) 4)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особенности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проездной, головной, футбольный, устный</w:t>
      </w:r>
      <w:r>
        <w:rPr>
          <w:rFonts w:ascii="Times New Roman" w:hAnsi="Times New Roman" w:cs="Times New Roman"/>
          <w:sz w:val="24"/>
          <w:szCs w:val="24"/>
        </w:rPr>
        <w:t xml:space="preserve"> 5)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предмета или лица: </w:t>
      </w:r>
      <w:r>
        <w:rPr>
          <w:rFonts w:ascii="Times New Roman" w:hAnsi="Times New Roman" w:cs="Times New Roman"/>
          <w:i/>
          <w:sz w:val="24"/>
          <w:szCs w:val="24"/>
        </w:rPr>
        <w:t>больной, вкусный, грязный, грустный, дружный, интересный, мрачный, нежный, радостный, тёмный, трудный, холодный, жирный, честный, чудный, умный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-льн </w:t>
      </w:r>
      <w:r>
        <w:rPr>
          <w:rFonts w:ascii="Times New Roman" w:hAnsi="Times New Roman" w:cs="Times New Roman"/>
          <w:i/>
          <w:sz w:val="24"/>
          <w:szCs w:val="24"/>
        </w:rPr>
        <w:t>стриальный, сушильный, гладильный, читальный, купальный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-овн </w:t>
      </w:r>
      <w:r>
        <w:rPr>
          <w:rFonts w:ascii="Times New Roman" w:hAnsi="Times New Roman" w:cs="Times New Roman"/>
          <w:i/>
          <w:sz w:val="24"/>
          <w:szCs w:val="24"/>
        </w:rPr>
        <w:t>верховный,, духовный, чиновный, виновный;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-евн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греховный, душевный плачевный, дневной;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-ебн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врачебный, враждебный, судебный, служебный, учебный;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дубовый, сосновый, кленовый, малиновый, шёлковый, бронзовый, китовый, слоновый, фруктовый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полевой, морской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годовой, сороковой, часовой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-ан, (-ян) </w:t>
      </w:r>
      <w:r>
        <w:rPr>
          <w:rFonts w:ascii="Times New Roman" w:hAnsi="Times New Roman" w:cs="Times New Roman"/>
          <w:i/>
          <w:sz w:val="24"/>
          <w:szCs w:val="24"/>
        </w:rPr>
        <w:t>ржаной, овсяной, серебрянный, песчаный, кожаный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-онн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революционный, эволюционный, изоляционный, традиционный, авиационный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общественный, хозяйственный, государственный, отечественный, качественный, количесественный, мужественный, жизненный, болезненный, чувственный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ственн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умственный, собственный, ответственный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-ск </w:t>
      </w:r>
      <w:r>
        <w:rPr>
          <w:rFonts w:ascii="Times New Roman" w:hAnsi="Times New Roman" w:cs="Times New Roman"/>
          <w:i/>
          <w:sz w:val="24"/>
          <w:szCs w:val="24"/>
        </w:rPr>
        <w:t>мусульманский, христианский, пролетарский, крестянский, гражданский, турецкий, русский, английский, университетский, факультетский, детский, кавказский, майский, июльский, октябрьский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т.д.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еск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божеский, дружеский, человеческий, юношеский,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языческий </w:t>
      </w:r>
    </w:p>
    <w:p w:rsidR="0012167F" w:rsidRDefault="0012167F" w:rsidP="0012167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67F" w:rsidRDefault="0012167F" w:rsidP="0012167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67F" w:rsidRDefault="0012167F" w:rsidP="0012167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67F" w:rsidRDefault="0012167F" w:rsidP="0012167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67F" w:rsidRDefault="0012167F" w:rsidP="0012167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67F" w:rsidRDefault="0012167F" w:rsidP="0012167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Суффиксы притяжательных прилагательных</w:t>
      </w:r>
    </w:p>
    <w:p w:rsidR="0012167F" w:rsidRDefault="0012167F" w:rsidP="0012167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лексико-грамматический разряд прилагательных, обозначающих принадлежность какого-либо предмета определенному лицу или животному. Притяжательные приладагетльные склоняются по числам, родам и падежам, не имеют кратких форм и степенй сравнения. В предложении могут выступать определением либо частью составного именного сказуемого. </w:t>
      </w:r>
    </w:p>
    <w:p w:rsidR="0012167F" w:rsidRDefault="0012167F" w:rsidP="0012167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Притяжательные прилагательные образуются от существительных, называющих одушевленные предметы при помощи суффиксов –й (-ий), -ов (-ев), -ин (-ын)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-ов (-ев)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отцов, дедов, Петров, Сергеев, Николаев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cлоновый, бобровый, кротовый, уитовый, осетровый</w:t>
      </w:r>
      <w:r>
        <w:rPr>
          <w:rFonts w:ascii="Times New Roman" w:hAnsi="Times New Roman" w:cs="Times New Roman"/>
          <w:sz w:val="24"/>
          <w:szCs w:val="24"/>
        </w:rPr>
        <w:t xml:space="preserve"> vb.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-ин (-ын)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мамин, папин, тётим, дядин, сестрин, соседкин, подругим, Алёшин, Нинин, Петин, Надин, Мишин, звериный, львиный, козлиный, орлиный, лебединый, мышиный, куриный, пчелиный</w:t>
      </w:r>
      <w:r>
        <w:rPr>
          <w:rFonts w:ascii="Times New Roman" w:hAnsi="Times New Roman" w:cs="Times New Roman"/>
          <w:sz w:val="24"/>
          <w:szCs w:val="24"/>
        </w:rPr>
        <w:t xml:space="preserve"> vb.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2167F" w:rsidRDefault="0012167F" w:rsidP="0012167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oв-ый ve ин-ый</w:t>
      </w:r>
      <w:r>
        <w:rPr>
          <w:rFonts w:ascii="Times New Roman" w:hAnsi="Times New Roman" w:cs="Times New Roman"/>
          <w:sz w:val="24"/>
          <w:szCs w:val="24"/>
        </w:rPr>
        <w:t xml:space="preserve"> коровий, козий, овечий, собачий, волчий, лисий, олений, лебяжий, вороний, рыбий, щучий, телячий, поросячий, бабий, казачий, пастуший, рыбачий vb.</w:t>
      </w:r>
    </w:p>
    <w:p w:rsidR="0012167F" w:rsidRDefault="0012167F" w:rsidP="0012167F"/>
    <w:p w:rsidR="0012167F" w:rsidRDefault="0012167F" w:rsidP="0012167F"/>
    <w:p w:rsidR="0012167F" w:rsidRDefault="0012167F" w:rsidP="0012167F"/>
    <w:p w:rsidR="00181565" w:rsidRDefault="00181565"/>
    <w:sectPr w:rsidR="0018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F3" w:rsidRDefault="008C68F3" w:rsidP="00785ABB">
      <w:pPr>
        <w:spacing w:after="0" w:line="240" w:lineRule="auto"/>
      </w:pPr>
      <w:r>
        <w:separator/>
      </w:r>
    </w:p>
  </w:endnote>
  <w:endnote w:type="continuationSeparator" w:id="0">
    <w:p w:rsidR="008C68F3" w:rsidRDefault="008C68F3" w:rsidP="0078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F3" w:rsidRDefault="008C68F3" w:rsidP="00785ABB">
      <w:pPr>
        <w:spacing w:after="0" w:line="240" w:lineRule="auto"/>
      </w:pPr>
      <w:r>
        <w:separator/>
      </w:r>
    </w:p>
  </w:footnote>
  <w:footnote w:type="continuationSeparator" w:id="0">
    <w:p w:rsidR="008C68F3" w:rsidRDefault="008C68F3" w:rsidP="0078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962"/>
    <w:multiLevelType w:val="hybridMultilevel"/>
    <w:tmpl w:val="ED26926A"/>
    <w:lvl w:ilvl="0" w:tplc="45845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C41"/>
    <w:multiLevelType w:val="hybridMultilevel"/>
    <w:tmpl w:val="DFD825BE"/>
    <w:lvl w:ilvl="0" w:tplc="E2A44900">
      <w:start w:val="1"/>
      <w:numFmt w:val="decimal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77C50"/>
    <w:multiLevelType w:val="hybridMultilevel"/>
    <w:tmpl w:val="F0300DC2"/>
    <w:lvl w:ilvl="0" w:tplc="6338D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2E"/>
    <w:rsid w:val="0006790F"/>
    <w:rsid w:val="0012167F"/>
    <w:rsid w:val="00181565"/>
    <w:rsid w:val="002B2E38"/>
    <w:rsid w:val="003A0AE5"/>
    <w:rsid w:val="004629EF"/>
    <w:rsid w:val="00785ABB"/>
    <w:rsid w:val="00845DB2"/>
    <w:rsid w:val="00874A9F"/>
    <w:rsid w:val="008C68F3"/>
    <w:rsid w:val="00A83F2E"/>
    <w:rsid w:val="00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3857-7E8A-43C8-BAB6-FE4AB78F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67F"/>
    <w:pPr>
      <w:spacing w:line="256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21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5AB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8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5A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85ABB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21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2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6</cp:revision>
  <dcterms:created xsi:type="dcterms:W3CDTF">2017-11-12T12:49:00Z</dcterms:created>
  <dcterms:modified xsi:type="dcterms:W3CDTF">2018-01-27T19:36:00Z</dcterms:modified>
</cp:coreProperties>
</file>