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C7" w:rsidRDefault="00476EC7" w:rsidP="00476EC7">
      <w:pPr>
        <w:jc w:val="center"/>
        <w:rPr>
          <w:b/>
        </w:rPr>
      </w:pPr>
    </w:p>
    <w:p w:rsidR="00476EC7" w:rsidRDefault="00E530DB" w:rsidP="00476EC7">
      <w:pPr>
        <w:jc w:val="center"/>
        <w:rPr>
          <w:b/>
          <w:sz w:val="28"/>
          <w:szCs w:val="28"/>
          <w:lang w:val="ru-RU"/>
        </w:rPr>
      </w:pPr>
      <w:r w:rsidRPr="00E530DB">
        <w:rPr>
          <w:b/>
          <w:sz w:val="28"/>
          <w:szCs w:val="28"/>
        </w:rPr>
        <w:t xml:space="preserve"> </w:t>
      </w:r>
      <w:r w:rsidR="00476EC7" w:rsidRPr="00E530DB">
        <w:rPr>
          <w:b/>
          <w:sz w:val="28"/>
          <w:szCs w:val="28"/>
        </w:rPr>
        <w:t>Категория вида</w:t>
      </w:r>
      <w:r w:rsidR="008C58D7">
        <w:rPr>
          <w:b/>
          <w:sz w:val="28"/>
          <w:szCs w:val="28"/>
          <w:lang w:val="ru-RU"/>
        </w:rPr>
        <w:t xml:space="preserve"> в русском языке</w:t>
      </w:r>
    </w:p>
    <w:p w:rsidR="008C58D7" w:rsidRDefault="008C58D7" w:rsidP="008C58D7">
      <w:pPr>
        <w:rPr>
          <w:b/>
          <w:sz w:val="28"/>
          <w:szCs w:val="28"/>
          <w:lang w:val="ru-RU"/>
        </w:rPr>
      </w:pPr>
    </w:p>
    <w:p w:rsidR="008C58D7" w:rsidRPr="00E83EEC" w:rsidRDefault="00E83EEC" w:rsidP="00AA76CA">
      <w:pPr>
        <w:spacing w:line="360" w:lineRule="auto"/>
        <w:ind w:firstLine="708"/>
        <w:jc w:val="both"/>
        <w:rPr>
          <w:lang w:val="ru-RU"/>
        </w:rPr>
      </w:pPr>
      <w:r w:rsidRPr="00E83EEC">
        <w:rPr>
          <w:lang w:val="ru-RU"/>
        </w:rPr>
        <w:t xml:space="preserve">Виды глаголоы в широком понимании выражают характер совершения действиий, обозначаемых глаголом. </w:t>
      </w:r>
    </w:p>
    <w:p w:rsidR="00E83EEC" w:rsidRPr="00E83EEC" w:rsidRDefault="00E83EEC" w:rsidP="00AA76CA">
      <w:pPr>
        <w:spacing w:line="360" w:lineRule="auto"/>
        <w:jc w:val="both"/>
        <w:rPr>
          <w:lang w:val="ru-RU"/>
        </w:rPr>
      </w:pPr>
      <w:r w:rsidRPr="00E83EEC">
        <w:rPr>
          <w:lang w:val="ru-RU"/>
        </w:rPr>
        <w:tab/>
        <w:t>Видовые различия сводятся к тому, что глагольные образования указывают на завершенность действия или обозначают прецесс без обозначения его завершения (читать-прочитать, сделать - сделать); на то, что действие состоит из одного акта или включает несколько таких актов (стукнуть - постукивать); на краткость и длительность его во времени (жил – пожил - прожил), на ограничение длительности или на отсутствие такого указания (бегать – побегать, ходить - походить); на движение в одном направлении или в разных направлениях (идти-ходить, летить-летать).</w:t>
      </w:r>
    </w:p>
    <w:p w:rsidR="00E83EEC" w:rsidRDefault="00E83EEC" w:rsidP="00AA76CA">
      <w:pPr>
        <w:spacing w:line="360" w:lineRule="auto"/>
        <w:jc w:val="both"/>
        <w:rPr>
          <w:lang w:val="ru-RU"/>
        </w:rPr>
      </w:pPr>
      <w:r w:rsidRPr="00E83EEC">
        <w:rPr>
          <w:lang w:val="ru-RU"/>
        </w:rPr>
        <w:tab/>
        <w:t xml:space="preserve">Не вовсех языках  такие значения имеют грамматическое выражение и в связи с этим оразуют грамматические категории видов. Русский язык распологает грамматическими средствами для выражения видовых значений и обладает категориями видов. </w:t>
      </w:r>
    </w:p>
    <w:p w:rsidR="00E83EEC" w:rsidRDefault="00E83EEC" w:rsidP="00AA76C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В русском языке имеетс два вида – совершенныый вид и несовершенный вид, которые характеризуют четко выраженными и последовательно проведенными грамматическими различиями и представляют соотносительные видовые пары глаголов, различающихся по виду.</w:t>
      </w:r>
    </w:p>
    <w:p w:rsidR="00E83EEC" w:rsidRDefault="00E83EEC" w:rsidP="00AA76C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Грамматические значения видов связаны с выражением отношения действияя к его пределу, завершенности.</w:t>
      </w:r>
    </w:p>
    <w:p w:rsidR="00E83EEC" w:rsidRDefault="00E83EEC" w:rsidP="00AA76C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Несовершенный вид обозначает действие в его течении, осуществлении без указания на предел.</w:t>
      </w:r>
    </w:p>
    <w:p w:rsidR="00E83EEC" w:rsidRDefault="00E83EEC" w:rsidP="00AA76C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Совершенный вид обозначает действие, ограниченное пределом, при этом сосредоточивает внимание на его ограничении, исчерпанности</w:t>
      </w:r>
      <w:r w:rsidR="00345D73">
        <w:rPr>
          <w:lang w:val="ru-RU"/>
        </w:rPr>
        <w:t>, завершенности.</w:t>
      </w:r>
    </w:p>
    <w:p w:rsidR="00345D73" w:rsidRDefault="00345D73" w:rsidP="00AA76C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Наиболее четкое ограничение действий пределом проявляется у глаголов, выражающих действие, имеющее целью достижение того или иного результата.</w:t>
      </w:r>
    </w:p>
    <w:p w:rsidR="00345D73" w:rsidRPr="00345D73" w:rsidRDefault="00345D73" w:rsidP="00AA76C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К</w:t>
      </w:r>
      <w:r w:rsidRPr="00345D73">
        <w:rPr>
          <w:lang w:val="ru-RU"/>
        </w:rPr>
        <w:t>атегория вида характеризует все глаголы русского языка, но по-разному. В этом отношении глаголы распределяются на 3 группы, таким образом, система вида глагола в русском языке представлена следующими группами глаголов:</w:t>
      </w:r>
    </w:p>
    <w:p w:rsidR="00345D73" w:rsidRPr="00345D73" w:rsidRDefault="00345D73" w:rsidP="00AA76CA">
      <w:pPr>
        <w:spacing w:line="360" w:lineRule="auto"/>
        <w:ind w:firstLine="708"/>
        <w:jc w:val="both"/>
        <w:rPr>
          <w:lang w:val="ru-RU"/>
        </w:rPr>
      </w:pPr>
      <w:r w:rsidRPr="00345D73">
        <w:rPr>
          <w:lang w:val="ru-RU"/>
        </w:rPr>
        <w:t>1. Глаголы, имеющие видовую  пару (или имеющие коррелят по виду (подписать – подписывать).</w:t>
      </w:r>
    </w:p>
    <w:p w:rsidR="00345D73" w:rsidRPr="00345D73" w:rsidRDefault="00345D73" w:rsidP="00AA76CA">
      <w:pPr>
        <w:spacing w:line="360" w:lineRule="auto"/>
        <w:ind w:firstLine="708"/>
        <w:jc w:val="both"/>
        <w:rPr>
          <w:lang w:val="ru-RU"/>
        </w:rPr>
      </w:pPr>
      <w:r w:rsidRPr="00345D73">
        <w:rPr>
          <w:lang w:val="ru-RU"/>
        </w:rPr>
        <w:lastRenderedPageBreak/>
        <w:t xml:space="preserve">2. Глаголы, не имеющие видовой пары. Одновидовые глаголы (т.е. выражающие одно видовое значение, или только совершенного вида (поплыть, наговаривать), или только несовершенного вида (рассаживать, видывать). </w:t>
      </w:r>
    </w:p>
    <w:p w:rsidR="00345D73" w:rsidRDefault="00345D73" w:rsidP="00AA76CA">
      <w:pPr>
        <w:spacing w:line="360" w:lineRule="auto"/>
        <w:ind w:firstLine="708"/>
        <w:jc w:val="both"/>
        <w:rPr>
          <w:lang w:val="ru-RU"/>
        </w:rPr>
      </w:pPr>
      <w:r w:rsidRPr="00345D73">
        <w:rPr>
          <w:lang w:val="ru-RU"/>
        </w:rPr>
        <w:t>Глаголы двувидовые (глагол в одной форме может выражать значение и несовершенного и совершенного вида: жениться, телеграфировать).</w:t>
      </w:r>
    </w:p>
    <w:p w:rsidR="00345D73" w:rsidRPr="00345D73" w:rsidRDefault="00345D73" w:rsidP="00AA76CA">
      <w:pPr>
        <w:spacing w:line="360" w:lineRule="auto"/>
        <w:ind w:firstLine="708"/>
        <w:jc w:val="both"/>
        <w:rPr>
          <w:lang w:val="ru-RU"/>
        </w:rPr>
      </w:pPr>
      <w:r w:rsidRPr="00345D73">
        <w:rPr>
          <w:lang w:val="ru-RU"/>
        </w:rPr>
        <w:t>Глаголы, имеющие видовую пару, образуют видовую парадигму, представленную оппозицией двух видовых форм, выражающих одно и то же лексическое значение: решать – решить, говорить – сказать, делать – сделать. Но нельзя считать видовой парой глаголов рисовать, писать; глаголы подрисовать, подписать.</w:t>
      </w:r>
    </w:p>
    <w:p w:rsidR="00345D73" w:rsidRPr="00345D73" w:rsidRDefault="00345D73" w:rsidP="00AA76CA">
      <w:pPr>
        <w:spacing w:line="360" w:lineRule="auto"/>
        <w:jc w:val="both"/>
        <w:rPr>
          <w:lang w:val="ru-RU"/>
        </w:rPr>
      </w:pPr>
    </w:p>
    <w:p w:rsidR="00345D73" w:rsidRPr="00AA76CA" w:rsidRDefault="00345D73" w:rsidP="00AA76CA">
      <w:pPr>
        <w:spacing w:line="360" w:lineRule="auto"/>
        <w:ind w:firstLine="708"/>
        <w:jc w:val="both"/>
        <w:rPr>
          <w:lang w:val="ru-RU"/>
        </w:rPr>
      </w:pPr>
      <w:r w:rsidRPr="00345D73">
        <w:rPr>
          <w:lang w:val="ru-RU"/>
        </w:rPr>
        <w:t>Коррелятивные по виду глаголы, несмотря на тождество их лексических значений, чаще рассматриваются как разные слова, поскольку каждый член видовой пары имеет самостоятельную систему спрягаемых и неспрягаемых форм, свойственную глаголам. Кроме того, члены видовых пар в ряде случаев различаются принадлежностью к типу спряжения: решить (П спр.) – решать (1 спр.), вырастить (П спр.) – выращивать (1 спр.</w:t>
      </w:r>
      <w:bookmarkStart w:id="0" w:name="_GoBack"/>
      <w:bookmarkEnd w:id="0"/>
    </w:p>
    <w:p w:rsidR="008C58D7" w:rsidRDefault="00345D73" w:rsidP="00345D73">
      <w:pPr>
        <w:spacing w:after="160"/>
        <w:ind w:firstLine="708"/>
        <w:jc w:val="center"/>
        <w:rPr>
          <w:rFonts w:eastAsiaTheme="minorHAnsi"/>
          <w:b/>
          <w:lang w:val="ru-RU" w:eastAsia="en-US"/>
        </w:rPr>
      </w:pPr>
      <w:r w:rsidRPr="00345D73">
        <w:rPr>
          <w:rFonts w:eastAsiaTheme="minorHAnsi"/>
          <w:b/>
          <w:lang w:val="ru-RU" w:eastAsia="en-US"/>
        </w:rPr>
        <w:t>Главные особенности категории видов русского глагола</w:t>
      </w:r>
    </w:p>
    <w:p w:rsidR="00345D73" w:rsidRPr="00345D73" w:rsidRDefault="00345D73" w:rsidP="00345D73">
      <w:pPr>
        <w:spacing w:after="160"/>
        <w:ind w:firstLine="708"/>
        <w:jc w:val="center"/>
        <w:rPr>
          <w:rFonts w:eastAsiaTheme="minorHAnsi"/>
          <w:b/>
          <w:lang w:val="ru-RU"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6EC7" w:rsidRPr="00CA6C53" w:rsidTr="001B1DD3">
        <w:tc>
          <w:tcPr>
            <w:tcW w:w="4531" w:type="dxa"/>
          </w:tcPr>
          <w:p w:rsidR="00476EC7" w:rsidRPr="00E530DB" w:rsidRDefault="00E530DB" w:rsidP="001B1DD3">
            <w:pPr>
              <w:spacing w:after="16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t>СВ</w:t>
            </w:r>
          </w:p>
        </w:tc>
        <w:tc>
          <w:tcPr>
            <w:tcW w:w="4531" w:type="dxa"/>
          </w:tcPr>
          <w:p w:rsidR="00476EC7" w:rsidRPr="00E530DB" w:rsidRDefault="00E530DB" w:rsidP="001B1DD3">
            <w:pPr>
              <w:spacing w:after="160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ru-RU" w:eastAsia="en-US"/>
              </w:rPr>
              <w:t>НСВ</w:t>
            </w:r>
          </w:p>
        </w:tc>
      </w:tr>
      <w:tr w:rsidR="00476EC7" w:rsidRPr="00CA6C53" w:rsidTr="001B1DD3">
        <w:tc>
          <w:tcPr>
            <w:tcW w:w="4531" w:type="dxa"/>
          </w:tcPr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F61A0B">
              <w:rPr>
                <w:rFonts w:eastAsiaTheme="minorHAnsi"/>
                <w:b/>
                <w:sz w:val="20"/>
                <w:szCs w:val="20"/>
                <w:lang w:eastAsia="en-US"/>
              </w:rPr>
              <w:t>. Продолжительность</w:t>
            </w:r>
          </w:p>
          <w:p w:rsidR="00E530DB" w:rsidRPr="00E530DB" w:rsidRDefault="00E530DB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sz w:val="20"/>
                <w:szCs w:val="20"/>
                <w:lang w:val="ru-RU" w:eastAsia="en-US"/>
              </w:rPr>
              <w:t>Не указывает на результат</w:t>
            </w:r>
          </w:p>
          <w:p w:rsidR="00E530DB" w:rsidRDefault="00476EC7" w:rsidP="001B1DD3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он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писал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письмо = mektup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yazıyordu</w:t>
            </w:r>
            <w:r w:rsidRPr="00F61A0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. = </w:t>
            </w:r>
          </w:p>
          <w:p w:rsidR="00476EC7" w:rsidRPr="00E530DB" w:rsidRDefault="00E530DB" w:rsidP="001B1DD3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ru-RU" w:eastAsia="en-US"/>
              </w:rPr>
              <w:t>Ср</w:t>
            </w:r>
            <w:r w:rsidR="00476EC7"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476EC7" w:rsidRPr="00F61A0B">
              <w:rPr>
                <w:rFonts w:eastAsiaTheme="minorHAnsi"/>
                <w:i/>
                <w:sz w:val="20"/>
                <w:szCs w:val="20"/>
                <w:lang w:val="ru-RU" w:eastAsia="en-US"/>
              </w:rPr>
              <w:t>рабочие строят дом, школьники решают задачу, дети учили правило</w:t>
            </w:r>
            <w:r w:rsidR="00476EC7" w:rsidRPr="00F61A0B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="00476EC7" w:rsidRPr="00F61A0B">
              <w:rPr>
                <w:rFonts w:eastAsiaTheme="minorHAnsi"/>
                <w:sz w:val="20"/>
                <w:szCs w:val="20"/>
                <w:lang w:eastAsia="en-US"/>
              </w:rPr>
              <w:t>vb.</w:t>
            </w:r>
          </w:p>
        </w:tc>
        <w:tc>
          <w:tcPr>
            <w:tcW w:w="4531" w:type="dxa"/>
          </w:tcPr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1. Резултативность </w:t>
            </w:r>
            <w:r w:rsidRPr="00F61A0B">
              <w:rPr>
                <w:rFonts w:eastAsiaTheme="minorHAnsi"/>
                <w:b/>
                <w:sz w:val="20"/>
                <w:szCs w:val="20"/>
                <w:lang w:val="ru-RU" w:eastAsia="en-US"/>
              </w:rPr>
              <w:t xml:space="preserve">и </w:t>
            </w:r>
            <w:r w:rsidRPr="00F61A0B">
              <w:rPr>
                <w:rFonts w:eastAsiaTheme="minorHAnsi"/>
                <w:b/>
                <w:sz w:val="20"/>
                <w:szCs w:val="20"/>
                <w:lang w:eastAsia="en-US"/>
              </w:rPr>
              <w:t>Завершённость</w:t>
            </w:r>
          </w:p>
          <w:p w:rsidR="00E530DB" w:rsidRPr="00E530DB" w:rsidRDefault="00E530DB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530DB">
              <w:rPr>
                <w:rFonts w:eastAsiaTheme="minorHAnsi"/>
                <w:sz w:val="20"/>
                <w:szCs w:val="20"/>
                <w:lang w:eastAsia="en-US"/>
              </w:rPr>
              <w:t>Указывает на результат</w:t>
            </w:r>
          </w:p>
          <w:p w:rsidR="00E530D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он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написал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письмо = mektup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yazdı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=</w:t>
            </w:r>
          </w:p>
          <w:p w:rsidR="00476EC7" w:rsidRPr="00F61A0B" w:rsidRDefault="00E530DB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ru-RU" w:eastAsia="en-US"/>
              </w:rPr>
              <w:t>Ср</w:t>
            </w:r>
            <w:r w:rsidR="00476EC7"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476EC7" w:rsidRPr="00F61A0B">
              <w:rPr>
                <w:rFonts w:eastAsiaTheme="minorHAnsi"/>
                <w:i/>
                <w:sz w:val="20"/>
                <w:szCs w:val="20"/>
                <w:lang w:val="ru-RU" w:eastAsia="en-US"/>
              </w:rPr>
              <w:t>они построили дом</w:t>
            </w:r>
            <w:r w:rsidR="00476EC7"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, </w:t>
            </w:r>
            <w:r w:rsidR="00476EC7" w:rsidRPr="00F61A0B">
              <w:rPr>
                <w:rFonts w:eastAsiaTheme="minorHAnsi"/>
                <w:i/>
                <w:sz w:val="20"/>
                <w:szCs w:val="20"/>
                <w:lang w:val="ru-RU" w:eastAsia="en-US"/>
              </w:rPr>
              <w:t>школьники решили задачу, дети выучили правило</w:t>
            </w:r>
            <w:r w:rsidR="00476EC7"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vb. </w:t>
            </w:r>
          </w:p>
        </w:tc>
      </w:tr>
      <w:tr w:rsidR="00476EC7" w:rsidRPr="00CA6C53" w:rsidTr="001B1DD3">
        <w:tc>
          <w:tcPr>
            <w:tcW w:w="4531" w:type="dxa"/>
          </w:tcPr>
          <w:p w:rsidR="00476EC7" w:rsidRPr="006D2DD8" w:rsidRDefault="00476EC7" w:rsidP="001B1DD3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2. </w:t>
            </w:r>
            <w:r w:rsidRPr="006D2DD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Продолжительность </w:t>
            </w:r>
          </w:p>
          <w:p w:rsidR="00476EC7" w:rsidRPr="006D2DD8" w:rsidRDefault="00476EC7" w:rsidP="001B1DD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76EC7" w:rsidRPr="006D2DD8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>сидеть, лежать, медлить, качаться, двигаться, смеяться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vs. </w:t>
            </w:r>
          </w:p>
        </w:tc>
        <w:tc>
          <w:tcPr>
            <w:tcW w:w="4531" w:type="dxa"/>
          </w:tcPr>
          <w:p w:rsidR="00476EC7" w:rsidRPr="00E530DB" w:rsidRDefault="00476EC7" w:rsidP="001B1DD3">
            <w:pPr>
              <w:spacing w:after="16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2. Oграниченность </w:t>
            </w:r>
            <w:r w:rsidRPr="00E530DB">
              <w:rPr>
                <w:rFonts w:eastAsiaTheme="minorHAnsi"/>
                <w:b/>
                <w:sz w:val="20"/>
                <w:szCs w:val="20"/>
                <w:lang w:eastAsia="en-US"/>
              </w:rPr>
              <w:t>или Ограниченная длительность</w:t>
            </w:r>
          </w:p>
          <w:p w:rsidR="00E530DB" w:rsidRDefault="00E530DB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530DB">
              <w:rPr>
                <w:rFonts w:eastAsiaTheme="minorHAnsi"/>
                <w:sz w:val="20"/>
                <w:szCs w:val="20"/>
                <w:lang w:eastAsia="en-US"/>
              </w:rPr>
              <w:t xml:space="preserve">Предлоги: </w:t>
            </w:r>
            <w:r w:rsidR="00476EC7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476EC7"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по, -про </w:t>
            </w:r>
          </w:p>
          <w:p w:rsidR="00E530DB" w:rsidRDefault="00476EC7" w:rsidP="001B1DD3">
            <w:pPr>
              <w:spacing w:after="160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посидеть часик </w:t>
            </w:r>
          </w:p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просидеть целый ден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ь </w:t>
            </w:r>
          </w:p>
        </w:tc>
      </w:tr>
      <w:tr w:rsidR="00476EC7" w:rsidRPr="00CA6C53" w:rsidTr="001B1DD3">
        <w:tc>
          <w:tcPr>
            <w:tcW w:w="9062" w:type="dxa"/>
            <w:gridSpan w:val="2"/>
          </w:tcPr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76EC7" w:rsidRPr="00CA6C53" w:rsidTr="001B1DD3">
        <w:tc>
          <w:tcPr>
            <w:tcW w:w="4531" w:type="dxa"/>
          </w:tcPr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8635C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="00E530DB">
              <w:rPr>
                <w:rFonts w:eastAsiaTheme="minorHAnsi"/>
                <w:sz w:val="20"/>
                <w:szCs w:val="20"/>
                <w:lang w:val="ru-RU" w:eastAsia="en-US"/>
              </w:rPr>
              <w:t xml:space="preserve"> глаголы, обозначающие начало, конец, продолжение: </w:t>
            </w:r>
            <w:r w:rsidRPr="0048635C">
              <w:rPr>
                <w:rFonts w:eastAsiaTheme="minorHAnsi"/>
                <w:i/>
                <w:sz w:val="20"/>
                <w:szCs w:val="20"/>
                <w:lang w:eastAsia="en-US"/>
              </w:rPr>
              <w:t>начинать-начать, заканчивать-закончить, продолжать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>-продолжить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vb.: 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>он начал смотреть фильм, дети закончии учить стихи, молодые продолжали веселиться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vb.</w:t>
            </w:r>
          </w:p>
        </w:tc>
        <w:tc>
          <w:tcPr>
            <w:tcW w:w="4531" w:type="dxa"/>
          </w:tcPr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  <w:r w:rsidRPr="00F61A0B">
              <w:rPr>
                <w:rFonts w:eastAsiaTheme="minorHAnsi"/>
                <w:strike/>
                <w:sz w:val="20"/>
                <w:szCs w:val="20"/>
                <w:lang w:eastAsia="en-US"/>
              </w:rPr>
              <w:t>он начал  посмотреть,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61A0B">
              <w:rPr>
                <w:rFonts w:eastAsiaTheme="minorHAnsi"/>
                <w:strike/>
                <w:sz w:val="20"/>
                <w:szCs w:val="20"/>
                <w:lang w:eastAsia="en-US"/>
              </w:rPr>
              <w:t>дети закончили  выучить стихи,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61A0B">
              <w:rPr>
                <w:rFonts w:eastAsiaTheme="minorHAnsi"/>
                <w:strike/>
                <w:sz w:val="20"/>
                <w:szCs w:val="20"/>
                <w:lang w:eastAsia="en-US"/>
              </w:rPr>
              <w:t>молодые продолжали повеселиться</w:t>
            </w:r>
          </w:p>
        </w:tc>
      </w:tr>
      <w:tr w:rsidR="00476EC7" w:rsidRPr="00CA6C53" w:rsidTr="001B1DD3">
        <w:tc>
          <w:tcPr>
            <w:tcW w:w="4531" w:type="dxa"/>
          </w:tcPr>
          <w:p w:rsidR="00476EC7" w:rsidRPr="00E530D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="00E530DB" w:rsidRPr="00E530DB">
              <w:rPr>
                <w:rFonts w:eastAsiaTheme="minorHAnsi"/>
                <w:sz w:val="20"/>
                <w:szCs w:val="20"/>
                <w:lang w:eastAsia="en-US"/>
              </w:rPr>
              <w:t xml:space="preserve"> может обозначать действия</w:t>
            </w:r>
            <w:r w:rsidR="00E530DB">
              <w:rPr>
                <w:rFonts w:eastAsiaTheme="minorHAnsi"/>
                <w:sz w:val="20"/>
                <w:szCs w:val="20"/>
                <w:lang w:val="ru-RU" w:eastAsia="en-US"/>
              </w:rPr>
              <w:t>, относящие к настоящему времени</w:t>
            </w:r>
          </w:p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дети играют, студенты разговаривают, школьники изучают английский язык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31" w:type="dxa"/>
          </w:tcPr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4. </w:t>
            </w:r>
            <w:r w:rsidR="00E530DB">
              <w:rPr>
                <w:rFonts w:eastAsiaTheme="minorHAnsi"/>
                <w:sz w:val="20"/>
                <w:szCs w:val="20"/>
                <w:lang w:val="ru-RU" w:eastAsia="en-US"/>
              </w:rPr>
              <w:t xml:space="preserve">Не </w:t>
            </w:r>
            <w:r w:rsidR="00E530DB" w:rsidRPr="00E530DB">
              <w:rPr>
                <w:rFonts w:eastAsiaTheme="minorHAnsi"/>
                <w:sz w:val="20"/>
                <w:szCs w:val="20"/>
                <w:lang w:eastAsia="en-US"/>
              </w:rPr>
              <w:t>может обозначать действия</w:t>
            </w:r>
            <w:r w:rsidR="00E530DB">
              <w:rPr>
                <w:rFonts w:eastAsiaTheme="minorHAnsi"/>
                <w:sz w:val="20"/>
                <w:szCs w:val="20"/>
                <w:lang w:val="ru-RU" w:eastAsia="en-US"/>
              </w:rPr>
              <w:t>, относящие к настоящему времени</w:t>
            </w:r>
          </w:p>
        </w:tc>
      </w:tr>
      <w:tr w:rsidR="00476EC7" w:rsidRPr="00CA6C53" w:rsidTr="001B1DD3">
        <w:tc>
          <w:tcPr>
            <w:tcW w:w="4531" w:type="dxa"/>
          </w:tcPr>
          <w:p w:rsidR="00E530D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5. </w:t>
            </w:r>
            <w:r w:rsidR="00E530DB" w:rsidRPr="00E530DB">
              <w:rPr>
                <w:rFonts w:eastAsiaTheme="minorHAnsi"/>
                <w:sz w:val="20"/>
                <w:szCs w:val="20"/>
                <w:lang w:eastAsia="en-US"/>
              </w:rPr>
              <w:t>может обозначать действия</w:t>
            </w:r>
            <w:r w:rsidR="00E530DB">
              <w:rPr>
                <w:rFonts w:eastAsiaTheme="minorHAnsi"/>
                <w:sz w:val="20"/>
                <w:szCs w:val="20"/>
                <w:lang w:val="ru-RU" w:eastAsia="en-US"/>
              </w:rPr>
              <w:t>, относящие к будещему времени. Имеет</w:t>
            </w:r>
          </w:p>
          <w:p w:rsidR="00E530DB" w:rsidRPr="00E530DB" w:rsidRDefault="00E530DB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sz w:val="20"/>
                <w:szCs w:val="20"/>
                <w:lang w:val="ru-RU" w:eastAsia="en-US"/>
              </w:rPr>
              <w:t xml:space="preserve">1) </w:t>
            </w:r>
            <w:r w:rsidR="00476EC7" w:rsidRPr="00F61A0B">
              <w:rPr>
                <w:rFonts w:eastAsiaTheme="minorHAnsi"/>
                <w:sz w:val="20"/>
                <w:szCs w:val="20"/>
                <w:lang w:eastAsia="en-US"/>
              </w:rPr>
              <w:t>аналитическ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>ую</w:t>
            </w:r>
            <w:r w:rsidR="00476EC7"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форм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>у</w:t>
            </w:r>
            <w:r w:rsidR="00476EC7"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будущего времени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>, выражается с помощью глагола «быть</w:t>
            </w:r>
          </w:p>
          <w:p w:rsidR="00476EC7" w:rsidRPr="00E530D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>я с нетерпением буду ждать от вас весточку, я буду вам звонить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31" w:type="dxa"/>
          </w:tcPr>
          <w:p w:rsidR="00E530DB" w:rsidRDefault="00476EC7" w:rsidP="001B1DD3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 w:rsidR="00E530DB" w:rsidRPr="00E530DB">
              <w:rPr>
                <w:rFonts w:eastAsiaTheme="minorHAnsi"/>
                <w:sz w:val="20"/>
                <w:szCs w:val="20"/>
                <w:lang w:eastAsia="en-US"/>
              </w:rPr>
              <w:t xml:space="preserve"> может обозначать действия</w:t>
            </w:r>
            <w:r w:rsidR="00E530DB">
              <w:rPr>
                <w:rFonts w:eastAsiaTheme="minorHAnsi"/>
                <w:sz w:val="20"/>
                <w:szCs w:val="20"/>
                <w:lang w:val="ru-RU" w:eastAsia="en-US"/>
              </w:rPr>
              <w:t>, относящие к будещему времени. Имеет сложную форму будущего времени:</w:t>
            </w:r>
          </w:p>
          <w:p w:rsidR="00476EC7" w:rsidRPr="000905AC" w:rsidRDefault="00476EC7" w:rsidP="00E530DB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>я позвоню, они приедут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476EC7" w:rsidRPr="00CA6C53" w:rsidTr="001B1DD3">
        <w:tc>
          <w:tcPr>
            <w:tcW w:w="4531" w:type="dxa"/>
          </w:tcPr>
          <w:p w:rsidR="00476EC7" w:rsidRPr="00F61A0B" w:rsidRDefault="00476EC7" w:rsidP="001B1DD3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>6.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>выдающий – выдаваемый, изучающий – изучаемый, читающий – читаемый, проводящий – проводимый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. </w:t>
            </w:r>
          </w:p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</w:tcPr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431528">
              <w:rPr>
                <w:rFonts w:eastAsiaTheme="minorHAnsi"/>
                <w:sz w:val="20"/>
                <w:szCs w:val="20"/>
                <w:lang w:eastAsia="en-US"/>
              </w:rPr>
              <w:t xml:space="preserve">. прочитанный, изученный, взятый, мытый </w:t>
            </w:r>
          </w:p>
        </w:tc>
      </w:tr>
      <w:tr w:rsidR="00476EC7" w:rsidRPr="00CA6C53" w:rsidTr="001B1DD3">
        <w:tc>
          <w:tcPr>
            <w:tcW w:w="4531" w:type="dxa"/>
          </w:tcPr>
          <w:p w:rsidR="00E530DB" w:rsidRDefault="00476EC7" w:rsidP="001B1DD3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7. </w:t>
            </w:r>
            <w:r w:rsidR="00E530DB" w:rsidRPr="00E530DB">
              <w:rPr>
                <w:rFonts w:eastAsiaTheme="minorHAnsi"/>
                <w:sz w:val="20"/>
                <w:szCs w:val="20"/>
                <w:lang w:eastAsia="en-US"/>
              </w:rPr>
              <w:t xml:space="preserve">Деепричастие в НСВ </w:t>
            </w:r>
          </w:p>
          <w:p w:rsidR="00476EC7" w:rsidRPr="00F61A0B" w:rsidRDefault="00476EC7" w:rsidP="001B1DD3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рассказывая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историю, он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показывал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фотографии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 = hikayeyi anlatırken fotoğrafları gösterdi (hem anlattı hem gösterdi/hem anlatıyor hem de gösteriyordu)</w:t>
            </w:r>
          </w:p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</w:tcPr>
          <w:p w:rsidR="00E530DB" w:rsidRDefault="00476EC7" w:rsidP="001B1DD3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7. </w:t>
            </w:r>
            <w:r w:rsidR="00E530DB" w:rsidRPr="00E530DB">
              <w:rPr>
                <w:rFonts w:eastAsiaTheme="minorHAnsi"/>
                <w:sz w:val="20"/>
                <w:szCs w:val="20"/>
                <w:lang w:eastAsia="en-US"/>
              </w:rPr>
              <w:t xml:space="preserve">деепричастие в СВ </w:t>
            </w:r>
          </w:p>
          <w:p w:rsidR="00476EC7" w:rsidRPr="00F61A0B" w:rsidRDefault="00476EC7" w:rsidP="001B1DD3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рассказав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историю, он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показал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фотографии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= Önce hikayeyi anlattı, sonra fotoğrafları gösterdi</w:t>
            </w:r>
          </w:p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76EC7" w:rsidRPr="00CA6C53" w:rsidTr="001B1DD3">
        <w:tc>
          <w:tcPr>
            <w:tcW w:w="4531" w:type="dxa"/>
          </w:tcPr>
          <w:p w:rsidR="00476EC7" w:rsidRPr="00F61A0B" w:rsidRDefault="00476EC7" w:rsidP="001B1DD3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8. </w:t>
            </w:r>
            <w:r w:rsidR="00E530DB">
              <w:rPr>
                <w:rFonts w:eastAsiaTheme="minorHAnsi"/>
                <w:sz w:val="20"/>
                <w:szCs w:val="20"/>
                <w:lang w:val="ru-RU" w:eastAsia="en-US"/>
              </w:rPr>
              <w:t xml:space="preserve">НСВ + НСВ 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>когда, пока</w:t>
            </w:r>
          </w:p>
          <w:p w:rsidR="00476EC7" w:rsidRPr="00F61A0B" w:rsidRDefault="00476EC7" w:rsidP="001B1DD3">
            <w:pPr>
              <w:spacing w:after="160" w:line="259" w:lineRule="auto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>Когда мама готовила, дети спали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F61A0B">
              <w:rPr>
                <w:rFonts w:eastAsiaTheme="minorHAnsi"/>
                <w:sz w:val="20"/>
                <w:szCs w:val="20"/>
                <w:lang w:val="en-US" w:eastAsia="en-US"/>
              </w:rPr>
              <w:t xml:space="preserve">= 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Anne yemeği hazırlarken, çocuklar da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uyuyordu. (uyurlardı)</w:t>
            </w:r>
          </w:p>
          <w:p w:rsidR="00476EC7" w:rsidRPr="00F61A0B" w:rsidRDefault="00476EC7" w:rsidP="001B1DD3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>Пока Анна убирала по комнате, муж смотрел телевизор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= 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Anna odasını toplarken, eşi de televizyon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izliyordu (izlerdi)</w:t>
            </w:r>
          </w:p>
        </w:tc>
        <w:tc>
          <w:tcPr>
            <w:tcW w:w="4531" w:type="dxa"/>
          </w:tcPr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8.    </w:t>
            </w:r>
            <w:r w:rsidR="00E530DB">
              <w:rPr>
                <w:rFonts w:eastAsiaTheme="minorHAnsi"/>
                <w:sz w:val="20"/>
                <w:szCs w:val="20"/>
                <w:lang w:val="ru-RU" w:eastAsia="en-US"/>
              </w:rPr>
              <w:t xml:space="preserve">СВ 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>+</w:t>
            </w:r>
            <w:r w:rsidR="00E530DB">
              <w:rPr>
                <w:rFonts w:eastAsiaTheme="minorHAnsi"/>
                <w:sz w:val="20"/>
                <w:szCs w:val="20"/>
                <w:lang w:val="ru-RU" w:eastAsia="en-US"/>
              </w:rPr>
              <w:t xml:space="preserve"> СВ</w:t>
            </w: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=</w:t>
            </w:r>
            <w:r w:rsidRPr="0043152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431528">
              <w:rPr>
                <w:rFonts w:eastAsiaTheme="minorHAnsi"/>
                <w:sz w:val="20"/>
                <w:szCs w:val="20"/>
                <w:lang w:val="ru-RU" w:eastAsia="en-US"/>
              </w:rPr>
              <w:t>когда</w:t>
            </w:r>
          </w:p>
          <w:p w:rsidR="00476EC7" w:rsidRPr="00431528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b/>
                <w:i/>
                <w:sz w:val="20"/>
                <w:szCs w:val="20"/>
                <w:lang w:val="ru-RU" w:eastAsia="en-US"/>
              </w:rPr>
              <w:t>Пришел, увидел, победил</w:t>
            </w:r>
            <w:r w:rsidRPr="00F61A0B">
              <w:rPr>
                <w:rFonts w:eastAsiaTheme="minorHAnsi"/>
                <w:sz w:val="20"/>
                <w:szCs w:val="20"/>
                <w:lang w:val="ru-RU" w:eastAsia="en-US"/>
              </w:rPr>
              <w:t xml:space="preserve"> = </w:t>
            </w:r>
            <w:r w:rsidRPr="00431528">
              <w:rPr>
                <w:rFonts w:eastAsiaTheme="minorHAnsi"/>
                <w:i/>
                <w:sz w:val="20"/>
                <w:szCs w:val="20"/>
                <w:lang w:eastAsia="en-US"/>
              </w:rPr>
              <w:t>geldim, gördüm, yendim</w:t>
            </w:r>
            <w:r w:rsidRPr="00431528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Через два дня он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пришел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и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сказал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, что Анна уехала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</w:p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76EC7" w:rsidRPr="00F61A0B" w:rsidRDefault="00476EC7" w:rsidP="001B1DD3">
            <w:pPr>
              <w:spacing w:after="1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</w:t>
            </w:r>
          </w:p>
        </w:tc>
      </w:tr>
      <w:tr w:rsidR="00476EC7" w:rsidRPr="00CA6C53" w:rsidTr="001B1DD3">
        <w:tc>
          <w:tcPr>
            <w:tcW w:w="9062" w:type="dxa"/>
            <w:gridSpan w:val="2"/>
          </w:tcPr>
          <w:p w:rsidR="00476EC7" w:rsidRPr="00E530DB" w:rsidRDefault="00476EC7" w:rsidP="001B1DD3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9. </w:t>
            </w:r>
            <w:r w:rsidR="00E530DB">
              <w:rPr>
                <w:rFonts w:eastAsiaTheme="minorHAnsi"/>
                <w:sz w:val="20"/>
                <w:szCs w:val="20"/>
                <w:lang w:val="ru-RU" w:eastAsia="en-US"/>
              </w:rPr>
              <w:t xml:space="preserve"> НСВ + СВ</w:t>
            </w:r>
          </w:p>
          <w:p w:rsidR="00476EC7" w:rsidRPr="00F61A0B" w:rsidRDefault="00476EC7" w:rsidP="001B1DD3">
            <w:pPr>
              <w:spacing w:after="160" w:line="259" w:lineRule="auto"/>
              <w:jc w:val="both"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F61A0B">
              <w:rPr>
                <w:rFonts w:eastAsiaTheme="minorHAnsi"/>
                <w:i/>
                <w:sz w:val="20"/>
                <w:szCs w:val="20"/>
                <w:lang w:val="ru-RU" w:eastAsia="en-US"/>
              </w:rPr>
              <w:t xml:space="preserve">Когда он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val="ru-RU" w:eastAsia="en-US"/>
              </w:rPr>
              <w:t xml:space="preserve">шёл </w:t>
            </w:r>
            <w:r w:rsidRPr="00F61A0B">
              <w:rPr>
                <w:rFonts w:eastAsiaTheme="minorHAnsi"/>
                <w:i/>
                <w:sz w:val="20"/>
                <w:szCs w:val="20"/>
                <w:lang w:val="ru-RU" w:eastAsia="en-US"/>
              </w:rPr>
              <w:t xml:space="preserve">по набережной, он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val="ru-RU" w:eastAsia="en-US"/>
              </w:rPr>
              <w:t>встретил</w:t>
            </w:r>
            <w:r w:rsidRPr="00F61A0B">
              <w:rPr>
                <w:rFonts w:eastAsiaTheme="minorHAnsi"/>
                <w:i/>
                <w:sz w:val="20"/>
                <w:szCs w:val="20"/>
                <w:lang w:val="ru-RU" w:eastAsia="en-US"/>
              </w:rPr>
              <w:t xml:space="preserve"> своих друзей</w:t>
            </w:r>
          </w:p>
          <w:p w:rsidR="00476EC7" w:rsidRPr="00F61A0B" w:rsidRDefault="00476EC7" w:rsidP="001B1DD3">
            <w:pPr>
              <w:spacing w:after="160" w:line="259" w:lineRule="auto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Sahil kenarında </w:t>
            </w:r>
            <w:r w:rsidR="008C58D7"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yürürken</w:t>
            </w:r>
            <w:r w:rsidRPr="00F61A0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, arkadaşlarına </w:t>
            </w:r>
            <w:r w:rsidRPr="00F61A0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rastladı</w:t>
            </w:r>
          </w:p>
        </w:tc>
      </w:tr>
    </w:tbl>
    <w:p w:rsidR="00E530DB" w:rsidRDefault="00E530DB" w:rsidP="00E530DB">
      <w:pPr>
        <w:spacing w:after="160"/>
        <w:ind w:left="3540" w:firstLine="708"/>
        <w:rPr>
          <w:rFonts w:eastAsiaTheme="minorHAnsi"/>
          <w:i/>
          <w:sz w:val="20"/>
          <w:szCs w:val="20"/>
          <w:lang w:val="ru-RU" w:eastAsia="en-US"/>
        </w:rPr>
      </w:pPr>
    </w:p>
    <w:p w:rsidR="00476EC7" w:rsidRPr="00431528" w:rsidRDefault="00E530DB" w:rsidP="00E530DB">
      <w:pPr>
        <w:spacing w:after="160"/>
        <w:ind w:left="3540" w:firstLine="708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val="ru-RU" w:eastAsia="en-US"/>
        </w:rPr>
        <w:t xml:space="preserve">Схема </w:t>
      </w:r>
      <w:r w:rsidR="00476EC7">
        <w:rPr>
          <w:rFonts w:eastAsiaTheme="minorHAnsi"/>
          <w:i/>
          <w:sz w:val="20"/>
          <w:szCs w:val="20"/>
          <w:lang w:eastAsia="en-US"/>
        </w:rPr>
        <w:t>1</w:t>
      </w:r>
    </w:p>
    <w:p w:rsidR="00476EC7" w:rsidRDefault="00476EC7" w:rsidP="00476EC7">
      <w:pPr>
        <w:rPr>
          <w:b/>
        </w:rPr>
      </w:pPr>
    </w:p>
    <w:p w:rsidR="00845DB2" w:rsidRPr="00395927" w:rsidRDefault="00845DB2" w:rsidP="00395927"/>
    <w:sectPr w:rsidR="00845DB2" w:rsidRPr="00395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C72" w:rsidRDefault="00075C72" w:rsidP="00C548FD">
      <w:r>
        <w:separator/>
      </w:r>
    </w:p>
  </w:endnote>
  <w:endnote w:type="continuationSeparator" w:id="0">
    <w:p w:rsidR="00075C72" w:rsidRDefault="00075C72" w:rsidP="00C5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C72" w:rsidRDefault="00075C72" w:rsidP="00C548FD">
      <w:r>
        <w:separator/>
      </w:r>
    </w:p>
  </w:footnote>
  <w:footnote w:type="continuationSeparator" w:id="0">
    <w:p w:rsidR="00075C72" w:rsidRDefault="00075C72" w:rsidP="00C5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144"/>
    <w:multiLevelType w:val="hybridMultilevel"/>
    <w:tmpl w:val="FD86B5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4F"/>
    <w:rsid w:val="00075C72"/>
    <w:rsid w:val="00345D73"/>
    <w:rsid w:val="00395927"/>
    <w:rsid w:val="00476EC7"/>
    <w:rsid w:val="004A0DF1"/>
    <w:rsid w:val="004B67B0"/>
    <w:rsid w:val="005E4365"/>
    <w:rsid w:val="006351FC"/>
    <w:rsid w:val="006D2DD8"/>
    <w:rsid w:val="00845DB2"/>
    <w:rsid w:val="008C58D7"/>
    <w:rsid w:val="00AA76CA"/>
    <w:rsid w:val="00C548FD"/>
    <w:rsid w:val="00D10714"/>
    <w:rsid w:val="00E530DB"/>
    <w:rsid w:val="00E83EEC"/>
    <w:rsid w:val="00EC782C"/>
    <w:rsid w:val="00F838EB"/>
    <w:rsid w:val="00F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33FA"/>
  <w15:chartTrackingRefBased/>
  <w15:docId w15:val="{3637D237-9F85-4CA4-82C7-81F0693D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548F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548F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548F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76EC7"/>
    <w:rPr>
      <w:color w:val="0563C1" w:themeColor="hyperlink"/>
      <w:u w:val="single"/>
    </w:rPr>
  </w:style>
  <w:style w:type="character" w:customStyle="1" w:styleId="b-wrd-expl">
    <w:name w:val="b-wrd-expl"/>
    <w:basedOn w:val="VarsaylanParagrafYazTipi"/>
    <w:rsid w:val="00476EC7"/>
  </w:style>
  <w:style w:type="character" w:customStyle="1" w:styleId="doc">
    <w:name w:val="doc"/>
    <w:basedOn w:val="VarsaylanParagrafYazTipi"/>
    <w:rsid w:val="0047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9</cp:revision>
  <dcterms:created xsi:type="dcterms:W3CDTF">2017-11-12T13:46:00Z</dcterms:created>
  <dcterms:modified xsi:type="dcterms:W3CDTF">2018-03-18T09:06:00Z</dcterms:modified>
</cp:coreProperties>
</file>