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7F12D3" w:rsidRPr="003B6A98" w:rsidTr="007F12D3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3" w:rsidRPr="003B6A98" w:rsidRDefault="007F12D3" w:rsidP="007F12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  <w:t> 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 xml:space="preserve">1980 yılında Ankara’da doğdu. 2002 yılında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>Hungaroloji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 xml:space="preserve"> Anabilim Dalı lisans programından mezun oldu ve aynı yıl yüksek lisansa başladı. 2004 yılında yüksek lisansını tamamladı. 2005 yılında araştırma görevlisi oldu. 2008 yılında doktor unvanını aldı.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tr-TR"/>
              </w:rPr>
              <w:t>Lisans: 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>1998 / 2002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tr-TR"/>
              </w:rPr>
              <w:t>Yüksek Lisans: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> 2002 / 2004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  <w:proofErr w:type="gramStart"/>
            <w:r w:rsidRPr="003B6A9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tr-TR"/>
              </w:rPr>
              <w:t>Doktora :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> 2004</w:t>
            </w:r>
            <w:proofErr w:type="gramEnd"/>
            <w:r w:rsidRPr="003B6A9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tr-TR"/>
              </w:rPr>
              <w:t xml:space="preserve"> /  2008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Makaleler: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 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Vasárnapi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Ujság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Örneğinde Macar Basınında I. Dünya Savaşı'nın İlk Yansımaları ve Osmanlı Devleti'nin Savaşa Girmesi”, Çanakkale Araştırmaları Türk Yıllığı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Yearbook of Çanakkale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Yıl /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13,  Sayı /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 (Güz /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Autumn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2015), s. 65-92.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İbrahim Müteferrika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Türkiye Sosyal Araştırmalar Dergisi, Sayı:16, Ankara, Ağustos 2012.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Bertalan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Szemere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(1812-1869) ve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Utazás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Keleten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(Doğuda Yolculuk) Adlı Eseri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Modern Türklük Araştırmaları Dergisi (MTAD), (2009) 6/2, 66-76, Ankara, 2009.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Macarların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Sigetvar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Destanı: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Szigeti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Veszedelem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Siget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Tehlikesi) ve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Zrínyiler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Modern Türklük Araştırmaları Dergisi (MTAD), (2009) 6/4, 88-108, Ankara, 2009.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Macarca Mektuplarıyla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Beylerbeyi Sokullu Mustafa Paşa (1566-1578)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Dil ve Tarih Coğrafya Fakültesi Dergisi, 49/2, 157-171, Ankara, 2009.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Beylerbeyi Arslan Paşa (1565-1566)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Ankara Üniversitesi Osmanlı Tarihi Araştırma ve Uygulama Merkezi Dergisi (OTAM), Sayı: 19,  s.33-51, Ankara, 2006.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Paşalarının Macar Dilini Kullanımı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Dil ve Tarih Coğrafya Fakültesi Dergisi, 46/1, s. 255-269, Ankara, 2006.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16.Yüzyıl Macarca Mektuplarda Esir Alınan Türk Kadınına Dair Bir İnceleme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2023 Dergisi, 15 Mart 2011, Sayı: 119, Ankara, 2011.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Mikes’in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Kalemiyle: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Kelemen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Mikes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(1690-1761)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”, Tekirdağ’ımızda </w:t>
            </w:r>
            <w:proofErr w:type="spellStart"/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IX.Macar</w:t>
            </w:r>
            <w:proofErr w:type="spellEnd"/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Günü, Türk-Macar Dostluk Derneği Gazetesi (Eski adı: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Rákóczi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Gazetesi), s. 6-7, Haziran 2011.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Paşalarının Macar Dilini Teşviki ve Dini Hoşgörüsü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2023 Dergisi, 15 Mart 2006, Sayı: 59, Ankara, 2006. </w:t>
            </w:r>
          </w:p>
          <w:p w:rsidR="003B6A98" w:rsidRPr="003B6A98" w:rsidRDefault="003B6A98" w:rsidP="003B6A9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B6A98" w:rsidRPr="003B6A98" w:rsidRDefault="003B6A98" w:rsidP="003B6A9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Çeviri Kitap</w:t>
            </w:r>
          </w:p>
          <w:p w:rsidR="003B6A98" w:rsidRPr="003B6A98" w:rsidRDefault="003B6A98" w:rsidP="003B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Gévay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Paşaları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Çev.Yasemin</w:t>
            </w:r>
            <w:proofErr w:type="spellEnd"/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Altaylı,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Tiydem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Ankara, 2011. </w:t>
            </w:r>
          </w:p>
          <w:p w:rsidR="003B6A98" w:rsidRPr="003B6A98" w:rsidRDefault="003B6A98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B6A98" w:rsidRPr="003B6A98" w:rsidRDefault="003B6A98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Kitapta Bölüm: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Batı Kültür ve Edebiyatlarında Romantizm, "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Mór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Jókai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 s.465-475, Ankara, 2014.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Batı Kültür ve Edebiyatlarında Aydınlanma, "İlk Macarca Gazete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Magyar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Hírmondó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Mátyás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Rát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"", s.561-569, Ankara, 2014. </w:t>
            </w:r>
          </w:p>
          <w:p w:rsidR="003B6A98" w:rsidRPr="003B6A98" w:rsidRDefault="003B6A98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Sempozyum: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* 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"S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on Sefer: 1566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Zigetvar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Seferi ve Kanuni'nin Ölümü Üzerine Yeni Bir Tartışma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", Türkler ve Macarlar Konferansı, Macaristan Tanıtım Günleri Etkinliği, 21-24 Ekim 2014, Anka</w:t>
            </w:r>
            <w:bookmarkStart w:id="0" w:name="_GoBack"/>
            <w:bookmarkEnd w:id="0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I.Dünya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Savaşının Macar Basını Üzerindeki Yansımaları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Szentesi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Lap)", Dokuz Eylül Üniversitesi, 100. Yılında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I.Dünya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Savaşı, </w:t>
            </w:r>
            <w:proofErr w:type="spellStart"/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II.Uluslararası</w:t>
            </w:r>
            <w:proofErr w:type="spellEnd"/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Sempozyumu, 16-18 Ekim 2014, İzmir, 2014.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*"16. Yüzyılda Bilinmeyen Yönleriyle Osmanlı Hizmetindeki Macar </w:t>
            </w:r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Katipleri</w:t>
            </w:r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", Akademisyenler Birliği -Aylık Konferans-, Ankara, 14 Mart 2014.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Kelemen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Mikes’in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 </w:t>
            </w:r>
            <w:r w:rsidRPr="003B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Türkiye Mektupları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 Adlı Eserinde Türk İmgesi”, ÇTAS 2011 Geçmişten Günümüze Türk-Macar İlişkileri Uluslararası Sempozyumu, Ankara,  24-27 Ekim 2011.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Beylerbeyleri”, II. Uluslararası Batı Dilleri ve Edebiyatları Sempozyumu, Edebiyat ve Bilim I, 4-6 Mayıs 2009, Ankara, 2009.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 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Paşalarının Macar Dilini Kullanımı”, Ankara Üniversitesi Dil ve Tarih Coğrafya Fakültesi Batı Dilleri ve Edebiyatları Bölümü 1. Uluslararası Yazınsal Türler Sempozyumu, Ankara, 2006.</w:t>
            </w:r>
          </w:p>
        </w:tc>
      </w:tr>
    </w:tbl>
    <w:p w:rsidR="007F12D3" w:rsidRPr="003B6A98" w:rsidRDefault="007F12D3" w:rsidP="007F1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tr-TR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7F12D3" w:rsidRPr="003B6A98" w:rsidTr="007F12D3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98" w:rsidRPr="003B6A98" w:rsidRDefault="003B6A98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Atıflar: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Dávid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Géza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"Macaristan'da Yönetici Osmanlı Aileleri", OTAM, 38/Güz 2015, s.13-30, Ankara, 2015. 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Arslan Paşa (1565-1566), Ankara Üniversitesi Osmanlı Tarihi Araştırma ve Uygulama Merkezi Dergisi (OTAM), Sayı: 19,  s.33-51, Ankara, 2006.).</w:t>
            </w: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*Yılmaz, Mehmet Emin-Günel, Gökçe: "“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Sâhib’ül-Hayrât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Makbûl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(Sokullu) Mustafa”,  OTAM, 38/Güz 2015, s.219-252, Ankara, 2015. (Macarca Mektuplarıyla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Sokullu Mustafa Paşa (1566-1578)”, Dil ve Tarih Coğrafya Fakültesi Dergisi, 49/2, 157-171, Ankara, 2009).</w:t>
            </w: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br/>
            </w: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*Yılmaz, Mehmet Emin-Günel, Gökçe: "“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Sâhib’ül-Hayrât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Makbûl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(Sokullu) Mustafa”,  OTAM, 38/Güz 2015, s.219-252, Ankara, 2015 </w:t>
            </w:r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Arslan Paşa (1565-1566), Ankara Üniversitesi Osmanlı Tarihi Araştırma ve Uygulama Merkezi Dergisi (OTAM), Sayı: 19,  s.33-51, Ankara, 2006.)</w:t>
            </w:r>
          </w:p>
          <w:p w:rsidR="007F12D3" w:rsidRPr="003B6A98" w:rsidRDefault="007F12D3" w:rsidP="007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Dağlar, Abdülkadir: "Türkçe Mektupları Işığında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Ebussuud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Efendi'nin Beşeri Münasebetleri", Osmanlı Araştırmaları, ISAM, sayı:41, İstanbul, 2013 ( Macarca Mektuplarıyla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Sokullu Mustafa Paşa (1566-1578)”, Dil ve Tarih Coğrafya Fakültesi Dergisi, 49/2, 157-171, Ankara, 2009, 308s.)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 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Uroš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Dakič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Sokullu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Family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Clan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Vizierial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Households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Second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Half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Sixteenth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Century (MA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Thesis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Comparative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Central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European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Budapest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2012.</w:t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(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Macarca Mektuplarıyla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Sokullu Mustafa Paşa (1566-1578)”, Dil ve Tarih Coğrafya Fakültesi Dergisi, 49/2, 157-171, Ankara, 2009, 53s.) </w:t>
            </w:r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Arslan Paşa (1565-1566), Ankara Üniversitesi Osmanlı Tarihi Araştırma ve Uygulama Merkezi Dergisi (OTAM), Sayı: 19,  s.33-51, Ankara, 2006, 54s.)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*Kolçak, Özgür: </w:t>
            </w:r>
            <w:proofErr w:type="spellStart"/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XVII.Yüzyıl</w:t>
            </w:r>
            <w:proofErr w:type="spellEnd"/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Askeri Gelişimi ve Osmanlılar: 1660-64 Osmanlı-Avusturya Savaşları, Doktora Tezi, İstanbul Üniversitesi, İstanbul, 2012.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*IŞIKSEL, Güneş: 16.Yüzyılın İkinci Yarısında Osmanlı-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Safevi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Sınırında Eşkıyalar: Bir Çözümleme Denemesi,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Kebikeç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Sayı:33/2012, s.35-48, Ankara, 2012. (Macarca Mektuplarıyla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Sokullu Mustafa Paşa (1566-1578)”, Dil ve Tarih Coğrafya Fakültesi Dergisi, 49/2, 157-171, Ankara, 2009, 42 s.)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*ÇALIŞIR, M. Fatih: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Decline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 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Perspectives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Otoman “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Decline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”, Tarih Okulu, Ocak-Nisan 2011, Sayı: IX, s.37-60, İzmir, 2011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Paşalarının Macar Dilini Kullanımı, Dil ve Tarih Coğrafya Fakültesi Dergisi, 46/1, s. 255-269, Ankara, 2006, 52 s.).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*HARMANDA,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Sümeyra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ARSLAN, Tolga, ASLAN, Zeynep: Gazi Üniversitesi Edebiyat Fakültesi Çağdaş Türk Lehçeleri ve Edebiyatları Bölümü Öğrencileri Üzerine Kelime Hazinesi Araştırması, Sayı: 9/2011, s.221-244, Gazi Türkiyat, Ankara, 2011 (Azerbaycan-Türkiye Türkçesi Ortak Kelimeler Sözlüğü,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Tiydem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Ankara, 2009).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BİLGE, Sadık Müfit: Osmanlı’nın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Macaristanı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Kitabevi, İstanbul, 2010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Beylerbeyi Arslan Paşa (1565-1566), Ankara Üniversitesi Osmanlı Tarihi Araştırma ve Uygulama Merkezi Dergisi (OTAM), Sayı: 19,  s.33-51, Ankara, 2006, 66 s.)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BİLGE, Sadık Müfit: Osmanlı’nın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Macaristanı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Kitabevi, İstanbul, 2010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Paşalarının Macar Dilini Kullanımı, Dil ve Tarih Coğrafya Fakültesi Dergisi, 46/1, s. 255-269, Ankara, 2006, 68 s.).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ÇALIŞIR, M. Fatih: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Frontier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Otoman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Uyvar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Province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1663-1685, Master Tezi, Bilkent Üniversitesi Tarih Bölümü, Ankara, 2009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Budin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Paşalarının Macar Dilini Kullanımı, Dil ve Tarih Coğrafya Fakültesi Dergisi, 46/1, s. 255-269, Ankara, 2006, 65 s.).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Diğer: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*Yayın Kurulu Üyeliği: Batı Kültür ve Edebiyatlarında Romantizm, Ankara Üniversitesi Basımevi, Ankara, 2014.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*Macar Bilimler Akademisi(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Magyar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Tudományos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Akadémia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-MTA) Tarih Bilimleri Enstitüsü’nde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Történettudományi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Intézet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) araştırma yapmak üzere  alınan doktora sonrası araştırma bursu, 1 ay, Budapeşte-Macaristan, 2011.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*Milli Eğitim Bakanlığı tarafından verilen bir aylık burs,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Debreceni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Nyári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Egyetem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(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Debrecen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Yaz Üniversitesi),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Debrecen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-Macaristan, 2004. 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*Milli Eğitim Bakanlığı tarafından verilen bir aylık burs,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Debreceni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Nyári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Egyetem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, </w:t>
            </w:r>
            <w:proofErr w:type="spell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Debrecen</w:t>
            </w:r>
            <w:proofErr w:type="spell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- Macaristan, 2003.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*Sempozyum düzenleme kurulu üyeliği:</w:t>
            </w:r>
            <w:r w:rsidRPr="003B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ÇTAS 2011 “Geçmişten Günümüze Türk-Macar </w:t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İlişkileri” Uluslararası Sempozyumu, ÇTAS 2011 Sekretaryası,  Ankara,  24-27 Ekim 2011</w:t>
            </w:r>
          </w:p>
          <w:p w:rsidR="007F12D3" w:rsidRPr="003B6A98" w:rsidRDefault="007F12D3" w:rsidP="007F12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*Yayın Kurulu üyeliği: </w:t>
            </w:r>
            <w:proofErr w:type="spellStart"/>
            <w:proofErr w:type="gramStart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II.Uluslararası</w:t>
            </w:r>
            <w:proofErr w:type="spellEnd"/>
            <w:proofErr w:type="gramEnd"/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 xml:space="preserve"> Batı Dilleri ve Edebiyatları-Edebiyat ve Bilim I Sempozyum Bildirileri Kitabı, DTCF yayınları, no.407.</w:t>
            </w: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12D3" w:rsidRPr="003B6A98" w:rsidRDefault="007F12D3" w:rsidP="007F1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A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6EE"/>
                <w:lang w:eastAsia="tr-TR"/>
              </w:rPr>
              <w:t>*Uluslararası Hakemli Edebiyat Araştırmaları Dergisi (UHE) Bilim ve Danışma Kurulu üyesi (2013-)</w:t>
            </w:r>
          </w:p>
        </w:tc>
      </w:tr>
    </w:tbl>
    <w:p w:rsidR="00A22943" w:rsidRPr="003B6A98" w:rsidRDefault="00A22943">
      <w:pPr>
        <w:rPr>
          <w:rFonts w:ascii="Times New Roman" w:hAnsi="Times New Roman" w:cs="Times New Roman"/>
          <w:sz w:val="24"/>
          <w:szCs w:val="24"/>
        </w:rPr>
      </w:pPr>
    </w:p>
    <w:sectPr w:rsidR="00A22943" w:rsidRPr="003B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70"/>
    <w:rsid w:val="002D5670"/>
    <w:rsid w:val="003B6A98"/>
    <w:rsid w:val="007F12D3"/>
    <w:rsid w:val="00845465"/>
    <w:rsid w:val="00A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FD1A-6588-4C0A-BA5F-CB132D5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2018-04-02T10:18:00Z</dcterms:created>
  <dcterms:modified xsi:type="dcterms:W3CDTF">2018-04-02T10:55:00Z</dcterms:modified>
</cp:coreProperties>
</file>