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75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18"/>
      </w:tblGrid>
      <w:tr w:rsidR="007F12D3" w:rsidRPr="003B6A98" w:rsidTr="007F12D3">
        <w:trPr>
          <w:tblCellSpacing w:w="0" w:type="dxa"/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12D3" w:rsidRPr="003B6A98" w:rsidRDefault="007F12D3" w:rsidP="007F12D3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tr-TR"/>
              </w:rPr>
            </w:pPr>
            <w:r w:rsidRPr="003B6A98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tr-TR"/>
              </w:rPr>
              <w:t> </w:t>
            </w:r>
          </w:p>
          <w:p w:rsidR="007F12D3" w:rsidRPr="003B6A98" w:rsidRDefault="007F12D3" w:rsidP="007F12D3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tr-TR"/>
              </w:rPr>
            </w:pPr>
            <w:r w:rsidRPr="003B6A98">
              <w:rPr>
                <w:rFonts w:ascii="Times New Roman" w:eastAsia="Times New Roman" w:hAnsi="Times New Roman" w:cs="Times New Roman"/>
                <w:i/>
                <w:iCs/>
                <w:kern w:val="36"/>
                <w:sz w:val="24"/>
                <w:szCs w:val="24"/>
                <w:lang w:eastAsia="tr-TR"/>
              </w:rPr>
              <w:t xml:space="preserve">1980 yılında Ankara’da doğdu. 2002 yılında </w:t>
            </w:r>
            <w:proofErr w:type="spellStart"/>
            <w:r w:rsidRPr="003B6A98">
              <w:rPr>
                <w:rFonts w:ascii="Times New Roman" w:eastAsia="Times New Roman" w:hAnsi="Times New Roman" w:cs="Times New Roman"/>
                <w:i/>
                <w:iCs/>
                <w:kern w:val="36"/>
                <w:sz w:val="24"/>
                <w:szCs w:val="24"/>
                <w:lang w:eastAsia="tr-TR"/>
              </w:rPr>
              <w:t>Hungaroloji</w:t>
            </w:r>
            <w:proofErr w:type="spellEnd"/>
            <w:r w:rsidRPr="003B6A98">
              <w:rPr>
                <w:rFonts w:ascii="Times New Roman" w:eastAsia="Times New Roman" w:hAnsi="Times New Roman" w:cs="Times New Roman"/>
                <w:i/>
                <w:iCs/>
                <w:kern w:val="36"/>
                <w:sz w:val="24"/>
                <w:szCs w:val="24"/>
                <w:lang w:eastAsia="tr-TR"/>
              </w:rPr>
              <w:t xml:space="preserve"> Anabilim Dalı lisans programından mezun oldu ve aynı yıl yüksek lisansa başladı. 2004 yılında yüksek lisansını tamamladı. 2005 yılında araştırma görevlisi oldu. 2008 yılında doktor unvanını aldı.</w:t>
            </w:r>
          </w:p>
          <w:p w:rsidR="007F12D3" w:rsidRPr="003B6A98" w:rsidRDefault="007F12D3" w:rsidP="007F12D3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tr-TR"/>
              </w:rPr>
            </w:pPr>
          </w:p>
          <w:p w:rsidR="007F12D3" w:rsidRPr="003B6A98" w:rsidRDefault="007F12D3" w:rsidP="007F12D3">
            <w:pPr>
              <w:spacing w:before="100" w:beforeAutospacing="1" w:after="100" w:afterAutospacing="1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tr-TR"/>
              </w:rPr>
            </w:pPr>
            <w:r w:rsidRPr="003B6A98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36"/>
                <w:sz w:val="24"/>
                <w:szCs w:val="24"/>
                <w:lang w:eastAsia="tr-TR"/>
              </w:rPr>
              <w:t>Lisans: </w:t>
            </w:r>
            <w:r w:rsidRPr="003B6A98">
              <w:rPr>
                <w:rFonts w:ascii="Times New Roman" w:eastAsia="Times New Roman" w:hAnsi="Times New Roman" w:cs="Times New Roman"/>
                <w:i/>
                <w:iCs/>
                <w:kern w:val="36"/>
                <w:sz w:val="24"/>
                <w:szCs w:val="24"/>
                <w:lang w:eastAsia="tr-TR"/>
              </w:rPr>
              <w:t>1998 / 2002</w:t>
            </w:r>
          </w:p>
          <w:p w:rsidR="007F12D3" w:rsidRPr="003B6A98" w:rsidRDefault="007F12D3" w:rsidP="007F12D3">
            <w:pPr>
              <w:spacing w:before="100" w:beforeAutospacing="1" w:after="100" w:afterAutospacing="1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tr-TR"/>
              </w:rPr>
            </w:pPr>
            <w:r w:rsidRPr="003B6A98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36"/>
                <w:sz w:val="24"/>
                <w:szCs w:val="24"/>
                <w:lang w:eastAsia="tr-TR"/>
              </w:rPr>
              <w:t>Yüksek Lisans:</w:t>
            </w:r>
            <w:r w:rsidRPr="003B6A98">
              <w:rPr>
                <w:rFonts w:ascii="Times New Roman" w:eastAsia="Times New Roman" w:hAnsi="Times New Roman" w:cs="Times New Roman"/>
                <w:i/>
                <w:iCs/>
                <w:kern w:val="36"/>
                <w:sz w:val="24"/>
                <w:szCs w:val="24"/>
                <w:lang w:eastAsia="tr-TR"/>
              </w:rPr>
              <w:t> 2002 / 2004</w:t>
            </w:r>
          </w:p>
          <w:p w:rsidR="007F12D3" w:rsidRPr="003B6A98" w:rsidRDefault="007F12D3" w:rsidP="007F12D3">
            <w:pPr>
              <w:spacing w:before="100" w:beforeAutospacing="1" w:after="100" w:afterAutospacing="1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tr-TR"/>
              </w:rPr>
            </w:pPr>
            <w:proofErr w:type="gramStart"/>
            <w:r w:rsidRPr="003B6A98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36"/>
                <w:sz w:val="24"/>
                <w:szCs w:val="24"/>
                <w:lang w:eastAsia="tr-TR"/>
              </w:rPr>
              <w:t>Doktora :</w:t>
            </w:r>
            <w:r w:rsidRPr="003B6A98">
              <w:rPr>
                <w:rFonts w:ascii="Times New Roman" w:eastAsia="Times New Roman" w:hAnsi="Times New Roman" w:cs="Times New Roman"/>
                <w:i/>
                <w:iCs/>
                <w:kern w:val="36"/>
                <w:sz w:val="24"/>
                <w:szCs w:val="24"/>
                <w:lang w:eastAsia="tr-TR"/>
              </w:rPr>
              <w:t> 2004</w:t>
            </w:r>
            <w:proofErr w:type="gramEnd"/>
            <w:r w:rsidRPr="003B6A98">
              <w:rPr>
                <w:rFonts w:ascii="Times New Roman" w:eastAsia="Times New Roman" w:hAnsi="Times New Roman" w:cs="Times New Roman"/>
                <w:i/>
                <w:iCs/>
                <w:kern w:val="36"/>
                <w:sz w:val="24"/>
                <w:szCs w:val="24"/>
                <w:lang w:eastAsia="tr-TR"/>
              </w:rPr>
              <w:t xml:space="preserve"> /  2008</w:t>
            </w:r>
          </w:p>
          <w:p w:rsidR="007F12D3" w:rsidRPr="003B6A98" w:rsidRDefault="007F12D3" w:rsidP="007F12D3">
            <w:pPr>
              <w:spacing w:before="100" w:beforeAutospacing="1" w:after="100" w:afterAutospacing="1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tr-TR"/>
              </w:rPr>
            </w:pPr>
          </w:p>
          <w:p w:rsidR="007F12D3" w:rsidRPr="003B6A98" w:rsidRDefault="007F12D3" w:rsidP="007F12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Makaleler:</w:t>
            </w:r>
          </w:p>
          <w:p w:rsidR="007F12D3" w:rsidRPr="003B6A98" w:rsidRDefault="007F12D3" w:rsidP="007F12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6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* </w:t>
            </w:r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"</w:t>
            </w:r>
            <w:proofErr w:type="spellStart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Vasárnapi</w:t>
            </w:r>
            <w:proofErr w:type="spellEnd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Ujság</w:t>
            </w:r>
            <w:proofErr w:type="spellEnd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Örneğinde Macar Basınında I. Dünya Savaşı'nın İlk Yansımaları ve Osmanlı Devleti'nin Savaşa Girmesi”, Çanakkale Araştırmaları Türk Yıllığı (</w:t>
            </w:r>
            <w:proofErr w:type="spellStart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</w:t>
            </w:r>
            <w:proofErr w:type="spellEnd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Turkish</w:t>
            </w:r>
            <w:proofErr w:type="spellEnd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Yearbook of Çanakkale </w:t>
            </w:r>
            <w:proofErr w:type="spellStart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Studies</w:t>
            </w:r>
            <w:proofErr w:type="spellEnd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), Yıl / </w:t>
            </w:r>
            <w:proofErr w:type="spellStart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Year</w:t>
            </w:r>
            <w:proofErr w:type="spellEnd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13,  Sayı / </w:t>
            </w:r>
            <w:proofErr w:type="spellStart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Number</w:t>
            </w:r>
            <w:proofErr w:type="spellEnd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19 (Güz / </w:t>
            </w:r>
            <w:proofErr w:type="spellStart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Autumn</w:t>
            </w:r>
            <w:proofErr w:type="spellEnd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2015), s. 65-92.</w:t>
            </w:r>
          </w:p>
          <w:p w:rsidR="007F12D3" w:rsidRPr="003B6A98" w:rsidRDefault="007F12D3" w:rsidP="007F12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6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*</w:t>
            </w:r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“</w:t>
            </w:r>
            <w:r w:rsidRPr="003B6A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İbrahim Müteferrika</w:t>
            </w:r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”, Türkiye Sosyal Araştırmalar Dergisi, Sayı:16, Ankara, Ağustos 2012.</w:t>
            </w:r>
          </w:p>
          <w:p w:rsidR="007F12D3" w:rsidRPr="003B6A98" w:rsidRDefault="007F12D3" w:rsidP="007F12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7F12D3" w:rsidRPr="003B6A98" w:rsidRDefault="007F12D3" w:rsidP="007F12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6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*</w:t>
            </w:r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“</w:t>
            </w:r>
            <w:proofErr w:type="spellStart"/>
            <w:r w:rsidRPr="003B6A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Bertalan</w:t>
            </w:r>
            <w:proofErr w:type="spellEnd"/>
            <w:r w:rsidRPr="003B6A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3B6A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Szemere</w:t>
            </w:r>
            <w:proofErr w:type="spellEnd"/>
            <w:r w:rsidRPr="003B6A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 xml:space="preserve"> (1812-1869) ve </w:t>
            </w:r>
            <w:proofErr w:type="spellStart"/>
            <w:r w:rsidRPr="003B6A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Utazás</w:t>
            </w:r>
            <w:proofErr w:type="spellEnd"/>
            <w:r w:rsidRPr="003B6A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3B6A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Keleten</w:t>
            </w:r>
            <w:proofErr w:type="spellEnd"/>
            <w:r w:rsidRPr="003B6A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 xml:space="preserve"> (Doğuda Yolculuk) Adlı Eseri</w:t>
            </w:r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”, Modern Türklük Araştırmaları Dergisi (MTAD), (2009) 6/2, 66-76, Ankara, 2009.</w:t>
            </w:r>
          </w:p>
          <w:p w:rsidR="007F12D3" w:rsidRPr="003B6A98" w:rsidRDefault="007F12D3" w:rsidP="007F12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7F12D3" w:rsidRPr="003B6A98" w:rsidRDefault="007F12D3" w:rsidP="007F12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6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*</w:t>
            </w:r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“</w:t>
            </w:r>
            <w:r w:rsidRPr="003B6A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 xml:space="preserve">Macarların </w:t>
            </w:r>
            <w:proofErr w:type="spellStart"/>
            <w:r w:rsidRPr="003B6A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Sigetvar</w:t>
            </w:r>
            <w:proofErr w:type="spellEnd"/>
            <w:r w:rsidRPr="003B6A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 xml:space="preserve"> Destanı: </w:t>
            </w:r>
            <w:proofErr w:type="spellStart"/>
            <w:r w:rsidRPr="003B6A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Szigeti</w:t>
            </w:r>
            <w:proofErr w:type="spellEnd"/>
            <w:r w:rsidRPr="003B6A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3B6A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Veszedelem</w:t>
            </w:r>
            <w:proofErr w:type="spellEnd"/>
            <w:r w:rsidRPr="003B6A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 xml:space="preserve"> (</w:t>
            </w:r>
            <w:proofErr w:type="spellStart"/>
            <w:r w:rsidRPr="003B6A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Siget</w:t>
            </w:r>
            <w:proofErr w:type="spellEnd"/>
            <w:r w:rsidRPr="003B6A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 xml:space="preserve"> Tehlikesi) ve </w:t>
            </w:r>
            <w:proofErr w:type="spellStart"/>
            <w:r w:rsidRPr="003B6A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Zrínyiler</w:t>
            </w:r>
            <w:proofErr w:type="spellEnd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”, Modern Türklük Araştırmaları Dergisi (MTAD), (2009) 6/4, 88-108, Ankara, 2009.</w:t>
            </w:r>
          </w:p>
          <w:p w:rsidR="007F12D3" w:rsidRPr="003B6A98" w:rsidRDefault="007F12D3" w:rsidP="007F12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7F12D3" w:rsidRPr="003B6A98" w:rsidRDefault="007F12D3" w:rsidP="007F12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6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*</w:t>
            </w:r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“</w:t>
            </w:r>
            <w:r w:rsidRPr="003B6A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 xml:space="preserve">Macarca Mektuplarıyla </w:t>
            </w:r>
            <w:proofErr w:type="spellStart"/>
            <w:r w:rsidRPr="003B6A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Budin</w:t>
            </w:r>
            <w:proofErr w:type="spellEnd"/>
            <w:r w:rsidRPr="003B6A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 xml:space="preserve"> Beylerbeyi Sokullu Mustafa Paşa (1566-1578)</w:t>
            </w:r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”, Dil ve Tarih Coğrafya Fakültesi Dergisi, 49/2, 157-171, Ankara, 2009.</w:t>
            </w:r>
          </w:p>
          <w:p w:rsidR="007F12D3" w:rsidRPr="003B6A98" w:rsidRDefault="007F12D3" w:rsidP="007F12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7F12D3" w:rsidRPr="003B6A98" w:rsidRDefault="007F12D3" w:rsidP="007F12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6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*</w:t>
            </w:r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“</w:t>
            </w:r>
            <w:proofErr w:type="spellStart"/>
            <w:r w:rsidRPr="003B6A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Budin</w:t>
            </w:r>
            <w:proofErr w:type="spellEnd"/>
            <w:r w:rsidRPr="003B6A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 xml:space="preserve"> Beylerbeyi Arslan Paşa (1565-1566)</w:t>
            </w:r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”, Ankara Üniversitesi Osmanlı Tarihi Araştırma ve Uygulama Merkezi Dergisi (OTAM), Sayı: 19,  s.33-51, Ankara, 2006.</w:t>
            </w:r>
          </w:p>
          <w:p w:rsidR="007F12D3" w:rsidRPr="003B6A98" w:rsidRDefault="007F12D3" w:rsidP="007F12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7F12D3" w:rsidRPr="003B6A98" w:rsidRDefault="007F12D3" w:rsidP="007F12D3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6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*</w:t>
            </w:r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“</w:t>
            </w:r>
            <w:proofErr w:type="spellStart"/>
            <w:r w:rsidRPr="003B6A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Budin</w:t>
            </w:r>
            <w:proofErr w:type="spellEnd"/>
            <w:r w:rsidRPr="003B6A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 xml:space="preserve"> Paşalarının Macar Dilini Kullanımı</w:t>
            </w:r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”, Dil ve Tarih Coğrafya Fakültesi Dergisi, 46/1, s. 255-269, Ankara, 2006.</w:t>
            </w:r>
          </w:p>
          <w:p w:rsidR="007F12D3" w:rsidRPr="003B6A98" w:rsidRDefault="007F12D3" w:rsidP="007F12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7F12D3" w:rsidRPr="003B6A98" w:rsidRDefault="007F12D3" w:rsidP="007F12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 w:rsidRPr="003B6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*</w:t>
            </w:r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“</w:t>
            </w:r>
            <w:r w:rsidRPr="003B6A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16.Yüzyıl Macarca Mektuplarda Esir Alınan Türk Kadınına Dair Bir İnceleme</w:t>
            </w:r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”, 2023 Dergisi, 15 Mart 2011, Sayı: 119, Ankara, 2011.</w:t>
            </w:r>
          </w:p>
          <w:p w:rsidR="007F12D3" w:rsidRPr="003B6A98" w:rsidRDefault="007F12D3" w:rsidP="007F12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7F12D3" w:rsidRPr="003B6A98" w:rsidRDefault="007F12D3" w:rsidP="007F12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* “</w:t>
            </w:r>
            <w:proofErr w:type="spellStart"/>
            <w:r w:rsidRPr="003B6A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Mikes’in</w:t>
            </w:r>
            <w:proofErr w:type="spellEnd"/>
            <w:r w:rsidRPr="003B6A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 xml:space="preserve"> Kalemiyle: </w:t>
            </w:r>
            <w:proofErr w:type="spellStart"/>
            <w:r w:rsidRPr="003B6A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Kelemen</w:t>
            </w:r>
            <w:proofErr w:type="spellEnd"/>
            <w:r w:rsidRPr="003B6A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3B6A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Mikes</w:t>
            </w:r>
            <w:proofErr w:type="spellEnd"/>
            <w:r w:rsidRPr="003B6A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 xml:space="preserve"> (1690-1761)</w:t>
            </w:r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”, Tekirdağ’ımızda </w:t>
            </w:r>
            <w:proofErr w:type="spellStart"/>
            <w:proofErr w:type="gramStart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IX.Macar</w:t>
            </w:r>
            <w:proofErr w:type="spellEnd"/>
            <w:proofErr w:type="gramEnd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Günü, Türk-Macar Dostluk Derneği Gazetesi (Eski adı: </w:t>
            </w:r>
            <w:proofErr w:type="spellStart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Rákóczi</w:t>
            </w:r>
            <w:proofErr w:type="spellEnd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Gazetesi), s. 6-7, Haziran 2011.</w:t>
            </w:r>
          </w:p>
          <w:p w:rsidR="007F12D3" w:rsidRPr="003B6A98" w:rsidRDefault="007F12D3" w:rsidP="007F12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7F12D3" w:rsidRPr="003B6A98" w:rsidRDefault="007F12D3" w:rsidP="007F12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6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*</w:t>
            </w:r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“</w:t>
            </w:r>
            <w:proofErr w:type="spellStart"/>
            <w:r w:rsidRPr="003B6A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Budin</w:t>
            </w:r>
            <w:proofErr w:type="spellEnd"/>
            <w:r w:rsidRPr="003B6A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 xml:space="preserve"> Paşalarının Macar Dilini Teşviki ve Dini Hoşgörüsü</w:t>
            </w:r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”, 2023 Dergisi, 15 Mart 2006, Sayı: 59, Ankara, 2006. </w:t>
            </w:r>
          </w:p>
          <w:p w:rsidR="003B6A98" w:rsidRPr="003B6A98" w:rsidRDefault="003B6A98" w:rsidP="003B6A98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3B6A98" w:rsidRPr="003B6A98" w:rsidRDefault="003B6A98" w:rsidP="003B6A98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Çeviri Kitap</w:t>
            </w:r>
          </w:p>
          <w:p w:rsidR="003B6A98" w:rsidRPr="003B6A98" w:rsidRDefault="003B6A98" w:rsidP="003B6A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 w:rsidRPr="003B6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*</w:t>
            </w:r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proofErr w:type="spellStart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Gévay</w:t>
            </w:r>
            <w:proofErr w:type="spellEnd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Antal</w:t>
            </w:r>
            <w:proofErr w:type="spellEnd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 </w:t>
            </w:r>
            <w:proofErr w:type="spellStart"/>
            <w:r w:rsidRPr="003B6A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Budin</w:t>
            </w:r>
            <w:proofErr w:type="spellEnd"/>
            <w:r w:rsidRPr="003B6A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 xml:space="preserve"> Paşaları</w:t>
            </w:r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proofErr w:type="gramStart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Çev.Yasemin</w:t>
            </w:r>
            <w:proofErr w:type="spellEnd"/>
            <w:proofErr w:type="gramEnd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Altaylı, </w:t>
            </w:r>
            <w:proofErr w:type="spellStart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Tiydem</w:t>
            </w:r>
            <w:proofErr w:type="spellEnd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Ankara, 2011. </w:t>
            </w:r>
          </w:p>
          <w:p w:rsidR="003B6A98" w:rsidRPr="003B6A98" w:rsidRDefault="003B6A98" w:rsidP="007F12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3B6A98" w:rsidRPr="003B6A98" w:rsidRDefault="003B6A98" w:rsidP="007F12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Kitapta Bölüm:</w:t>
            </w:r>
          </w:p>
          <w:p w:rsidR="007F12D3" w:rsidRPr="003B6A98" w:rsidRDefault="007F12D3" w:rsidP="007F12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7F12D3" w:rsidRPr="003B6A98" w:rsidRDefault="007F12D3" w:rsidP="007F12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* Batı Kültür ve Edebiyatlarında Romantizm, "</w:t>
            </w:r>
            <w:proofErr w:type="spellStart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Mór</w:t>
            </w:r>
            <w:proofErr w:type="spellEnd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Jókai</w:t>
            </w:r>
            <w:proofErr w:type="spellEnd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" s.465-475, Ankara, 2014.</w:t>
            </w:r>
          </w:p>
          <w:p w:rsidR="007F12D3" w:rsidRPr="003B6A98" w:rsidRDefault="007F12D3" w:rsidP="007F12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</w:p>
          <w:p w:rsidR="007F12D3" w:rsidRPr="003B6A98" w:rsidRDefault="007F12D3" w:rsidP="007F12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* Batı Kültür ve Edebiyatlarında Aydınlanma, "İlk Macarca Gazete </w:t>
            </w:r>
            <w:proofErr w:type="spellStart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Magyar</w:t>
            </w:r>
            <w:proofErr w:type="spellEnd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 </w:t>
            </w:r>
            <w:proofErr w:type="spellStart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Hírmondó</w:t>
            </w:r>
            <w:proofErr w:type="spellEnd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</w:t>
            </w:r>
            <w:proofErr w:type="spellStart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Mátyás</w:t>
            </w:r>
            <w:proofErr w:type="spellEnd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Rát</w:t>
            </w:r>
            <w:proofErr w:type="spellEnd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"", s.561-569, Ankara, 2014. </w:t>
            </w:r>
          </w:p>
          <w:p w:rsidR="003B6A98" w:rsidRPr="003B6A98" w:rsidRDefault="003B6A98" w:rsidP="007F12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7F12D3" w:rsidRPr="003B6A98" w:rsidRDefault="007F12D3" w:rsidP="007F12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Sempozyum:</w:t>
            </w:r>
          </w:p>
          <w:p w:rsidR="007F12D3" w:rsidRPr="003B6A98" w:rsidRDefault="007F12D3" w:rsidP="007F12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6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>* </w:t>
            </w:r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"S</w:t>
            </w:r>
            <w:r w:rsidRPr="003B6A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 xml:space="preserve">on Sefer: 1566 </w:t>
            </w:r>
            <w:proofErr w:type="spellStart"/>
            <w:r w:rsidRPr="003B6A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Zigetvar</w:t>
            </w:r>
            <w:proofErr w:type="spellEnd"/>
            <w:r w:rsidRPr="003B6A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 xml:space="preserve"> Seferi ve Kanuni'nin Ölümü Üzerine Yeni Bir Tartışma</w:t>
            </w:r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", Türkler ve Macarlar Konferansı, Macaristan Tanıtım Günleri Etkinliği, 21-24 Ekim 2014, Anka</w:t>
            </w:r>
            <w:bookmarkStart w:id="0" w:name="_GoBack"/>
            <w:bookmarkEnd w:id="0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ra.</w:t>
            </w:r>
          </w:p>
          <w:p w:rsidR="007F12D3" w:rsidRPr="003B6A98" w:rsidRDefault="007F12D3" w:rsidP="007F12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7F12D3" w:rsidRPr="003B6A98" w:rsidRDefault="007F12D3" w:rsidP="007F12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6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*</w:t>
            </w:r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"</w:t>
            </w:r>
            <w:proofErr w:type="spellStart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I.Dünya</w:t>
            </w:r>
            <w:proofErr w:type="spellEnd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Savaşının Macar Basını Üzerindeki Yansımaları (</w:t>
            </w:r>
            <w:proofErr w:type="spellStart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Szentesi</w:t>
            </w:r>
            <w:proofErr w:type="spellEnd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Lap)", Dokuz Eylül Üniversitesi, 100. Yılında </w:t>
            </w:r>
            <w:proofErr w:type="spellStart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I.Dünya</w:t>
            </w:r>
            <w:proofErr w:type="spellEnd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Savaşı, </w:t>
            </w:r>
            <w:proofErr w:type="spellStart"/>
            <w:proofErr w:type="gramStart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II.Uluslararası</w:t>
            </w:r>
            <w:proofErr w:type="spellEnd"/>
            <w:proofErr w:type="gramEnd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Tarih Sempozyumu, 16-18 Ekim 2014, İzmir, 2014.</w:t>
            </w:r>
          </w:p>
          <w:p w:rsidR="007F12D3" w:rsidRPr="003B6A98" w:rsidRDefault="007F12D3" w:rsidP="007F12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7F12D3" w:rsidRPr="003B6A98" w:rsidRDefault="007F12D3" w:rsidP="007F12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*"16. Yüzyılda Bilinmeyen Yönleriyle Osmanlı Hizmetindeki Macar </w:t>
            </w:r>
            <w:proofErr w:type="gramStart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Katipleri</w:t>
            </w:r>
            <w:proofErr w:type="gramEnd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", Akademisyenler Birliği -Aylık Konferans-, Ankara, 14 Mart 2014.</w:t>
            </w:r>
          </w:p>
          <w:p w:rsidR="007F12D3" w:rsidRPr="003B6A98" w:rsidRDefault="007F12D3" w:rsidP="007F12D3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 w:rsidRPr="003B6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*</w:t>
            </w:r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6EE"/>
                <w:lang w:eastAsia="tr-TR"/>
              </w:rPr>
              <w:t> “</w:t>
            </w:r>
            <w:proofErr w:type="spellStart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6EE"/>
                <w:lang w:eastAsia="tr-TR"/>
              </w:rPr>
              <w:t>Kelemen</w:t>
            </w:r>
            <w:proofErr w:type="spellEnd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6EE"/>
                <w:lang w:eastAsia="tr-TR"/>
              </w:rPr>
              <w:t xml:space="preserve"> </w:t>
            </w:r>
            <w:proofErr w:type="spellStart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6EE"/>
                <w:lang w:eastAsia="tr-TR"/>
              </w:rPr>
              <w:t>Mikes’in</w:t>
            </w:r>
            <w:proofErr w:type="spellEnd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6EE"/>
                <w:lang w:eastAsia="tr-TR"/>
              </w:rPr>
              <w:t> </w:t>
            </w:r>
            <w:r w:rsidRPr="003B6A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Türkiye Mektupları</w:t>
            </w:r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6EE"/>
                <w:lang w:eastAsia="tr-TR"/>
              </w:rPr>
              <w:t> Adlı Eserinde Türk İmgesi”, ÇTAS 2011 Geçmişten Günümüze Türk-Macar İlişkileri Uluslararası Sempozyumu, Ankara,  24-27 Ekim 2011.</w:t>
            </w:r>
          </w:p>
          <w:p w:rsidR="007F12D3" w:rsidRPr="003B6A98" w:rsidRDefault="007F12D3" w:rsidP="007F12D3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 w:rsidRPr="003B6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*</w:t>
            </w:r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6EE"/>
                <w:lang w:eastAsia="tr-TR"/>
              </w:rPr>
              <w:t> “</w:t>
            </w:r>
            <w:proofErr w:type="spellStart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6EE"/>
                <w:lang w:eastAsia="tr-TR"/>
              </w:rPr>
              <w:t>Budin</w:t>
            </w:r>
            <w:proofErr w:type="spellEnd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6EE"/>
                <w:lang w:eastAsia="tr-TR"/>
              </w:rPr>
              <w:t xml:space="preserve"> Beylerbeyleri”, II. Uluslararası Batı Dilleri ve Edebiyatları Sempozyumu, Edebiyat ve Bilim I, 4-6 Mayıs 2009, Ankara, 2009.</w:t>
            </w:r>
          </w:p>
          <w:p w:rsidR="007F12D3" w:rsidRPr="003B6A98" w:rsidRDefault="007F12D3" w:rsidP="007F12D3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 w:rsidRPr="003B6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*</w:t>
            </w:r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6EE"/>
                <w:lang w:eastAsia="tr-TR"/>
              </w:rPr>
              <w:t> “</w:t>
            </w:r>
            <w:proofErr w:type="spellStart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6EE"/>
                <w:lang w:eastAsia="tr-TR"/>
              </w:rPr>
              <w:t>Budin</w:t>
            </w:r>
            <w:proofErr w:type="spellEnd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6EE"/>
                <w:lang w:eastAsia="tr-TR"/>
              </w:rPr>
              <w:t xml:space="preserve"> Paşalarının Macar Dilini Kullanımı”, Ankara Üniversitesi Dil ve Tarih Coğrafya Fakültesi Batı Dilleri ve Edebiyatları Bölümü 1. Uluslararası Yazınsal Türler Sempozyumu, Ankara, 2006.</w:t>
            </w:r>
          </w:p>
        </w:tc>
      </w:tr>
    </w:tbl>
    <w:p w:rsidR="007F12D3" w:rsidRPr="003B6A98" w:rsidRDefault="007F12D3" w:rsidP="007F12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tr-TR"/>
        </w:rPr>
      </w:pPr>
    </w:p>
    <w:tbl>
      <w:tblPr>
        <w:tblW w:w="49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91"/>
      </w:tblGrid>
      <w:tr w:rsidR="007F12D3" w:rsidRPr="003B6A98" w:rsidTr="007F12D3">
        <w:trPr>
          <w:tblCellSpacing w:w="0" w:type="dxa"/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6A98" w:rsidRPr="003B6A98" w:rsidRDefault="003B6A98" w:rsidP="007F12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  <w:p w:rsidR="007F12D3" w:rsidRPr="003B6A98" w:rsidRDefault="007F12D3" w:rsidP="007F12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6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Atıflar:</w:t>
            </w:r>
          </w:p>
          <w:p w:rsidR="007F12D3" w:rsidRPr="003B6A98" w:rsidRDefault="007F12D3" w:rsidP="007F12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7F12D3" w:rsidRPr="003B6A98" w:rsidRDefault="007F12D3" w:rsidP="007F1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*</w:t>
            </w:r>
            <w:proofErr w:type="spellStart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Dávid</w:t>
            </w:r>
            <w:proofErr w:type="spellEnd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Géza</w:t>
            </w:r>
            <w:proofErr w:type="spellEnd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 "Macaristan'da Yönetici Osmanlı Aileleri", OTAM, 38/Güz 2015, s.13-30, Ankara, 2015. (</w:t>
            </w:r>
            <w:proofErr w:type="spellStart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Budin</w:t>
            </w:r>
            <w:proofErr w:type="spellEnd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Beylerbeyi Arslan Paşa (1565-1566), Ankara Üniversitesi Osmanlı Tarihi Araştırma ve Uygulama Merkezi Dergisi (OTAM), Sayı: 19,  s.33-51, Ankara, 2006.).</w:t>
            </w:r>
          </w:p>
          <w:p w:rsidR="007F12D3" w:rsidRPr="003B6A98" w:rsidRDefault="007F12D3" w:rsidP="007F1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</w:p>
          <w:p w:rsidR="007F12D3" w:rsidRPr="003B6A98" w:rsidRDefault="007F12D3" w:rsidP="007F1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*Yılmaz, Mehmet Emin-Günel, Gökçe: "“</w:t>
            </w:r>
            <w:proofErr w:type="spellStart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Sâhib’ül-Hayrât</w:t>
            </w:r>
            <w:proofErr w:type="spellEnd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Makbûl</w:t>
            </w:r>
            <w:proofErr w:type="spellEnd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(Sokullu) Mustafa”,  OTAM, 38/Güz 2015, s.219-252, Ankara, 2015. (Macarca Mektuplarıyla </w:t>
            </w:r>
            <w:proofErr w:type="spellStart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Budin</w:t>
            </w:r>
            <w:proofErr w:type="spellEnd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Beylerbeyi Sokullu Mustafa Paşa (1566-1578)”, Dil ve Tarih Coğrafya Fakültesi Dergisi, 49/2, 157-171, Ankara, 2009).</w:t>
            </w:r>
          </w:p>
          <w:p w:rsidR="007F12D3" w:rsidRPr="003B6A98" w:rsidRDefault="007F12D3" w:rsidP="007F1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</w:p>
          <w:p w:rsidR="007F12D3" w:rsidRPr="003B6A98" w:rsidRDefault="007F12D3" w:rsidP="007F1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br/>
            </w:r>
          </w:p>
          <w:p w:rsidR="007F12D3" w:rsidRPr="003B6A98" w:rsidRDefault="007F12D3" w:rsidP="007F1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*Yılmaz, Mehmet Emin-Günel, Gökçe: "“</w:t>
            </w:r>
            <w:proofErr w:type="spellStart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Sâhib’ül-Hayrât</w:t>
            </w:r>
            <w:proofErr w:type="spellEnd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Makbûl</w:t>
            </w:r>
            <w:proofErr w:type="spellEnd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(Sokullu) Mustafa”,  OTAM, 38/Güz 2015, s.219-252, Ankara, 2015 </w:t>
            </w:r>
            <w:proofErr w:type="gramStart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</w:t>
            </w:r>
            <w:proofErr w:type="gramEnd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</w:t>
            </w:r>
            <w:proofErr w:type="spellStart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Budin</w:t>
            </w:r>
            <w:proofErr w:type="spellEnd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Beylerbeyi Arslan Paşa (1565-1566), Ankara Üniversitesi Osmanlı Tarihi Araştırma ve Uygulama Merkezi Dergisi (OTAM), Sayı: 19,  s.33-51, Ankara, 2006.)</w:t>
            </w:r>
          </w:p>
          <w:p w:rsidR="007F12D3" w:rsidRPr="003B6A98" w:rsidRDefault="007F12D3" w:rsidP="007F1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</w:p>
          <w:p w:rsidR="007F12D3" w:rsidRPr="003B6A98" w:rsidRDefault="007F12D3" w:rsidP="007F12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* Dağlar, Abdülkadir: "Türkçe Mektupları Işığında </w:t>
            </w:r>
            <w:proofErr w:type="spellStart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Ebussuud</w:t>
            </w:r>
            <w:proofErr w:type="spellEnd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Efendi'nin Beşeri Münasebetleri", Osmanlı Araştırmaları, ISAM, sayı:41, İstanbul, 2013 ( Macarca Mektuplarıyla </w:t>
            </w:r>
            <w:proofErr w:type="spellStart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Budin</w:t>
            </w:r>
            <w:proofErr w:type="spellEnd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Beylerbeyi Sokullu Mustafa Paşa (1566-1578)”, Dil ve Tarih Coğrafya Fakültesi Dergisi, 49/2, 157-171, Ankara, 2009, 308s.)</w:t>
            </w:r>
          </w:p>
          <w:p w:rsidR="007F12D3" w:rsidRPr="003B6A98" w:rsidRDefault="007F12D3" w:rsidP="007F12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</w:p>
          <w:p w:rsidR="007F12D3" w:rsidRPr="003B6A98" w:rsidRDefault="007F12D3" w:rsidP="007F12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* </w:t>
            </w:r>
            <w:proofErr w:type="spellStart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Uroš</w:t>
            </w:r>
            <w:proofErr w:type="spellEnd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Dakič</w:t>
            </w:r>
            <w:proofErr w:type="spellEnd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 : </w:t>
            </w:r>
            <w:proofErr w:type="spellStart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</w:t>
            </w:r>
            <w:proofErr w:type="spellEnd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Sokullu </w:t>
            </w:r>
            <w:proofErr w:type="spellStart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Family</w:t>
            </w:r>
            <w:proofErr w:type="spellEnd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Clan </w:t>
            </w:r>
            <w:proofErr w:type="spellStart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and</w:t>
            </w:r>
            <w:proofErr w:type="spellEnd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</w:t>
            </w:r>
            <w:proofErr w:type="spellEnd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Politics</w:t>
            </w:r>
            <w:proofErr w:type="spellEnd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of </w:t>
            </w:r>
            <w:proofErr w:type="spellStart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Vizierial</w:t>
            </w:r>
            <w:proofErr w:type="spellEnd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Households</w:t>
            </w:r>
            <w:proofErr w:type="spellEnd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in </w:t>
            </w:r>
            <w:proofErr w:type="spellStart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</w:t>
            </w:r>
            <w:proofErr w:type="spellEnd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Second </w:t>
            </w:r>
            <w:proofErr w:type="spellStart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Half</w:t>
            </w:r>
            <w:proofErr w:type="spellEnd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of </w:t>
            </w:r>
            <w:proofErr w:type="spellStart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</w:t>
            </w:r>
            <w:proofErr w:type="spellEnd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Sixteenth</w:t>
            </w:r>
            <w:proofErr w:type="spellEnd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Century (MA </w:t>
            </w:r>
            <w:proofErr w:type="spellStart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Thesis</w:t>
            </w:r>
            <w:proofErr w:type="spellEnd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in </w:t>
            </w:r>
            <w:proofErr w:type="spellStart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Comparative</w:t>
            </w:r>
            <w:proofErr w:type="spellEnd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History</w:t>
            </w:r>
            <w:proofErr w:type="spellEnd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), Central </w:t>
            </w:r>
            <w:proofErr w:type="spellStart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European</w:t>
            </w:r>
            <w:proofErr w:type="spellEnd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University</w:t>
            </w:r>
            <w:proofErr w:type="spellEnd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Budapest</w:t>
            </w:r>
            <w:proofErr w:type="spellEnd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2012.</w:t>
            </w:r>
            <w:r w:rsidRPr="003B6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(</w:t>
            </w:r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 Macarca Mektuplarıyla </w:t>
            </w:r>
            <w:proofErr w:type="spellStart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Budin</w:t>
            </w:r>
            <w:proofErr w:type="spellEnd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Beylerbeyi Sokullu Mustafa Paşa (1566-1578)”, Dil ve Tarih Coğrafya Fakültesi Dergisi, 49/2, 157-171, Ankara, 2009, 53s.) </w:t>
            </w:r>
            <w:proofErr w:type="gramEnd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</w:t>
            </w:r>
            <w:proofErr w:type="spellStart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Budin</w:t>
            </w:r>
            <w:proofErr w:type="spellEnd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Beylerbeyi Arslan Paşa (1565-1566), Ankara Üniversitesi Osmanlı Tarihi Araştırma ve Uygulama Merkezi Dergisi (OTAM), Sayı: 19,  s.33-51, Ankara, 2006, 54s.)</w:t>
            </w:r>
          </w:p>
          <w:p w:rsidR="007F12D3" w:rsidRPr="003B6A98" w:rsidRDefault="007F12D3" w:rsidP="007F12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</w:p>
          <w:p w:rsidR="007F12D3" w:rsidRPr="003B6A98" w:rsidRDefault="007F12D3" w:rsidP="007F12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*Kolçak, Özgür: </w:t>
            </w:r>
            <w:proofErr w:type="spellStart"/>
            <w:proofErr w:type="gramStart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XVII.Yüzyıl</w:t>
            </w:r>
            <w:proofErr w:type="spellEnd"/>
            <w:proofErr w:type="gramEnd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Askeri Gelişimi ve Osmanlılar: 1660-64 Osmanlı-Avusturya Savaşları, Doktora Tezi, İstanbul Üniversitesi, İstanbul, 2012.</w:t>
            </w:r>
          </w:p>
          <w:p w:rsidR="007F12D3" w:rsidRPr="003B6A98" w:rsidRDefault="007F12D3" w:rsidP="007F12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</w:p>
          <w:p w:rsidR="007F12D3" w:rsidRPr="003B6A98" w:rsidRDefault="007F12D3" w:rsidP="007F12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*IŞIKSEL, Güneş: 16.Yüzyılın İkinci Yarısında Osmanlı-</w:t>
            </w:r>
            <w:proofErr w:type="spellStart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Safevi</w:t>
            </w:r>
            <w:proofErr w:type="spellEnd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Sınırında Eşkıyalar: Bir Çözümleme Denemesi, </w:t>
            </w:r>
            <w:proofErr w:type="spellStart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Kebikeç</w:t>
            </w:r>
            <w:proofErr w:type="spellEnd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Sayı:33/2012, s.35-48, Ankara, 2012. (Macarca Mektuplarıyla </w:t>
            </w:r>
            <w:proofErr w:type="spellStart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Budin</w:t>
            </w:r>
            <w:proofErr w:type="spellEnd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Beylerbeyi Sokullu Mustafa Paşa (1566-1578)”, Dil ve Tarih Coğrafya Fakültesi Dergisi, 49/2, 157-171, Ankara, 2009, 42 s.)</w:t>
            </w:r>
          </w:p>
          <w:p w:rsidR="007F12D3" w:rsidRPr="003B6A98" w:rsidRDefault="007F12D3" w:rsidP="007F12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7F12D3" w:rsidRPr="003B6A98" w:rsidRDefault="007F12D3" w:rsidP="007F12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*ÇALIŞIR, M. Fatih: </w:t>
            </w:r>
            <w:proofErr w:type="spellStart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Decline</w:t>
            </w:r>
            <w:proofErr w:type="spellEnd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of A “</w:t>
            </w:r>
            <w:proofErr w:type="spellStart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Myth</w:t>
            </w:r>
            <w:proofErr w:type="spellEnd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”: </w:t>
            </w:r>
            <w:proofErr w:type="spellStart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Perspectives</w:t>
            </w:r>
            <w:proofErr w:type="spellEnd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on </w:t>
            </w:r>
            <w:proofErr w:type="spellStart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</w:t>
            </w:r>
            <w:proofErr w:type="spellEnd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Otoman “</w:t>
            </w:r>
            <w:proofErr w:type="spellStart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Decline</w:t>
            </w:r>
            <w:proofErr w:type="spellEnd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”, Tarih Okulu, Ocak-Nisan 2011, Sayı: IX, s.37-60, İzmir, 2011 (</w:t>
            </w:r>
            <w:proofErr w:type="spellStart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Budin</w:t>
            </w:r>
            <w:proofErr w:type="spellEnd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Paşalarının Macar Dilini Kullanımı, Dil ve Tarih Coğrafya Fakültesi Dergisi, 46/1, s. 255-269, Ankara, 2006, 52 s.).</w:t>
            </w:r>
          </w:p>
          <w:p w:rsidR="007F12D3" w:rsidRPr="003B6A98" w:rsidRDefault="007F12D3" w:rsidP="007F12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7F12D3" w:rsidRPr="003B6A98" w:rsidRDefault="007F12D3" w:rsidP="007F12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*HARMANDA, </w:t>
            </w:r>
            <w:proofErr w:type="spellStart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Sümeyra</w:t>
            </w:r>
            <w:proofErr w:type="spellEnd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ARSLAN, Tolga, ASLAN, Zeynep: Gazi Üniversitesi Edebiyat Fakültesi Çağdaş Türk Lehçeleri ve Edebiyatları Bölümü Öğrencileri Üzerine Kelime Hazinesi Araştırması, Sayı: 9/2011, s.221-244, Gazi Türkiyat, Ankara, 2011 (Azerbaycan-Türkiye Türkçesi Ortak Kelimeler Sözlüğü, </w:t>
            </w:r>
            <w:proofErr w:type="spellStart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Tiydem</w:t>
            </w:r>
            <w:proofErr w:type="spellEnd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Ankara, 2009).</w:t>
            </w:r>
          </w:p>
          <w:p w:rsidR="007F12D3" w:rsidRPr="003B6A98" w:rsidRDefault="007F12D3" w:rsidP="007F12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7F12D3" w:rsidRPr="003B6A98" w:rsidRDefault="007F12D3" w:rsidP="007F12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* BİLGE, Sadık Müfit: Osmanlı’nın </w:t>
            </w:r>
            <w:proofErr w:type="spellStart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Macaristanı</w:t>
            </w:r>
            <w:proofErr w:type="spellEnd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Kitabevi, İstanbul, 2010 (</w:t>
            </w:r>
            <w:proofErr w:type="spellStart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Budin</w:t>
            </w:r>
            <w:proofErr w:type="spellEnd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Beylerbeyi Arslan Paşa (1565-1566), Ankara Üniversitesi Osmanlı Tarihi Araştırma ve Uygulama Merkezi Dergisi (OTAM), Sayı: 19,  s.33-51, Ankara, 2006, 66 s.)</w:t>
            </w:r>
          </w:p>
          <w:p w:rsidR="007F12D3" w:rsidRPr="003B6A98" w:rsidRDefault="007F12D3" w:rsidP="007F12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7F12D3" w:rsidRPr="003B6A98" w:rsidRDefault="007F12D3" w:rsidP="007F12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* BİLGE, Sadık Müfit: Osmanlı’nın </w:t>
            </w:r>
            <w:proofErr w:type="spellStart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Macaristanı</w:t>
            </w:r>
            <w:proofErr w:type="spellEnd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Kitabevi, İstanbul, 2010 (</w:t>
            </w:r>
            <w:proofErr w:type="spellStart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Budin</w:t>
            </w:r>
            <w:proofErr w:type="spellEnd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Paşalarının Macar Dilini Kullanımı, Dil ve Tarih Coğrafya Fakültesi Dergisi, 46/1, s. 255-269, Ankara, 2006, 68 s.).</w:t>
            </w:r>
          </w:p>
          <w:p w:rsidR="007F12D3" w:rsidRPr="003B6A98" w:rsidRDefault="007F12D3" w:rsidP="007F12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7F12D3" w:rsidRPr="003B6A98" w:rsidRDefault="007F12D3" w:rsidP="007F12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* ÇALIŞIR, M. Fatih: </w:t>
            </w:r>
            <w:proofErr w:type="spellStart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War</w:t>
            </w:r>
            <w:proofErr w:type="spellEnd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and</w:t>
            </w:r>
            <w:proofErr w:type="spellEnd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Peace</w:t>
            </w:r>
            <w:proofErr w:type="spellEnd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in </w:t>
            </w:r>
            <w:proofErr w:type="spellStart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</w:t>
            </w:r>
            <w:proofErr w:type="spellEnd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Frontier</w:t>
            </w:r>
            <w:proofErr w:type="spellEnd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: Otoman </w:t>
            </w:r>
            <w:proofErr w:type="spellStart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Rule</w:t>
            </w:r>
            <w:proofErr w:type="spellEnd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in </w:t>
            </w:r>
            <w:proofErr w:type="spellStart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</w:t>
            </w:r>
            <w:proofErr w:type="spellEnd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Uyvar </w:t>
            </w:r>
            <w:proofErr w:type="spellStart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Province</w:t>
            </w:r>
            <w:proofErr w:type="spellEnd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1663-1685, Master Tezi, Bilkent Üniversitesi Tarih Bölümü, Ankara, 2009 (</w:t>
            </w:r>
            <w:proofErr w:type="spellStart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Budin</w:t>
            </w:r>
            <w:proofErr w:type="spellEnd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Paşalarının Macar Dilini Kullanımı, Dil ve Tarih Coğrafya Fakültesi Dergisi, 46/1, s. 255-269, Ankara, 2006, 65 s.).</w:t>
            </w:r>
          </w:p>
          <w:p w:rsidR="007F12D3" w:rsidRPr="003B6A98" w:rsidRDefault="007F12D3" w:rsidP="007F12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7F12D3" w:rsidRPr="003B6A98" w:rsidRDefault="007F12D3" w:rsidP="007F12D3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6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Diğer:</w:t>
            </w:r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*Yayın Kurulu Üyeliği: Batı Kültür ve Edebiyatlarında Romantizm, Ankara Üniversitesi Basımevi, Ankara, 2014.</w:t>
            </w:r>
          </w:p>
          <w:p w:rsidR="007F12D3" w:rsidRPr="003B6A98" w:rsidRDefault="007F12D3" w:rsidP="007F12D3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6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</w:r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6EE"/>
                <w:lang w:eastAsia="tr-TR"/>
              </w:rPr>
              <w:t>*Macar Bilimler Akademisi(</w:t>
            </w:r>
            <w:proofErr w:type="spellStart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6EE"/>
                <w:lang w:eastAsia="tr-TR"/>
              </w:rPr>
              <w:t>Magyar</w:t>
            </w:r>
            <w:proofErr w:type="spellEnd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6EE"/>
                <w:lang w:eastAsia="tr-TR"/>
              </w:rPr>
              <w:t xml:space="preserve"> </w:t>
            </w:r>
            <w:proofErr w:type="spellStart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6EE"/>
                <w:lang w:eastAsia="tr-TR"/>
              </w:rPr>
              <w:t>Tudományos</w:t>
            </w:r>
            <w:proofErr w:type="spellEnd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6EE"/>
                <w:lang w:eastAsia="tr-TR"/>
              </w:rPr>
              <w:t xml:space="preserve"> </w:t>
            </w:r>
            <w:proofErr w:type="spellStart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6EE"/>
                <w:lang w:eastAsia="tr-TR"/>
              </w:rPr>
              <w:t>Akadémia</w:t>
            </w:r>
            <w:proofErr w:type="spellEnd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6EE"/>
                <w:lang w:eastAsia="tr-TR"/>
              </w:rPr>
              <w:t>-MTA) Tarih Bilimleri Enstitüsü’nde (</w:t>
            </w:r>
            <w:proofErr w:type="spellStart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6EE"/>
                <w:lang w:eastAsia="tr-TR"/>
              </w:rPr>
              <w:t>Történettudományi</w:t>
            </w:r>
            <w:proofErr w:type="spellEnd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6EE"/>
                <w:lang w:eastAsia="tr-TR"/>
              </w:rPr>
              <w:t xml:space="preserve"> </w:t>
            </w:r>
            <w:proofErr w:type="spellStart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6EE"/>
                <w:lang w:eastAsia="tr-TR"/>
              </w:rPr>
              <w:t>Intézet</w:t>
            </w:r>
            <w:proofErr w:type="spellEnd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6EE"/>
                <w:lang w:eastAsia="tr-TR"/>
              </w:rPr>
              <w:t>) araştırma yapmak üzere  alınan doktora sonrası araştırma bursu, 1 ay, Budapeşte-Macaristan, 2011.</w:t>
            </w:r>
          </w:p>
          <w:p w:rsidR="007F12D3" w:rsidRPr="003B6A98" w:rsidRDefault="007F12D3" w:rsidP="007F12D3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6EE"/>
                <w:lang w:eastAsia="tr-TR"/>
              </w:rPr>
              <w:t xml:space="preserve">*Milli Eğitim Bakanlığı tarafından verilen bir aylık burs, </w:t>
            </w:r>
            <w:proofErr w:type="spellStart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6EE"/>
                <w:lang w:eastAsia="tr-TR"/>
              </w:rPr>
              <w:t>Debreceni</w:t>
            </w:r>
            <w:proofErr w:type="spellEnd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6EE"/>
                <w:lang w:eastAsia="tr-TR"/>
              </w:rPr>
              <w:t xml:space="preserve"> </w:t>
            </w:r>
            <w:proofErr w:type="spellStart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6EE"/>
                <w:lang w:eastAsia="tr-TR"/>
              </w:rPr>
              <w:t>Nyári</w:t>
            </w:r>
            <w:proofErr w:type="spellEnd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6EE"/>
                <w:lang w:eastAsia="tr-TR"/>
              </w:rPr>
              <w:t xml:space="preserve"> </w:t>
            </w:r>
            <w:proofErr w:type="spellStart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6EE"/>
                <w:lang w:eastAsia="tr-TR"/>
              </w:rPr>
              <w:t>Egyetem</w:t>
            </w:r>
            <w:proofErr w:type="spellEnd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6EE"/>
                <w:lang w:eastAsia="tr-TR"/>
              </w:rPr>
              <w:t xml:space="preserve"> (</w:t>
            </w:r>
            <w:proofErr w:type="spellStart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6EE"/>
                <w:lang w:eastAsia="tr-TR"/>
              </w:rPr>
              <w:t>Debrecen</w:t>
            </w:r>
            <w:proofErr w:type="spellEnd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6EE"/>
                <w:lang w:eastAsia="tr-TR"/>
              </w:rPr>
              <w:t xml:space="preserve"> Yaz Üniversitesi), </w:t>
            </w:r>
            <w:proofErr w:type="spellStart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6EE"/>
                <w:lang w:eastAsia="tr-TR"/>
              </w:rPr>
              <w:t>Debrecen</w:t>
            </w:r>
            <w:proofErr w:type="spellEnd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6EE"/>
                <w:lang w:eastAsia="tr-TR"/>
              </w:rPr>
              <w:t>-Macaristan, 2004. </w:t>
            </w:r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6EE"/>
                <w:lang w:eastAsia="tr-TR"/>
              </w:rPr>
              <w:t xml:space="preserve">*Milli Eğitim Bakanlığı tarafından verilen bir aylık burs, </w:t>
            </w:r>
            <w:proofErr w:type="spellStart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6EE"/>
                <w:lang w:eastAsia="tr-TR"/>
              </w:rPr>
              <w:t>Debreceni</w:t>
            </w:r>
            <w:proofErr w:type="spellEnd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6EE"/>
                <w:lang w:eastAsia="tr-TR"/>
              </w:rPr>
              <w:t xml:space="preserve"> </w:t>
            </w:r>
            <w:proofErr w:type="spellStart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6EE"/>
                <w:lang w:eastAsia="tr-TR"/>
              </w:rPr>
              <w:t>Nyári</w:t>
            </w:r>
            <w:proofErr w:type="spellEnd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6EE"/>
                <w:lang w:eastAsia="tr-TR"/>
              </w:rPr>
              <w:t xml:space="preserve"> </w:t>
            </w:r>
            <w:proofErr w:type="spellStart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6EE"/>
                <w:lang w:eastAsia="tr-TR"/>
              </w:rPr>
              <w:t>Egyetem</w:t>
            </w:r>
            <w:proofErr w:type="spellEnd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6EE"/>
                <w:lang w:eastAsia="tr-TR"/>
              </w:rPr>
              <w:t xml:space="preserve">, </w:t>
            </w:r>
            <w:proofErr w:type="spellStart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6EE"/>
                <w:lang w:eastAsia="tr-TR"/>
              </w:rPr>
              <w:t>Debrecen</w:t>
            </w:r>
            <w:proofErr w:type="spellEnd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6EE"/>
                <w:lang w:eastAsia="tr-TR"/>
              </w:rPr>
              <w:t>- Macaristan, 2003.</w:t>
            </w:r>
          </w:p>
          <w:p w:rsidR="007F12D3" w:rsidRPr="003B6A98" w:rsidRDefault="007F12D3" w:rsidP="007F12D3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6EE"/>
                <w:lang w:eastAsia="tr-TR"/>
              </w:rPr>
              <w:t>*Sempozyum düzenleme kurulu üyeliği:</w:t>
            </w:r>
            <w:r w:rsidRPr="003B6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ÇTAS 2011 “Geçmişten Günümüze Türk-Macar </w:t>
            </w:r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İlişkileri” Uluslararası Sempozyumu, ÇTAS 2011 Sekretaryası,  Ankara,  24-27 Ekim 2011</w:t>
            </w:r>
          </w:p>
          <w:p w:rsidR="007F12D3" w:rsidRPr="003B6A98" w:rsidRDefault="007F12D3" w:rsidP="007F12D3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6EE"/>
                <w:lang w:eastAsia="tr-TR"/>
              </w:rPr>
              <w:br/>
            </w:r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6EE"/>
                <w:lang w:eastAsia="tr-TR"/>
              </w:rPr>
              <w:t xml:space="preserve">*Yayın Kurulu üyeliği: </w:t>
            </w:r>
            <w:proofErr w:type="spellStart"/>
            <w:proofErr w:type="gramStart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6EE"/>
                <w:lang w:eastAsia="tr-TR"/>
              </w:rPr>
              <w:t>II.Uluslararası</w:t>
            </w:r>
            <w:proofErr w:type="spellEnd"/>
            <w:proofErr w:type="gramEnd"/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6EE"/>
                <w:lang w:eastAsia="tr-TR"/>
              </w:rPr>
              <w:t xml:space="preserve"> Batı Dilleri ve Edebiyatları-Edebiyat ve Bilim I Sempozyum Bildirileri Kitabı, DTCF yayınları, no.407.</w:t>
            </w:r>
          </w:p>
          <w:p w:rsidR="007F12D3" w:rsidRPr="003B6A98" w:rsidRDefault="007F12D3" w:rsidP="007F12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7F12D3" w:rsidRPr="003B6A98" w:rsidRDefault="007F12D3" w:rsidP="007F12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6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6EE"/>
                <w:lang w:eastAsia="tr-TR"/>
              </w:rPr>
              <w:t>*Uluslararası Hakemli Edebiyat Araştırmaları Dergisi (UHE) Bilim ve Danışma Kurulu üyesi (2013-)</w:t>
            </w:r>
          </w:p>
        </w:tc>
      </w:tr>
    </w:tbl>
    <w:p w:rsidR="00A22943" w:rsidRPr="003B6A98" w:rsidRDefault="00A22943">
      <w:pPr>
        <w:rPr>
          <w:rFonts w:ascii="Times New Roman" w:hAnsi="Times New Roman" w:cs="Times New Roman"/>
          <w:sz w:val="24"/>
          <w:szCs w:val="24"/>
        </w:rPr>
      </w:pPr>
    </w:p>
    <w:sectPr w:rsidR="00A22943" w:rsidRPr="003B6A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670"/>
    <w:rsid w:val="002D5670"/>
    <w:rsid w:val="003B6A98"/>
    <w:rsid w:val="007F12D3"/>
    <w:rsid w:val="00845465"/>
    <w:rsid w:val="00A2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2BFD1A-6588-4C0A-BA5F-CB132D5F2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4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9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6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1137</Words>
  <Characters>6486</Characters>
  <Application>Microsoft Office Word</Application>
  <DocSecurity>0</DocSecurity>
  <Lines>54</Lines>
  <Paragraphs>15</Paragraphs>
  <ScaleCrop>false</ScaleCrop>
  <Company/>
  <LinksUpToDate>false</LinksUpToDate>
  <CharactersWithSpaces>7608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2018-04-02T10:18:00Z</dcterms:created>
  <dcterms:modified xsi:type="dcterms:W3CDTF">2018-04-02T10:55:00Z</dcterms:modified>
</cp:coreProperties>
</file>