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7577D9" w:rsidP="007577D9">
            <w:pPr>
              <w:pStyle w:val="DersBilgileri"/>
              <w:rPr>
                <w:bCs/>
                <w:color w:val="000000" w:themeColor="text1"/>
                <w:szCs w:val="16"/>
              </w:rPr>
            </w:pPr>
            <w:proofErr w:type="gramStart"/>
            <w:r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ECZ383</w:t>
            </w:r>
            <w:r w:rsidR="002A7FC9" w:rsidRPr="004E3C56">
              <w:rPr>
                <w:rFonts w:cs="Arial TUR"/>
                <w:color w:val="000000" w:themeColor="text1"/>
                <w:szCs w:val="16"/>
              </w:rPr>
              <w:t xml:space="preserve">  </w:t>
            </w:r>
            <w:r>
              <w:rPr>
                <w:rFonts w:cs="Arial TUR"/>
                <w:color w:val="000000" w:themeColor="text1"/>
                <w:szCs w:val="16"/>
              </w:rPr>
              <w:t>Farmakognozi</w:t>
            </w:r>
            <w:proofErr w:type="gramEnd"/>
            <w:r>
              <w:rPr>
                <w:rFonts w:cs="Arial TUR"/>
                <w:color w:val="000000" w:themeColor="text1"/>
                <w:szCs w:val="16"/>
              </w:rPr>
              <w:t xml:space="preserve"> Uygulama 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350820" w:rsidP="007577D9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4E3C56">
              <w:rPr>
                <w:color w:val="000000" w:themeColor="text1"/>
                <w:szCs w:val="16"/>
              </w:rPr>
              <w:t>Prof.Dr</w:t>
            </w:r>
            <w:proofErr w:type="spellEnd"/>
            <w:r w:rsidRPr="004E3C56">
              <w:rPr>
                <w:color w:val="000000" w:themeColor="text1"/>
                <w:szCs w:val="16"/>
              </w:rPr>
              <w:t xml:space="preserve">. </w:t>
            </w:r>
            <w:r w:rsidR="007577D9">
              <w:rPr>
                <w:color w:val="000000" w:themeColor="text1"/>
                <w:szCs w:val="16"/>
              </w:rPr>
              <w:t>Betül SEVER YILMAZ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color w:val="000000" w:themeColor="text1"/>
                <w:szCs w:val="16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7577D9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25123D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3C56" w:rsidRDefault="007577D9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7577D9">
              <w:rPr>
                <w:color w:val="000000" w:themeColor="text1"/>
                <w:szCs w:val="16"/>
              </w:rPr>
              <w:t xml:space="preserve">Eczacılıkta kullanılan bazı etken maddeler ve droglar için </w:t>
            </w:r>
            <w:proofErr w:type="spellStart"/>
            <w:r w:rsidRPr="007577D9">
              <w:rPr>
                <w:color w:val="000000" w:themeColor="text1"/>
                <w:szCs w:val="16"/>
              </w:rPr>
              <w:t>mikroskopik</w:t>
            </w:r>
            <w:proofErr w:type="spellEnd"/>
            <w:r w:rsidRPr="007577D9">
              <w:rPr>
                <w:color w:val="000000" w:themeColor="text1"/>
                <w:szCs w:val="16"/>
              </w:rPr>
              <w:t xml:space="preserve"> analiz, </w:t>
            </w:r>
            <w:proofErr w:type="spellStart"/>
            <w:r w:rsidRPr="007577D9">
              <w:rPr>
                <w:color w:val="000000" w:themeColor="text1"/>
                <w:szCs w:val="16"/>
              </w:rPr>
              <w:t>farmakope</w:t>
            </w:r>
            <w:proofErr w:type="spellEnd"/>
            <w:r w:rsidRPr="007577D9">
              <w:rPr>
                <w:color w:val="000000" w:themeColor="text1"/>
                <w:szCs w:val="16"/>
              </w:rPr>
              <w:t xml:space="preserve"> analizleri, drogların saflık kontrollerinde yararlanılan bazı deneyler (su miktar tayini, kül miktar tayini vb.) ve bazı etken maddelerin elde edilişleri ile ilgili deneyler yer almaktadır.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3C56" w:rsidRDefault="007577D9" w:rsidP="003076AA">
            <w:pPr>
              <w:pStyle w:val="DersBilgileri"/>
              <w:rPr>
                <w:color w:val="000000" w:themeColor="text1"/>
                <w:szCs w:val="16"/>
              </w:rPr>
            </w:pPr>
            <w:r>
              <w:t xml:space="preserve">Öğrenci, bu dersin sonunda </w:t>
            </w:r>
            <w:proofErr w:type="spellStart"/>
            <w:r>
              <w:t>Ozlarla</w:t>
            </w:r>
            <w:proofErr w:type="spellEnd"/>
            <w:r>
              <w:t xml:space="preserve"> ilgili </w:t>
            </w:r>
            <w:proofErr w:type="spellStart"/>
            <w:r>
              <w:t>mikroskopik</w:t>
            </w:r>
            <w:proofErr w:type="spellEnd"/>
            <w:r>
              <w:t xml:space="preserve"> analiz, tanıma reaksiyonları, droglardan etken maddelerin elde edilişleri, </w:t>
            </w:r>
            <w:proofErr w:type="spellStart"/>
            <w:r>
              <w:t>ozlarla</w:t>
            </w:r>
            <w:proofErr w:type="spellEnd"/>
            <w:r>
              <w:t xml:space="preserve"> ilgili </w:t>
            </w:r>
            <w:proofErr w:type="gramStart"/>
            <w:r>
              <w:t>kalitatif</w:t>
            </w:r>
            <w:proofErr w:type="gramEnd"/>
            <w:r>
              <w:t xml:space="preserve"> ve kantitatif deneyler yaparak tecrübe kazanır.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757148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50820" w:rsidRPr="004E3C56">
              <w:rPr>
                <w:szCs w:val="16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350820" w:rsidP="000B3C7D">
            <w:pPr>
              <w:pStyle w:val="DersBilgileri"/>
              <w:rPr>
                <w:szCs w:val="16"/>
              </w:rPr>
            </w:pPr>
            <w:r w:rsidRPr="004E3C56">
              <w:rPr>
                <w:szCs w:val="16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5123D"/>
    <w:rsid w:val="002A7FC9"/>
    <w:rsid w:val="003076AA"/>
    <w:rsid w:val="00350820"/>
    <w:rsid w:val="004E3C56"/>
    <w:rsid w:val="00620412"/>
    <w:rsid w:val="006922E4"/>
    <w:rsid w:val="00757148"/>
    <w:rsid w:val="007577D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Burçin</cp:lastModifiedBy>
  <cp:revision>4</cp:revision>
  <dcterms:created xsi:type="dcterms:W3CDTF">2018-04-03T07:14:00Z</dcterms:created>
  <dcterms:modified xsi:type="dcterms:W3CDTF">2018-04-03T08:45:00Z</dcterms:modified>
</cp:coreProperties>
</file>