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2A7FC9" w:rsidRDefault="00BC32DD" w:rsidP="00BC32DD">
      <w:pPr>
        <w:pStyle w:val="Basliklar"/>
        <w:jc w:val="center"/>
        <w:rPr>
          <w:sz w:val="16"/>
          <w:szCs w:val="16"/>
        </w:rPr>
      </w:pPr>
      <w:r w:rsidRPr="002A7FC9">
        <w:rPr>
          <w:sz w:val="16"/>
          <w:szCs w:val="16"/>
        </w:rPr>
        <w:t>Ders izlence Formu</w:t>
      </w:r>
    </w:p>
    <w:p w:rsidR="00BC32DD" w:rsidRPr="002A7FC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E3C56" w:rsidRDefault="00552E3E" w:rsidP="007577D9">
            <w:pPr>
              <w:pStyle w:val="DersBilgileri"/>
              <w:rPr>
                <w:bCs/>
                <w:color w:val="000000" w:themeColor="text1"/>
                <w:szCs w:val="16"/>
              </w:rPr>
            </w:pPr>
            <w:r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ECZ384</w:t>
            </w:r>
            <w:r w:rsidR="002A7FC9" w:rsidRPr="004E3C56">
              <w:rPr>
                <w:rFonts w:cs="Arial TUR"/>
                <w:color w:val="000000" w:themeColor="text1"/>
                <w:szCs w:val="16"/>
              </w:rPr>
              <w:t xml:space="preserve"> </w:t>
            </w:r>
            <w:r>
              <w:rPr>
                <w:rFonts w:cs="Arial TUR"/>
                <w:color w:val="000000" w:themeColor="text1"/>
                <w:szCs w:val="16"/>
              </w:rPr>
              <w:t>Farmakognozi Uygulama II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E3C56" w:rsidRDefault="00350820" w:rsidP="00470427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 w:rsidRPr="004E3C56">
              <w:rPr>
                <w:color w:val="000000" w:themeColor="text1"/>
                <w:szCs w:val="16"/>
              </w:rPr>
              <w:t>Prof.Dr</w:t>
            </w:r>
            <w:proofErr w:type="spellEnd"/>
            <w:r w:rsidRPr="004E3C56">
              <w:rPr>
                <w:color w:val="000000" w:themeColor="text1"/>
                <w:szCs w:val="16"/>
              </w:rPr>
              <w:t xml:space="preserve">. </w:t>
            </w:r>
            <w:r w:rsidR="00470427">
              <w:rPr>
                <w:color w:val="000000" w:themeColor="text1"/>
                <w:szCs w:val="16"/>
              </w:rPr>
              <w:t>M. Levent Altun</w:t>
            </w:r>
            <w:bookmarkStart w:id="0" w:name="_GoBack"/>
            <w:bookmarkEnd w:id="0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4E3C56" w:rsidRDefault="00350820" w:rsidP="00350820">
            <w:pPr>
              <w:pStyle w:val="DersBilgileri"/>
              <w:rPr>
                <w:color w:val="000000" w:themeColor="text1"/>
                <w:szCs w:val="16"/>
              </w:rPr>
            </w:pPr>
            <w:r w:rsidRPr="004E3C56">
              <w:rPr>
                <w:color w:val="000000" w:themeColor="text1"/>
                <w:szCs w:val="16"/>
              </w:rPr>
              <w:t xml:space="preserve">Lisans 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4E3C56" w:rsidRDefault="007577D9" w:rsidP="000B3C7D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4E3C56" w:rsidRDefault="0025123D" w:rsidP="000B3C7D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Zorunlu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E3C56" w:rsidRDefault="00552E3E" w:rsidP="00350820">
            <w:pPr>
              <w:pStyle w:val="DersBilgileri"/>
              <w:rPr>
                <w:color w:val="000000" w:themeColor="text1"/>
                <w:szCs w:val="16"/>
              </w:rPr>
            </w:pPr>
            <w:r w:rsidRPr="00552E3E">
              <w:rPr>
                <w:color w:val="000000" w:themeColor="text1"/>
                <w:szCs w:val="16"/>
              </w:rPr>
              <w:t xml:space="preserve">Glikozitlerle ilgili </w:t>
            </w:r>
            <w:proofErr w:type="spellStart"/>
            <w:r w:rsidRPr="00552E3E">
              <w:rPr>
                <w:color w:val="000000" w:themeColor="text1"/>
                <w:szCs w:val="16"/>
              </w:rPr>
              <w:t>mikroskopik</w:t>
            </w:r>
            <w:proofErr w:type="spellEnd"/>
            <w:r w:rsidRPr="00552E3E">
              <w:rPr>
                <w:color w:val="000000" w:themeColor="text1"/>
                <w:szCs w:val="16"/>
              </w:rPr>
              <w:t xml:space="preserve"> analiz, tanıma reaksiyonları, droglardan bu tip etken maddelerin elde edilişleri, tanenler, uçucu yağlar ve lipitlerle ilgili </w:t>
            </w:r>
            <w:proofErr w:type="gramStart"/>
            <w:r w:rsidRPr="00552E3E">
              <w:rPr>
                <w:color w:val="000000" w:themeColor="text1"/>
                <w:szCs w:val="16"/>
              </w:rPr>
              <w:t>kalitatif</w:t>
            </w:r>
            <w:proofErr w:type="gramEnd"/>
            <w:r w:rsidRPr="00552E3E">
              <w:rPr>
                <w:color w:val="000000" w:themeColor="text1"/>
                <w:szCs w:val="16"/>
              </w:rPr>
              <w:t xml:space="preserve"> ve kantitatif deneyler yer almaktadır.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E3C56" w:rsidRDefault="00552E3E" w:rsidP="00552E3E">
            <w:pPr>
              <w:pStyle w:val="DersBilgileri"/>
              <w:rPr>
                <w:color w:val="000000" w:themeColor="text1"/>
                <w:szCs w:val="16"/>
              </w:rPr>
            </w:pPr>
            <w:r w:rsidRPr="00552E3E">
              <w:rPr>
                <w:color w:val="000000" w:themeColor="text1"/>
                <w:szCs w:val="16"/>
              </w:rPr>
              <w:t xml:space="preserve">Öğrenci, bu dersin sonunda Glikozitlerle ilgili </w:t>
            </w:r>
            <w:proofErr w:type="spellStart"/>
            <w:r w:rsidRPr="00552E3E">
              <w:rPr>
                <w:color w:val="000000" w:themeColor="text1"/>
                <w:szCs w:val="16"/>
              </w:rPr>
              <w:t>mikroskopik</w:t>
            </w:r>
            <w:proofErr w:type="spellEnd"/>
            <w:r w:rsidRPr="00552E3E">
              <w:rPr>
                <w:color w:val="000000" w:themeColor="text1"/>
                <w:szCs w:val="16"/>
              </w:rPr>
              <w:t xml:space="preserve"> analiz, tanıma reaksiyonları, droglardan bu tip etken maddelerin elde edilişleri, tanenler, uçucu yağlar ve lipitlerle ilgili </w:t>
            </w:r>
            <w:proofErr w:type="gramStart"/>
            <w:r w:rsidRPr="00552E3E">
              <w:rPr>
                <w:color w:val="000000" w:themeColor="text1"/>
                <w:szCs w:val="16"/>
              </w:rPr>
              <w:t>kalitatif</w:t>
            </w:r>
            <w:proofErr w:type="gramEnd"/>
            <w:r w:rsidRPr="00552E3E">
              <w:rPr>
                <w:color w:val="000000" w:themeColor="text1"/>
                <w:szCs w:val="16"/>
              </w:rPr>
              <w:t xml:space="preserve"> ve kantitatif deneyler yaparak tecrübe kazanır.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4E3C56" w:rsidRDefault="00757148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350820" w:rsidRPr="004E3C56">
              <w:rPr>
                <w:szCs w:val="16"/>
              </w:rPr>
              <w:t xml:space="preserve"> saat/hafta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4E3C56" w:rsidRDefault="00350820" w:rsidP="000B3C7D">
            <w:pPr>
              <w:pStyle w:val="DersBilgileri"/>
              <w:rPr>
                <w:szCs w:val="16"/>
              </w:rPr>
            </w:pPr>
            <w:r w:rsidRPr="004E3C56">
              <w:rPr>
                <w:szCs w:val="16"/>
              </w:rPr>
              <w:t>Türkçe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0B3C7D" w:rsidRDefault="000B3C7D"/>
    <w:sectPr w:rsidR="000B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3C7D"/>
    <w:rsid w:val="001414E4"/>
    <w:rsid w:val="0025123D"/>
    <w:rsid w:val="002A7FC9"/>
    <w:rsid w:val="003076AA"/>
    <w:rsid w:val="00350820"/>
    <w:rsid w:val="00470427"/>
    <w:rsid w:val="004E3C56"/>
    <w:rsid w:val="00552E3E"/>
    <w:rsid w:val="00620412"/>
    <w:rsid w:val="006922E4"/>
    <w:rsid w:val="00757148"/>
    <w:rsid w:val="007577D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3879B-E2A0-463A-9D5A-676FF448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Sever Yılmaz</dc:creator>
  <cp:keywords/>
  <dc:description/>
  <cp:lastModifiedBy>Burçin</cp:lastModifiedBy>
  <cp:revision>3</cp:revision>
  <dcterms:created xsi:type="dcterms:W3CDTF">2018-04-03T12:02:00Z</dcterms:created>
  <dcterms:modified xsi:type="dcterms:W3CDTF">2018-04-04T07:14:00Z</dcterms:modified>
</cp:coreProperties>
</file>