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7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"/>
        <w:gridCol w:w="8606"/>
      </w:tblGrid>
      <w:tr w:rsidR="003B48EB" w:rsidRPr="00BB044D" w:rsidTr="00A517A1">
        <w:trPr>
          <w:cantSplit/>
          <w:trHeight w:val="20"/>
          <w:tblHeader/>
          <w:jc w:val="center"/>
        </w:trPr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126EDA" w:rsidP="008641EE">
            <w:pPr>
              <w:pStyle w:val="Konu-basligi"/>
              <w:rPr>
                <w:sz w:val="16"/>
              </w:rPr>
            </w:pPr>
            <w:proofErr w:type="spellStart"/>
            <w:r w:rsidRPr="00126EDA">
              <w:rPr>
                <w:bCs/>
                <w:color w:val="000000"/>
                <w:sz w:val="16"/>
                <w:shd w:val="clear" w:color="auto" w:fill="FFFFFF"/>
              </w:rPr>
              <w:t>Stereokimya</w:t>
            </w:r>
            <w:proofErr w:type="spellEnd"/>
            <w:r w:rsidRPr="00126EDA">
              <w:rPr>
                <w:bCs/>
                <w:color w:val="000000"/>
                <w:sz w:val="16"/>
                <w:shd w:val="clear" w:color="auto" w:fill="FFFFFF"/>
              </w:rPr>
              <w:t xml:space="preserve"> ve Aktivitede Önemi</w:t>
            </w:r>
          </w:p>
        </w:tc>
      </w:tr>
      <w:tr w:rsidR="00BB044D" w:rsidRPr="00BB044D" w:rsidTr="00A517A1">
        <w:trPr>
          <w:cantSplit/>
          <w:trHeight w:val="428"/>
          <w:jc w:val="center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:rsidR="00BB044D" w:rsidRPr="00BB044D" w:rsidRDefault="00D01A40" w:rsidP="00126EDA">
            <w:pPr>
              <w:rPr>
                <w:b/>
                <w:sz w:val="16"/>
                <w:szCs w:val="16"/>
              </w:rPr>
            </w:pPr>
            <w:proofErr w:type="spellStart"/>
            <w:r w:rsidRPr="00D01A40">
              <w:rPr>
                <w:b/>
                <w:color w:val="000000"/>
                <w:sz w:val="16"/>
                <w:szCs w:val="16"/>
                <w:shd w:val="clear" w:color="auto" w:fill="FFFFFF"/>
              </w:rPr>
              <w:t>Stereoizomer</w:t>
            </w:r>
            <w:proofErr w:type="spellEnd"/>
            <w:r w:rsidRPr="00D01A40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="00126EDA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Konfigürasyon izomeri ve </w:t>
            </w:r>
            <w:proofErr w:type="spellStart"/>
            <w:r w:rsidR="00126EDA">
              <w:rPr>
                <w:b/>
                <w:color w:val="000000"/>
                <w:sz w:val="16"/>
                <w:szCs w:val="16"/>
                <w:shd w:val="clear" w:color="auto" w:fill="FFFFFF"/>
              </w:rPr>
              <w:t>konformasyon</w:t>
            </w:r>
            <w:proofErr w:type="spellEnd"/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26EDA" w:rsidRDefault="00126EDA" w:rsidP="00126EDA">
            <w:pPr>
              <w:pStyle w:val="Konu-basligi"/>
              <w:rPr>
                <w:color w:val="000000"/>
                <w:sz w:val="16"/>
                <w:shd w:val="clear" w:color="auto" w:fill="FFFFFF"/>
              </w:rPr>
            </w:pPr>
            <w:r w:rsidRPr="00126EDA">
              <w:rPr>
                <w:bCs/>
                <w:color w:val="000000"/>
                <w:sz w:val="16"/>
                <w:shd w:val="clear" w:color="auto" w:fill="FFFFFF"/>
              </w:rPr>
              <w:t xml:space="preserve">Geometrik izomeri ve farmakolojik aktivite 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C3292C" w:rsidRDefault="00C3292C" w:rsidP="00C3292C">
            <w:pPr>
              <w:pStyle w:val="Konu-basligi"/>
              <w:rPr>
                <w:color w:val="000000"/>
                <w:sz w:val="16"/>
                <w:shd w:val="clear" w:color="auto" w:fill="FFFFFF"/>
              </w:rPr>
            </w:pPr>
            <w:r w:rsidRPr="00C3292C">
              <w:rPr>
                <w:bCs/>
                <w:color w:val="000000"/>
                <w:sz w:val="16"/>
                <w:shd w:val="clear" w:color="auto" w:fill="FFFFFF"/>
              </w:rPr>
              <w:t>Optik İzomeri ve farmakolojik aktivite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962721" w:rsidP="00BB044D">
            <w:pPr>
              <w:pStyle w:val="Konu-basligi"/>
              <w:rPr>
                <w:sz w:val="16"/>
              </w:rPr>
            </w:pPr>
            <w:proofErr w:type="spellStart"/>
            <w:r w:rsidRPr="00962721">
              <w:rPr>
                <w:color w:val="000000"/>
                <w:sz w:val="16"/>
                <w:shd w:val="clear" w:color="auto" w:fill="FFFFFF"/>
              </w:rPr>
              <w:t>Absolü</w:t>
            </w:r>
            <w:proofErr w:type="spellEnd"/>
            <w:r w:rsidRPr="00962721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gramStart"/>
            <w:r w:rsidRPr="00962721">
              <w:rPr>
                <w:color w:val="000000"/>
                <w:sz w:val="16"/>
                <w:shd w:val="clear" w:color="auto" w:fill="FFFFFF"/>
              </w:rPr>
              <w:t>konfigürasyon</w:t>
            </w:r>
            <w:proofErr w:type="gramEnd"/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113693" w:rsidP="008641EE">
            <w:pPr>
              <w:pStyle w:val="Konu-basligi"/>
              <w:rPr>
                <w:sz w:val="16"/>
              </w:rPr>
            </w:pPr>
            <w:proofErr w:type="spellStart"/>
            <w:r w:rsidRPr="00113693">
              <w:rPr>
                <w:color w:val="000000"/>
                <w:sz w:val="16"/>
                <w:shd w:val="clear" w:color="auto" w:fill="FFFFFF"/>
              </w:rPr>
              <w:t>Diastereoizomer</w:t>
            </w:r>
            <w:proofErr w:type="spellEnd"/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2B0968" w:rsidRDefault="002B0968" w:rsidP="002B0968">
            <w:pPr>
              <w:pStyle w:val="Konu-basligi"/>
              <w:rPr>
                <w:color w:val="000000"/>
                <w:sz w:val="16"/>
                <w:shd w:val="clear" w:color="auto" w:fill="FFFFFF"/>
              </w:rPr>
            </w:pPr>
            <w:proofErr w:type="spellStart"/>
            <w:r w:rsidRPr="002B0968">
              <w:rPr>
                <w:bCs/>
                <w:color w:val="000000"/>
                <w:sz w:val="16"/>
                <w:shd w:val="clear" w:color="auto" w:fill="FFFFFF"/>
              </w:rPr>
              <w:t>Stereoselektif</w:t>
            </w:r>
            <w:proofErr w:type="spellEnd"/>
            <w:r w:rsidRPr="002B0968">
              <w:rPr>
                <w:bCs/>
                <w:color w:val="000000"/>
                <w:sz w:val="16"/>
                <w:shd w:val="clear" w:color="auto" w:fill="FFFFFF"/>
              </w:rPr>
              <w:t xml:space="preserve"> aktivite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CB57FA" w:rsidP="00CB57FA">
            <w:pPr>
              <w:pStyle w:val="Konu-basligi"/>
              <w:rPr>
                <w:sz w:val="16"/>
              </w:rPr>
            </w:pPr>
            <w:r w:rsidRPr="00BB044D">
              <w:rPr>
                <w:sz w:val="16"/>
              </w:rPr>
              <w:t>ARA</w:t>
            </w:r>
            <w:r w:rsidR="001A4C9C">
              <w:rPr>
                <w:sz w:val="16"/>
              </w:rPr>
              <w:t xml:space="preserve"> </w:t>
            </w:r>
            <w:r w:rsidRPr="00BB044D">
              <w:rPr>
                <w:sz w:val="16"/>
              </w:rPr>
              <w:t>SINAV</w:t>
            </w:r>
            <w:r w:rsidRPr="00D01A40">
              <w:rPr>
                <w:sz w:val="16"/>
              </w:rPr>
              <w:t xml:space="preserve"> 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9.Hafta</w:t>
            </w:r>
          </w:p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CB57FA" w:rsidP="00D01A40">
            <w:pPr>
              <w:pStyle w:val="Konu-basligi"/>
              <w:spacing w:before="0" w:after="0"/>
              <w:ind w:left="74"/>
              <w:rPr>
                <w:sz w:val="16"/>
              </w:rPr>
            </w:pPr>
            <w:proofErr w:type="spellStart"/>
            <w:r w:rsidRPr="00CB57FA">
              <w:rPr>
                <w:sz w:val="16"/>
              </w:rPr>
              <w:t>Stereoizomerlerin</w:t>
            </w:r>
            <w:proofErr w:type="spellEnd"/>
            <w:r w:rsidRPr="00CB57FA">
              <w:rPr>
                <w:sz w:val="16"/>
              </w:rPr>
              <w:t xml:space="preserve"> biyolojik aktiviteleri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1A4C9C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1A4C9C">
              <w:rPr>
                <w:b/>
                <w:color w:val="000000"/>
                <w:shd w:val="clear" w:color="auto" w:fill="FFFFFF"/>
              </w:rPr>
              <w:t>Distomerin</w:t>
            </w:r>
            <w:proofErr w:type="spellEnd"/>
            <w:r w:rsidRPr="001A4C9C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A4C9C">
              <w:rPr>
                <w:b/>
                <w:color w:val="000000"/>
                <w:shd w:val="clear" w:color="auto" w:fill="FFFFFF"/>
              </w:rPr>
              <w:t>olası</w:t>
            </w:r>
            <w:proofErr w:type="spellEnd"/>
            <w:r w:rsidRPr="001A4C9C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A4C9C">
              <w:rPr>
                <w:b/>
                <w:color w:val="000000"/>
                <w:shd w:val="clear" w:color="auto" w:fill="FFFFFF"/>
              </w:rPr>
              <w:t>etkileri</w:t>
            </w:r>
            <w:proofErr w:type="spellEnd"/>
            <w:r w:rsidRPr="001A4C9C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A4C9C">
              <w:rPr>
                <w:b/>
                <w:color w:val="000000"/>
                <w:shd w:val="clear" w:color="auto" w:fill="FFFFFF"/>
              </w:rPr>
              <w:t>ve</w:t>
            </w:r>
            <w:proofErr w:type="spellEnd"/>
            <w:r w:rsidRPr="001A4C9C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A4C9C">
              <w:rPr>
                <w:b/>
                <w:color w:val="000000"/>
                <w:shd w:val="clear" w:color="auto" w:fill="FFFFFF"/>
              </w:rPr>
              <w:t>ilaç</w:t>
            </w:r>
            <w:proofErr w:type="spellEnd"/>
            <w:r w:rsidRPr="001A4C9C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A4C9C">
              <w:rPr>
                <w:b/>
                <w:color w:val="000000"/>
                <w:shd w:val="clear" w:color="auto" w:fill="FFFFFF"/>
              </w:rPr>
              <w:t>örnekleri</w:t>
            </w:r>
            <w:proofErr w:type="spellEnd"/>
            <w:r w:rsidR="00E57182">
              <w:rPr>
                <w:b/>
                <w:color w:val="000000"/>
                <w:shd w:val="clear" w:color="auto" w:fill="FFFFFF"/>
              </w:rPr>
              <w:t>-I</w:t>
            </w:r>
          </w:p>
        </w:tc>
      </w:tr>
      <w:tr w:rsidR="00BB044D" w:rsidRPr="00BB044D" w:rsidTr="00A517A1">
        <w:trPr>
          <w:cantSplit/>
          <w:trHeight w:val="376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44D" w:rsidRPr="00BB044D" w:rsidRDefault="00E57182" w:rsidP="00BB044D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E57182">
              <w:rPr>
                <w:b/>
                <w:color w:val="000000"/>
                <w:shd w:val="clear" w:color="auto" w:fill="FFFFFF"/>
              </w:rPr>
              <w:t>Distomerin</w:t>
            </w:r>
            <w:proofErr w:type="spellEnd"/>
            <w:r w:rsidRPr="00E57182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7182">
              <w:rPr>
                <w:b/>
                <w:color w:val="000000"/>
                <w:shd w:val="clear" w:color="auto" w:fill="FFFFFF"/>
              </w:rPr>
              <w:t>olası</w:t>
            </w:r>
            <w:proofErr w:type="spellEnd"/>
            <w:r w:rsidRPr="00E57182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7182">
              <w:rPr>
                <w:b/>
                <w:color w:val="000000"/>
                <w:shd w:val="clear" w:color="auto" w:fill="FFFFFF"/>
              </w:rPr>
              <w:t>etkileri</w:t>
            </w:r>
            <w:proofErr w:type="spellEnd"/>
            <w:r w:rsidRPr="00E57182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7182">
              <w:rPr>
                <w:b/>
                <w:color w:val="000000"/>
                <w:shd w:val="clear" w:color="auto" w:fill="FFFFFF"/>
              </w:rPr>
              <w:t>ve</w:t>
            </w:r>
            <w:proofErr w:type="spellEnd"/>
            <w:r w:rsidRPr="00E57182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7182">
              <w:rPr>
                <w:b/>
                <w:color w:val="000000"/>
                <w:shd w:val="clear" w:color="auto" w:fill="FFFFFF"/>
              </w:rPr>
              <w:t>ilaç</w:t>
            </w:r>
            <w:proofErr w:type="spellEnd"/>
            <w:r w:rsidRPr="00E57182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7182">
              <w:rPr>
                <w:b/>
                <w:color w:val="000000"/>
                <w:shd w:val="clear" w:color="auto" w:fill="FFFFFF"/>
              </w:rPr>
              <w:t>örnekleri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>-II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FA6A37" w:rsidP="008641EE">
            <w:pPr>
              <w:pStyle w:val="Konu-basligi"/>
              <w:rPr>
                <w:sz w:val="16"/>
              </w:rPr>
            </w:pPr>
            <w:proofErr w:type="spellStart"/>
            <w:r w:rsidRPr="00FA6A37">
              <w:rPr>
                <w:color w:val="000000"/>
                <w:sz w:val="16"/>
                <w:shd w:val="clear" w:color="auto" w:fill="FFFFFF"/>
              </w:rPr>
              <w:t>Rasemik</w:t>
            </w:r>
            <w:proofErr w:type="spellEnd"/>
            <w:r w:rsidRPr="00FA6A37">
              <w:rPr>
                <w:color w:val="000000"/>
                <w:sz w:val="16"/>
                <w:shd w:val="clear" w:color="auto" w:fill="FFFFFF"/>
              </w:rPr>
              <w:t xml:space="preserve"> karışımların </w:t>
            </w:r>
            <w:proofErr w:type="spellStart"/>
            <w:r w:rsidRPr="00FA6A37">
              <w:rPr>
                <w:color w:val="000000"/>
                <w:sz w:val="16"/>
                <w:shd w:val="clear" w:color="auto" w:fill="FFFFFF"/>
              </w:rPr>
              <w:t>rezolüsyonu</w:t>
            </w:r>
            <w:proofErr w:type="spellEnd"/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CD4ACB" w:rsidP="008641EE">
            <w:pPr>
              <w:pStyle w:val="Konu-basligi"/>
              <w:rPr>
                <w:sz w:val="16"/>
              </w:rPr>
            </w:pPr>
            <w:proofErr w:type="spellStart"/>
            <w:r w:rsidRPr="00CD4ACB">
              <w:rPr>
                <w:color w:val="000000"/>
                <w:sz w:val="16"/>
                <w:shd w:val="clear" w:color="auto" w:fill="FFFFFF"/>
              </w:rPr>
              <w:t>Konformasyon</w:t>
            </w:r>
            <w:proofErr w:type="spellEnd"/>
            <w:r w:rsidRPr="00CD4ACB">
              <w:rPr>
                <w:color w:val="000000"/>
                <w:sz w:val="16"/>
                <w:shd w:val="clear" w:color="auto" w:fill="FFFFFF"/>
              </w:rPr>
              <w:t xml:space="preserve"> izomerisi ve farmakolojik aktivite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624378" w:rsidP="008641EE">
            <w:pPr>
              <w:pStyle w:val="Konu-basligi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  <w:shd w:val="clear" w:color="auto" w:fill="FFFFFF"/>
              </w:rPr>
              <w:t>Konformasyonun</w:t>
            </w:r>
            <w:proofErr w:type="spellEnd"/>
            <w:r>
              <w:rPr>
                <w:color w:val="000000"/>
                <w:sz w:val="16"/>
                <w:shd w:val="clear" w:color="auto" w:fill="FFFFFF"/>
              </w:rPr>
              <w:t xml:space="preserve"> f</w:t>
            </w:r>
            <w:r w:rsidRPr="00624378">
              <w:rPr>
                <w:color w:val="000000"/>
                <w:sz w:val="16"/>
                <w:shd w:val="clear" w:color="auto" w:fill="FFFFFF"/>
              </w:rPr>
              <w:t>armakolojik aktiviteye etkisi</w:t>
            </w:r>
            <w:bookmarkStart w:id="0" w:name="_GoBack"/>
            <w:bookmarkEnd w:id="0"/>
            <w:r>
              <w:rPr>
                <w:color w:val="000000"/>
                <w:sz w:val="16"/>
                <w:shd w:val="clear" w:color="auto" w:fill="FFFFFF"/>
              </w:rPr>
              <w:t xml:space="preserve"> ve </w:t>
            </w:r>
            <w:proofErr w:type="spellStart"/>
            <w:r>
              <w:rPr>
                <w:color w:val="000000"/>
                <w:sz w:val="16"/>
                <w:shd w:val="clear" w:color="auto" w:fill="FFFFFF"/>
              </w:rPr>
              <w:t>konformasyon</w:t>
            </w:r>
            <w:proofErr w:type="spellEnd"/>
            <w:r>
              <w:rPr>
                <w:color w:val="000000"/>
                <w:sz w:val="16"/>
                <w:shd w:val="clear" w:color="auto" w:fill="FFFFFF"/>
              </w:rPr>
              <w:t xml:space="preserve"> tayini</w:t>
            </w:r>
          </w:p>
        </w:tc>
      </w:tr>
    </w:tbl>
    <w:p w:rsidR="003B48EB" w:rsidRPr="00BB044D" w:rsidRDefault="003B48EB" w:rsidP="003B48EB">
      <w:pPr>
        <w:tabs>
          <w:tab w:val="left" w:pos="6375"/>
        </w:tabs>
        <w:rPr>
          <w:b/>
          <w:sz w:val="16"/>
          <w:szCs w:val="16"/>
        </w:rPr>
      </w:pPr>
      <w:r w:rsidRPr="00BB044D">
        <w:rPr>
          <w:b/>
          <w:sz w:val="16"/>
          <w:szCs w:val="16"/>
        </w:rPr>
        <w:tab/>
      </w:r>
    </w:p>
    <w:p w:rsidR="00EB0AE2" w:rsidRPr="00BB044D" w:rsidRDefault="00EF0EB1">
      <w:pPr>
        <w:rPr>
          <w:b/>
        </w:rPr>
      </w:pPr>
    </w:p>
    <w:sectPr w:rsidR="00EB0AE2" w:rsidRPr="00BB044D" w:rsidSect="002A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13693"/>
    <w:rsid w:val="00126EDA"/>
    <w:rsid w:val="001A4C9C"/>
    <w:rsid w:val="002A6856"/>
    <w:rsid w:val="002B0968"/>
    <w:rsid w:val="003B48EB"/>
    <w:rsid w:val="003B5C2D"/>
    <w:rsid w:val="004869CB"/>
    <w:rsid w:val="00624378"/>
    <w:rsid w:val="00716680"/>
    <w:rsid w:val="007D23AA"/>
    <w:rsid w:val="00832BE3"/>
    <w:rsid w:val="008641EE"/>
    <w:rsid w:val="00962721"/>
    <w:rsid w:val="00A517A1"/>
    <w:rsid w:val="00BB044D"/>
    <w:rsid w:val="00C3292C"/>
    <w:rsid w:val="00C76022"/>
    <w:rsid w:val="00CB57FA"/>
    <w:rsid w:val="00CD4ACB"/>
    <w:rsid w:val="00D01A40"/>
    <w:rsid w:val="00E57182"/>
    <w:rsid w:val="00EF0EB1"/>
    <w:rsid w:val="00FA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kullanicii</cp:lastModifiedBy>
  <cp:revision>2</cp:revision>
  <dcterms:created xsi:type="dcterms:W3CDTF">2018-04-05T15:21:00Z</dcterms:created>
  <dcterms:modified xsi:type="dcterms:W3CDTF">2018-04-05T15:21:00Z</dcterms:modified>
</cp:coreProperties>
</file>