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SOS322 Aile Sosyolojisi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Prof. Dr. </w:t>
            </w:r>
            <w:proofErr w:type="spellStart"/>
            <w:r w:rsidRPr="000352E8">
              <w:rPr>
                <w:rFonts w:ascii="Times New Roman" w:hAnsi="Times New Roman"/>
                <w:sz w:val="24"/>
              </w:rPr>
              <w:t>Nilay</w:t>
            </w:r>
            <w:proofErr w:type="spellEnd"/>
            <w:r w:rsidRPr="000352E8">
              <w:rPr>
                <w:rFonts w:ascii="Times New Roman" w:hAnsi="Times New Roman"/>
                <w:sz w:val="24"/>
              </w:rPr>
              <w:t xml:space="preserve"> Çabuk 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Zorunlu 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i/>
                <w:sz w:val="24"/>
              </w:rPr>
              <w:t>Aile ve aile tiplerinin oluşması, sanayileşme ile birlikte aile yapısında meydana gelen değişimler, aile içi ilişkiler (aile içi güç ve otorite ilişkileri, aile içi ilişkilerde yatay ve dikey iletişim) toplumsal cinsiyet ve farklı toplumlarda çocuğun değeri gibi konular ele alınır.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i/>
                <w:sz w:val="24"/>
              </w:rPr>
              <w:t>Aile içi eşitsizlik, şiddet, cinsel istismar, boşanma, tek ebeveynli aileler, üvey ebeveynler, eş tercihleri gibi sorunsal konular ders kapsamında tartışılır, çözümlenir.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42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0352E8" w:rsidRDefault="000352E8" w:rsidP="000352E8">
            <w:pPr>
              <w:spacing w:line="276" w:lineRule="auto"/>
              <w:rPr>
                <w:rFonts w:ascii="Times New Roman" w:hAnsi="Times New Roman"/>
                <w:sz w:val="24"/>
              </w:rPr>
            </w:pPr>
            <w:r w:rsidRPr="000352E8">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Aile </w:t>
            </w:r>
            <w:proofErr w:type="gramStart"/>
            <w:r w:rsidRPr="000352E8">
              <w:rPr>
                <w:rFonts w:ascii="Times New Roman" w:hAnsi="Times New Roman"/>
                <w:sz w:val="24"/>
              </w:rPr>
              <w:t xml:space="preserve">sosyolojisi , </w:t>
            </w:r>
            <w:proofErr w:type="spellStart"/>
            <w:r w:rsidRPr="000352E8">
              <w:rPr>
                <w:rFonts w:ascii="Times New Roman" w:hAnsi="Times New Roman"/>
                <w:sz w:val="24"/>
              </w:rPr>
              <w:t>Edit</w:t>
            </w:r>
            <w:proofErr w:type="spellEnd"/>
            <w:proofErr w:type="gramEnd"/>
            <w:r w:rsidRPr="000352E8">
              <w:rPr>
                <w:rFonts w:ascii="Times New Roman" w:hAnsi="Times New Roman"/>
                <w:sz w:val="24"/>
              </w:rPr>
              <w:t xml:space="preserve">: Prof. Dr. </w:t>
            </w:r>
            <w:proofErr w:type="spellStart"/>
            <w:r w:rsidRPr="000352E8">
              <w:rPr>
                <w:rFonts w:ascii="Times New Roman" w:hAnsi="Times New Roman"/>
                <w:sz w:val="24"/>
              </w:rPr>
              <w:t>Aytül</w:t>
            </w:r>
            <w:proofErr w:type="spellEnd"/>
            <w:r w:rsidRPr="000352E8">
              <w:rPr>
                <w:rFonts w:ascii="Times New Roman" w:hAnsi="Times New Roman"/>
                <w:sz w:val="24"/>
              </w:rPr>
              <w:t xml:space="preserve"> </w:t>
            </w:r>
            <w:proofErr w:type="spellStart"/>
            <w:r w:rsidRPr="000352E8">
              <w:rPr>
                <w:rFonts w:ascii="Times New Roman" w:hAnsi="Times New Roman"/>
                <w:sz w:val="24"/>
              </w:rPr>
              <w:t>Kasapoğlu</w:t>
            </w:r>
            <w:proofErr w:type="spellEnd"/>
            <w:r w:rsidRPr="000352E8">
              <w:rPr>
                <w:rFonts w:ascii="Times New Roman" w:hAnsi="Times New Roman"/>
                <w:sz w:val="24"/>
              </w:rPr>
              <w:t xml:space="preserve">&amp; Yrd. Doç. Dr. Nadide </w:t>
            </w:r>
            <w:proofErr w:type="spellStart"/>
            <w:r w:rsidRPr="000352E8">
              <w:rPr>
                <w:rFonts w:ascii="Times New Roman" w:hAnsi="Times New Roman"/>
                <w:sz w:val="24"/>
              </w:rPr>
              <w:t>Karkıner</w:t>
            </w:r>
            <w:proofErr w:type="spellEnd"/>
            <w:r w:rsidRPr="000352E8">
              <w:rPr>
                <w:rFonts w:ascii="Times New Roman" w:hAnsi="Times New Roman"/>
                <w:sz w:val="24"/>
              </w:rPr>
              <w:t xml:space="preserve"> </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 Anadolu </w:t>
            </w:r>
            <w:proofErr w:type="spellStart"/>
            <w:proofErr w:type="gramStart"/>
            <w:r w:rsidRPr="000352E8">
              <w:rPr>
                <w:rFonts w:ascii="Times New Roman" w:hAnsi="Times New Roman"/>
                <w:sz w:val="24"/>
              </w:rPr>
              <w:t>Üniv</w:t>
            </w:r>
            <w:proofErr w:type="spellEnd"/>
            <w:r w:rsidRPr="000352E8">
              <w:rPr>
                <w:rFonts w:ascii="Times New Roman" w:hAnsi="Times New Roman"/>
                <w:sz w:val="24"/>
              </w:rPr>
              <w:t>.Açık</w:t>
            </w:r>
            <w:proofErr w:type="gramEnd"/>
            <w:r w:rsidRPr="000352E8">
              <w:rPr>
                <w:rFonts w:ascii="Times New Roman" w:hAnsi="Times New Roman"/>
                <w:sz w:val="24"/>
              </w:rPr>
              <w:t xml:space="preserve"> Öğretim Fak. Yayın No.1303), 2012 (</w:t>
            </w:r>
            <w:proofErr w:type="gramStart"/>
            <w:r w:rsidRPr="000352E8">
              <w:rPr>
                <w:rFonts w:ascii="Times New Roman" w:hAnsi="Times New Roman"/>
                <w:sz w:val="24"/>
              </w:rPr>
              <w:t>online</w:t>
            </w:r>
            <w:proofErr w:type="gramEnd"/>
            <w:r w:rsidRPr="000352E8">
              <w:rPr>
                <w:rFonts w:ascii="Times New Roman" w:hAnsi="Times New Roman"/>
                <w:sz w:val="24"/>
              </w:rPr>
              <w:t>-kitap)</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Değişen Toplumsa Değişen </w:t>
            </w:r>
            <w:proofErr w:type="gramStart"/>
            <w:r w:rsidRPr="000352E8">
              <w:rPr>
                <w:rFonts w:ascii="Times New Roman" w:hAnsi="Times New Roman"/>
                <w:sz w:val="24"/>
              </w:rPr>
              <w:t>Aile : Sosyolojik</w:t>
            </w:r>
            <w:proofErr w:type="gramEnd"/>
            <w:r w:rsidRPr="000352E8">
              <w:rPr>
                <w:rFonts w:ascii="Times New Roman" w:hAnsi="Times New Roman"/>
                <w:sz w:val="24"/>
              </w:rPr>
              <w:t xml:space="preserve"> Tartışmalar.</w:t>
            </w:r>
            <w:proofErr w:type="spellStart"/>
            <w:r w:rsidRPr="000352E8">
              <w:rPr>
                <w:rFonts w:ascii="Times New Roman" w:hAnsi="Times New Roman"/>
                <w:sz w:val="24"/>
              </w:rPr>
              <w:t>Edit</w:t>
            </w:r>
            <w:proofErr w:type="spellEnd"/>
            <w:r w:rsidRPr="000352E8">
              <w:rPr>
                <w:rFonts w:ascii="Times New Roman" w:hAnsi="Times New Roman"/>
                <w:sz w:val="24"/>
              </w:rPr>
              <w:t xml:space="preserve">. Nurşen Adak. </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2. Baskı 2016.Siyasal Yay.</w:t>
            </w:r>
          </w:p>
          <w:p w:rsidR="000352E8" w:rsidRPr="000352E8" w:rsidRDefault="000352E8" w:rsidP="000352E8">
            <w:pPr>
              <w:spacing w:line="276" w:lineRule="auto"/>
              <w:rPr>
                <w:rFonts w:ascii="Times New Roman" w:hAnsi="Times New Roman"/>
                <w:sz w:val="24"/>
              </w:rPr>
            </w:pPr>
            <w:r w:rsidRPr="000352E8">
              <w:rPr>
                <w:rFonts w:ascii="Times New Roman" w:hAnsi="Times New Roman"/>
                <w:bCs/>
                <w:sz w:val="24"/>
              </w:rPr>
              <w:t>Aile Yapısı Ve İlişkileri (</w:t>
            </w:r>
            <w:proofErr w:type="spellStart"/>
            <w:r w:rsidRPr="000352E8">
              <w:rPr>
                <w:rFonts w:ascii="Times New Roman" w:hAnsi="Times New Roman"/>
                <w:bCs/>
                <w:sz w:val="24"/>
              </w:rPr>
              <w:t>edit</w:t>
            </w:r>
            <w:proofErr w:type="spellEnd"/>
            <w:r w:rsidRPr="000352E8">
              <w:rPr>
                <w:rFonts w:ascii="Times New Roman" w:hAnsi="Times New Roman"/>
                <w:bCs/>
                <w:sz w:val="24"/>
              </w:rPr>
              <w:t xml:space="preserve">)  Doç. Dr. </w:t>
            </w:r>
            <w:proofErr w:type="gramStart"/>
            <w:r w:rsidRPr="000352E8">
              <w:rPr>
                <w:rFonts w:ascii="Times New Roman" w:hAnsi="Times New Roman"/>
                <w:bCs/>
                <w:sz w:val="24"/>
              </w:rPr>
              <w:t>Çınar  yenilmez</w:t>
            </w:r>
            <w:proofErr w:type="gramEnd"/>
            <w:r w:rsidRPr="000352E8">
              <w:rPr>
                <w:rFonts w:ascii="Times New Roman" w:hAnsi="Times New Roman"/>
                <w:bCs/>
                <w:sz w:val="24"/>
              </w:rPr>
              <w:t xml:space="preserve">) </w:t>
            </w:r>
            <w:proofErr w:type="spellStart"/>
            <w:r w:rsidRPr="000352E8">
              <w:rPr>
                <w:rFonts w:ascii="Times New Roman" w:hAnsi="Times New Roman"/>
                <w:sz w:val="24"/>
              </w:rPr>
              <w:t>Açıköğretim</w:t>
            </w:r>
            <w:proofErr w:type="spellEnd"/>
            <w:r w:rsidRPr="000352E8">
              <w:rPr>
                <w:rFonts w:ascii="Times New Roman" w:hAnsi="Times New Roman"/>
                <w:sz w:val="24"/>
              </w:rPr>
              <w:t xml:space="preserve"> Fakültesi</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Yayını No: 1513, 2012 (</w:t>
            </w:r>
            <w:proofErr w:type="gramStart"/>
            <w:r w:rsidRPr="000352E8">
              <w:rPr>
                <w:rFonts w:ascii="Times New Roman" w:hAnsi="Times New Roman"/>
                <w:sz w:val="24"/>
              </w:rPr>
              <w:t>online</w:t>
            </w:r>
            <w:proofErr w:type="gramEnd"/>
            <w:r w:rsidRPr="000352E8">
              <w:rPr>
                <w:rFonts w:ascii="Times New Roman" w:hAnsi="Times New Roman"/>
                <w:sz w:val="24"/>
              </w:rPr>
              <w:t>-kitap)</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Sosyoloji, John J. </w:t>
            </w:r>
            <w:proofErr w:type="spellStart"/>
            <w:r w:rsidRPr="000352E8">
              <w:rPr>
                <w:rFonts w:ascii="Times New Roman" w:hAnsi="Times New Roman"/>
                <w:sz w:val="24"/>
              </w:rPr>
              <w:t>Macionis</w:t>
            </w:r>
            <w:proofErr w:type="spellEnd"/>
            <w:r w:rsidRPr="000352E8">
              <w:rPr>
                <w:rFonts w:ascii="Times New Roman" w:hAnsi="Times New Roman"/>
                <w:sz w:val="24"/>
              </w:rPr>
              <w:t xml:space="preserve">,  </w:t>
            </w:r>
            <w:proofErr w:type="gramStart"/>
            <w:r w:rsidRPr="000352E8">
              <w:rPr>
                <w:rFonts w:ascii="Times New Roman" w:hAnsi="Times New Roman"/>
                <w:sz w:val="24"/>
              </w:rPr>
              <w:t>(</w:t>
            </w:r>
            <w:proofErr w:type="spellStart"/>
            <w:proofErr w:type="gramEnd"/>
            <w:r w:rsidRPr="000352E8">
              <w:rPr>
                <w:rFonts w:ascii="Times New Roman" w:hAnsi="Times New Roman"/>
                <w:sz w:val="24"/>
              </w:rPr>
              <w:t>Çev</w:t>
            </w:r>
            <w:proofErr w:type="spellEnd"/>
            <w:r w:rsidRPr="000352E8">
              <w:rPr>
                <w:rFonts w:ascii="Times New Roman" w:hAnsi="Times New Roman"/>
                <w:sz w:val="24"/>
              </w:rPr>
              <w:t xml:space="preserve">: </w:t>
            </w:r>
            <w:proofErr w:type="spellStart"/>
            <w:r w:rsidRPr="000352E8">
              <w:rPr>
                <w:rFonts w:ascii="Times New Roman" w:hAnsi="Times New Roman"/>
                <w:sz w:val="24"/>
              </w:rPr>
              <w:t>edit</w:t>
            </w:r>
            <w:proofErr w:type="spellEnd"/>
            <w:r w:rsidRPr="000352E8">
              <w:rPr>
                <w:rFonts w:ascii="Times New Roman" w:hAnsi="Times New Roman"/>
                <w:sz w:val="24"/>
              </w:rPr>
              <w:t>: Prof. Dr. Vildan Akan, Nobel Yay. 2012</w:t>
            </w:r>
          </w:p>
          <w:p w:rsidR="000352E8" w:rsidRPr="000352E8" w:rsidRDefault="000352E8" w:rsidP="000352E8">
            <w:pPr>
              <w:spacing w:line="276" w:lineRule="auto"/>
              <w:rPr>
                <w:rFonts w:ascii="Times New Roman" w:hAnsi="Times New Roman"/>
                <w:sz w:val="24"/>
              </w:rPr>
            </w:pPr>
            <w:proofErr w:type="gramStart"/>
            <w:r w:rsidRPr="000352E8">
              <w:rPr>
                <w:rFonts w:ascii="Times New Roman" w:hAnsi="Times New Roman"/>
                <w:sz w:val="24"/>
              </w:rPr>
              <w:t>Sosyoloji , A</w:t>
            </w:r>
            <w:proofErr w:type="gramEnd"/>
            <w:r w:rsidRPr="000352E8">
              <w:rPr>
                <w:rFonts w:ascii="Times New Roman" w:hAnsi="Times New Roman"/>
                <w:sz w:val="24"/>
              </w:rPr>
              <w:t xml:space="preserve">.  </w:t>
            </w:r>
            <w:proofErr w:type="spellStart"/>
            <w:r w:rsidRPr="000352E8">
              <w:rPr>
                <w:rFonts w:ascii="Times New Roman" w:hAnsi="Times New Roman"/>
                <w:sz w:val="24"/>
              </w:rPr>
              <w:t>Giddens</w:t>
            </w:r>
            <w:proofErr w:type="spellEnd"/>
            <w:r w:rsidRPr="000352E8">
              <w:rPr>
                <w:rFonts w:ascii="Times New Roman" w:hAnsi="Times New Roman"/>
                <w:sz w:val="24"/>
              </w:rPr>
              <w:t>(</w:t>
            </w:r>
            <w:proofErr w:type="spellStart"/>
            <w:r w:rsidRPr="000352E8">
              <w:rPr>
                <w:rFonts w:ascii="Times New Roman" w:hAnsi="Times New Roman"/>
                <w:sz w:val="24"/>
              </w:rPr>
              <w:t>Çev</w:t>
            </w:r>
            <w:proofErr w:type="spellEnd"/>
            <w:r w:rsidRPr="000352E8">
              <w:rPr>
                <w:rFonts w:ascii="Times New Roman" w:hAnsi="Times New Roman"/>
                <w:sz w:val="24"/>
              </w:rPr>
              <w:t>: Cemal Güzel) Kırmızı Yay. 2008</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İmamoğlu, Olcay.</w:t>
            </w:r>
            <w:r w:rsidRPr="000352E8">
              <w:rPr>
                <w:rStyle w:val="Gl"/>
                <w:rFonts w:ascii="Times New Roman" w:hAnsi="Times New Roman"/>
                <w:b w:val="0"/>
                <w:sz w:val="24"/>
              </w:rPr>
              <w:t xml:space="preserve"> </w:t>
            </w:r>
            <w:r w:rsidRPr="000352E8">
              <w:rPr>
                <w:rFonts w:ascii="Times New Roman" w:hAnsi="Times New Roman"/>
                <w:sz w:val="24"/>
              </w:rPr>
              <w:t xml:space="preserve">(1993) “Değişen Dünyada Değişen Aile İçi Roller”, </w:t>
            </w:r>
            <w:r w:rsidRPr="000352E8">
              <w:rPr>
                <w:rStyle w:val="Vurgu"/>
                <w:rFonts w:ascii="Times New Roman" w:hAnsi="Times New Roman"/>
                <w:sz w:val="24"/>
              </w:rPr>
              <w:t>Kadın Araştırmaları Dergisi</w:t>
            </w:r>
            <w:r w:rsidRPr="000352E8">
              <w:rPr>
                <w:rFonts w:ascii="Times New Roman" w:hAnsi="Times New Roman"/>
                <w:sz w:val="24"/>
              </w:rPr>
              <w:t>,     Sayı:1, İstanbul: İstanbul Üniversitesi Kadın Sorunları Araştırma ve Uygulama Merkezi.</w:t>
            </w:r>
          </w:p>
          <w:p w:rsidR="000352E8" w:rsidRPr="000352E8" w:rsidRDefault="000352E8" w:rsidP="000352E8">
            <w:pPr>
              <w:spacing w:line="276" w:lineRule="auto"/>
              <w:rPr>
                <w:rFonts w:ascii="Times New Roman" w:hAnsi="Times New Roman"/>
                <w:sz w:val="24"/>
              </w:rPr>
            </w:pPr>
            <w:proofErr w:type="spellStart"/>
            <w:r w:rsidRPr="000352E8">
              <w:rPr>
                <w:rFonts w:ascii="Times New Roman" w:hAnsi="Times New Roman"/>
                <w:sz w:val="24"/>
              </w:rPr>
              <w:t>Kandiyoti</w:t>
            </w:r>
            <w:proofErr w:type="spellEnd"/>
            <w:r w:rsidRPr="000352E8">
              <w:rPr>
                <w:rFonts w:ascii="Times New Roman" w:hAnsi="Times New Roman"/>
                <w:sz w:val="24"/>
              </w:rPr>
              <w:t xml:space="preserve">, Deniz. (1984) “Aile Yapısında Değişme ve Süreklilik: Karşılaştırmalı Bir Yaklaşım”,   </w:t>
            </w:r>
            <w:r w:rsidRPr="000352E8">
              <w:rPr>
                <w:rStyle w:val="Vurgu"/>
                <w:rFonts w:ascii="Times New Roman" w:hAnsi="Times New Roman"/>
                <w:sz w:val="24"/>
              </w:rPr>
              <w:t>Türkiye’de Ailenin Değişimi Toplumbilimsel İncelemeler,</w:t>
            </w:r>
            <w:r w:rsidRPr="000352E8">
              <w:rPr>
                <w:rFonts w:ascii="Times New Roman" w:hAnsi="Times New Roman"/>
                <w:sz w:val="24"/>
              </w:rPr>
              <w:t xml:space="preserve"> Ankara: Türk </w:t>
            </w:r>
            <w:r w:rsidRPr="000352E8">
              <w:rPr>
                <w:rFonts w:ascii="Times New Roman" w:hAnsi="Times New Roman"/>
                <w:sz w:val="24"/>
              </w:rPr>
              <w:lastRenderedPageBreak/>
              <w:t xml:space="preserve">Sosyal </w:t>
            </w:r>
            <w:proofErr w:type="gramStart"/>
            <w:r w:rsidRPr="000352E8">
              <w:rPr>
                <w:rFonts w:ascii="Times New Roman" w:hAnsi="Times New Roman"/>
                <w:sz w:val="24"/>
              </w:rPr>
              <w:t>Bilimler  Derneği</w:t>
            </w:r>
            <w:proofErr w:type="gramEnd"/>
            <w:r w:rsidRPr="000352E8">
              <w:rPr>
                <w:rFonts w:ascii="Times New Roman" w:hAnsi="Times New Roman"/>
                <w:sz w:val="24"/>
              </w:rPr>
              <w:t xml:space="preserve"> </w:t>
            </w:r>
          </w:p>
          <w:p w:rsidR="000352E8" w:rsidRPr="000352E8" w:rsidRDefault="000352E8" w:rsidP="000352E8">
            <w:pPr>
              <w:spacing w:line="276" w:lineRule="auto"/>
              <w:rPr>
                <w:rFonts w:ascii="Times New Roman" w:hAnsi="Times New Roman"/>
                <w:sz w:val="24"/>
              </w:rPr>
            </w:pPr>
            <w:r w:rsidRPr="000352E8">
              <w:rPr>
                <w:rFonts w:ascii="Times New Roman" w:hAnsi="Times New Roman"/>
                <w:sz w:val="24"/>
              </w:rPr>
              <w:t xml:space="preserve">Timur, S. (1972) </w:t>
            </w:r>
            <w:r w:rsidRPr="000352E8">
              <w:rPr>
                <w:rStyle w:val="Vurgu"/>
                <w:rFonts w:ascii="Times New Roman" w:hAnsi="Times New Roman"/>
                <w:sz w:val="24"/>
              </w:rPr>
              <w:t>Türkiye’de Aile Yapısı</w:t>
            </w:r>
            <w:r w:rsidRPr="000352E8">
              <w:rPr>
                <w:rFonts w:ascii="Times New Roman" w:hAnsi="Times New Roman"/>
                <w:sz w:val="24"/>
              </w:rPr>
              <w:t>, Ankara: H.Ü. Yayınları.</w:t>
            </w:r>
          </w:p>
          <w:p w:rsidR="000352E8" w:rsidRPr="000352E8" w:rsidRDefault="000352E8" w:rsidP="000352E8">
            <w:pPr>
              <w:spacing w:line="276" w:lineRule="auto"/>
              <w:rPr>
                <w:rFonts w:ascii="Times New Roman" w:hAnsi="Times New Roman"/>
                <w:sz w:val="24"/>
              </w:rPr>
            </w:pPr>
            <w:r w:rsidRPr="000352E8">
              <w:rPr>
                <w:rFonts w:ascii="Times New Roman" w:hAnsi="Times New Roman"/>
                <w:bCs/>
                <w:sz w:val="24"/>
              </w:rPr>
              <w:t xml:space="preserve">İçli, G. (1997) Aile Araştırmalarında Yöntem ve Yaklaşım </w:t>
            </w:r>
            <w:r w:rsidRPr="000352E8">
              <w:rPr>
                <w:rFonts w:ascii="Times New Roman" w:hAnsi="Times New Roman"/>
                <w:sz w:val="24"/>
              </w:rPr>
              <w:t xml:space="preserve">PAÜ. Eğitim </w:t>
            </w:r>
            <w:proofErr w:type="gramStart"/>
            <w:r w:rsidRPr="000352E8">
              <w:rPr>
                <w:rFonts w:ascii="Times New Roman" w:hAnsi="Times New Roman"/>
                <w:sz w:val="24"/>
              </w:rPr>
              <w:t>Fak.</w:t>
            </w:r>
            <w:proofErr w:type="spellStart"/>
            <w:r w:rsidRPr="000352E8">
              <w:rPr>
                <w:rFonts w:ascii="Times New Roman" w:hAnsi="Times New Roman"/>
                <w:sz w:val="24"/>
              </w:rPr>
              <w:t>Derg</w:t>
            </w:r>
            <w:proofErr w:type="spellEnd"/>
            <w:proofErr w:type="gramEnd"/>
            <w:r w:rsidRPr="000352E8">
              <w:rPr>
                <w:rFonts w:ascii="Times New Roman" w:hAnsi="Times New Roman"/>
                <w:sz w:val="24"/>
              </w:rPr>
              <w:t>. 1997. Sayı:3</w:t>
            </w:r>
          </w:p>
          <w:p w:rsidR="000352E8" w:rsidRPr="00D00EF7" w:rsidRDefault="000352E8" w:rsidP="000352E8">
            <w:pPr>
              <w:spacing w:line="276" w:lineRule="auto"/>
            </w:pPr>
            <w:r w:rsidRPr="000352E8">
              <w:rPr>
                <w:rFonts w:ascii="Times New Roman" w:hAnsi="Times New Roman"/>
                <w:sz w:val="24"/>
              </w:rPr>
              <w:t>ASPB, Türkiye’de aile Yapısı araştırması, 2011;</w:t>
            </w:r>
            <w:r w:rsidRPr="00D00EF7">
              <w:t xml:space="preserve"> </w:t>
            </w:r>
          </w:p>
          <w:p w:rsidR="00BC32DD" w:rsidRPr="001A2552" w:rsidRDefault="00BC32DD" w:rsidP="000352E8">
            <w:pPr>
              <w:pStyle w:val="Kaynakca"/>
              <w:ind w:left="0" w:firstLine="0"/>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0352E8"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352E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352E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53199">
      <w:bookmarkStart w:id="0" w:name="_GoBack"/>
      <w:bookmarkEnd w:id="0"/>
    </w:p>
    <w:sectPr w:rsidR="00EB0AE2" w:rsidSect="00DB67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859EA"/>
    <w:multiLevelType w:val="hybridMultilevel"/>
    <w:tmpl w:val="0CE041C0"/>
    <w:lvl w:ilvl="0" w:tplc="749E4B3E">
      <w:start w:val="1"/>
      <w:numFmt w:val="decimal"/>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352E8"/>
    <w:rsid w:val="000A48ED"/>
    <w:rsid w:val="00832BE3"/>
    <w:rsid w:val="00BC32DD"/>
    <w:rsid w:val="00C820D2"/>
    <w:rsid w:val="00DB6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next w:val="Normal"/>
    <w:link w:val="Balk6Char"/>
    <w:uiPriority w:val="9"/>
    <w:unhideWhenUsed/>
    <w:qFormat/>
    <w:rsid w:val="000352E8"/>
    <w:pPr>
      <w:spacing w:before="240" w:after="60"/>
      <w:jc w:val="left"/>
      <w:outlineLvl w:val="5"/>
    </w:pPr>
    <w:rPr>
      <w:rFonts w:ascii="Calibri" w:hAnsi="Calibri"/>
      <w:b/>
      <w:bCs/>
      <w:sz w:val="22"/>
      <w:szCs w:val="22"/>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0352E8"/>
    <w:rPr>
      <w:rFonts w:ascii="Calibri" w:eastAsia="Times New Roman" w:hAnsi="Calibri" w:cs="Times New Roman"/>
      <w:b/>
      <w:bCs/>
      <w:lang/>
    </w:rPr>
  </w:style>
  <w:style w:type="character" w:styleId="Gl">
    <w:name w:val="Strong"/>
    <w:uiPriority w:val="22"/>
    <w:qFormat/>
    <w:rsid w:val="000352E8"/>
    <w:rPr>
      <w:b/>
      <w:bCs/>
    </w:rPr>
  </w:style>
  <w:style w:type="character" w:styleId="Vurgu">
    <w:name w:val="Emphasis"/>
    <w:uiPriority w:val="20"/>
    <w:qFormat/>
    <w:rsid w:val="000352E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irem yilmaz</dc:creator>
  <cp:lastModifiedBy>iremyilmaz</cp:lastModifiedBy>
  <cp:revision>2</cp:revision>
  <dcterms:created xsi:type="dcterms:W3CDTF">2018-04-05T14:28:00Z</dcterms:created>
  <dcterms:modified xsi:type="dcterms:W3CDTF">2018-04-05T14:28:00Z</dcterms:modified>
</cp:coreProperties>
</file>