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57A" w:rsidRDefault="00425F62" w:rsidP="00425F62">
      <w:pPr>
        <w:pStyle w:val="Default"/>
        <w:jc w:val="center"/>
        <w:rPr>
          <w:b/>
        </w:rPr>
      </w:pPr>
      <w:r w:rsidRPr="00882DE4">
        <w:rPr>
          <w:b/>
        </w:rPr>
        <w:t>YAĞLARIN SİNDİRİM VE ABSORBSİYONU</w:t>
      </w:r>
    </w:p>
    <w:p w:rsidR="00262FFB" w:rsidRPr="00882DE4" w:rsidRDefault="00262FFB" w:rsidP="00425F62">
      <w:pPr>
        <w:pStyle w:val="Default"/>
        <w:jc w:val="center"/>
        <w:rPr>
          <w:b/>
        </w:rPr>
      </w:pPr>
    </w:p>
    <w:p w:rsidR="0041257A" w:rsidRPr="00882DE4" w:rsidRDefault="0041257A" w:rsidP="0041257A">
      <w:pPr>
        <w:pStyle w:val="Default"/>
      </w:pPr>
      <w:r w:rsidRPr="00882DE4">
        <w:t xml:space="preserve">Yağların sindirim ve </w:t>
      </w:r>
      <w:proofErr w:type="spellStart"/>
      <w:r w:rsidRPr="00882DE4">
        <w:t>absorbsiyonu</w:t>
      </w:r>
      <w:proofErr w:type="spellEnd"/>
      <w:r w:rsidRPr="00882DE4">
        <w:t xml:space="preserve"> tek midelilerde ve </w:t>
      </w:r>
      <w:proofErr w:type="spellStart"/>
      <w:r w:rsidRPr="00882DE4">
        <w:t>ruminantlarda</w:t>
      </w:r>
      <w:proofErr w:type="spellEnd"/>
      <w:r w:rsidRPr="00882DE4">
        <w:t xml:space="preserve"> farklıdır.</w:t>
      </w:r>
    </w:p>
    <w:p w:rsidR="0041257A" w:rsidRDefault="0041257A" w:rsidP="0041257A">
      <w:pPr>
        <w:rPr>
          <w:rFonts w:ascii="Times New Roman" w:hAnsi="Times New Roman" w:cs="Times New Roman"/>
          <w:b/>
          <w:sz w:val="24"/>
          <w:szCs w:val="24"/>
        </w:rPr>
      </w:pPr>
    </w:p>
    <w:p w:rsidR="0041257A" w:rsidRPr="00882DE4" w:rsidRDefault="0041257A" w:rsidP="0041257A">
      <w:pPr>
        <w:rPr>
          <w:rFonts w:ascii="Times New Roman" w:hAnsi="Times New Roman" w:cs="Times New Roman"/>
          <w:b/>
          <w:sz w:val="24"/>
          <w:szCs w:val="24"/>
        </w:rPr>
      </w:pPr>
      <w:r w:rsidRPr="00882DE4">
        <w:rPr>
          <w:rFonts w:ascii="Times New Roman" w:hAnsi="Times New Roman" w:cs="Times New Roman"/>
          <w:b/>
          <w:sz w:val="24"/>
          <w:szCs w:val="24"/>
        </w:rPr>
        <w:t xml:space="preserve">Yağların Tek midelilerde Sindirimi </w:t>
      </w:r>
    </w:p>
    <w:p w:rsidR="0041257A" w:rsidRPr="00882DE4" w:rsidRDefault="0041257A" w:rsidP="0041257A">
      <w:pPr>
        <w:pStyle w:val="Default"/>
        <w:rPr>
          <w:b/>
        </w:rPr>
      </w:pPr>
    </w:p>
    <w:p w:rsidR="0041257A" w:rsidRPr="003A6CA8" w:rsidRDefault="0041257A" w:rsidP="00902C59">
      <w:pPr>
        <w:pStyle w:val="Default"/>
        <w:spacing w:line="360" w:lineRule="auto"/>
      </w:pPr>
      <w:r w:rsidRPr="00882DE4">
        <w:t xml:space="preserve">Tek midelilerde yağlar </w:t>
      </w:r>
      <w:proofErr w:type="spellStart"/>
      <w:r w:rsidRPr="00882DE4">
        <w:t>enzimatik</w:t>
      </w:r>
      <w:proofErr w:type="spellEnd"/>
      <w:r w:rsidRPr="00882DE4">
        <w:t xml:space="preserve"> olarak sindirilirler. </w:t>
      </w:r>
      <w:proofErr w:type="spellStart"/>
      <w:r w:rsidRPr="003A6CA8">
        <w:t>Trigliseridler</w:t>
      </w:r>
      <w:proofErr w:type="spellEnd"/>
      <w:r w:rsidRPr="003A6CA8">
        <w:t xml:space="preserve">, </w:t>
      </w:r>
      <w:proofErr w:type="spellStart"/>
      <w:r w:rsidRPr="003A6CA8">
        <w:t>fosfolipidler</w:t>
      </w:r>
      <w:proofErr w:type="spellEnd"/>
      <w:r w:rsidRPr="003A6CA8">
        <w:t>, kolesterol ve kolesterol esterleri ağızda ve midede değişikliğe uğramadan ince bağırsağa gelirler</w:t>
      </w:r>
      <w:r>
        <w:t>.</w:t>
      </w:r>
    </w:p>
    <w:p w:rsidR="0041257A" w:rsidRPr="003A6CA8" w:rsidRDefault="0041257A" w:rsidP="00902C59">
      <w:pPr>
        <w:pStyle w:val="Default"/>
        <w:spacing w:line="360" w:lineRule="auto"/>
      </w:pPr>
      <w:r w:rsidRPr="003A6CA8">
        <w:t xml:space="preserve">Mideden ince bağırsağa gelen </w:t>
      </w:r>
      <w:proofErr w:type="spellStart"/>
      <w:r w:rsidRPr="003A6CA8">
        <w:t>kimus</w:t>
      </w:r>
      <w:proofErr w:type="spellEnd"/>
      <w:r w:rsidRPr="003A6CA8">
        <w:t xml:space="preserve">, asit reaksiyondadır; safra ve pankreas sıvısı tarafından </w:t>
      </w:r>
      <w:proofErr w:type="gramStart"/>
      <w:r w:rsidRPr="003A6CA8">
        <w:t>nötralize edilir</w:t>
      </w:r>
      <w:proofErr w:type="gramEnd"/>
      <w:r w:rsidRPr="003A6CA8">
        <w:t xml:space="preserve">. Nötralize </w:t>
      </w:r>
      <w:proofErr w:type="spellStart"/>
      <w:r w:rsidRPr="003A6CA8">
        <w:t>kimus</w:t>
      </w:r>
      <w:proofErr w:type="spellEnd"/>
      <w:r w:rsidRPr="003A6CA8">
        <w:t xml:space="preserve"> içindeki </w:t>
      </w:r>
      <w:proofErr w:type="spellStart"/>
      <w:r w:rsidRPr="003A6CA8">
        <w:t>lipidler</w:t>
      </w:r>
      <w:proofErr w:type="spellEnd"/>
      <w:r w:rsidRPr="003A6CA8">
        <w:t xml:space="preserve"> üç basamakta sindirilirle</w:t>
      </w:r>
      <w:bookmarkStart w:id="0" w:name="_GoBack"/>
      <w:bookmarkEnd w:id="0"/>
      <w:r w:rsidRPr="003A6CA8">
        <w:t xml:space="preserve">r </w:t>
      </w:r>
    </w:p>
    <w:p w:rsidR="0041257A" w:rsidRPr="003A6CA8" w:rsidRDefault="0041257A" w:rsidP="00902C59">
      <w:pPr>
        <w:pStyle w:val="Default"/>
        <w:spacing w:line="360" w:lineRule="auto"/>
      </w:pPr>
      <w:r w:rsidRPr="003A6CA8">
        <w:t xml:space="preserve">Nötralize </w:t>
      </w:r>
      <w:proofErr w:type="spellStart"/>
      <w:r w:rsidRPr="003A6CA8">
        <w:t>kimus</w:t>
      </w:r>
      <w:proofErr w:type="spellEnd"/>
      <w:r w:rsidRPr="003A6CA8">
        <w:t xml:space="preserve"> içindeki </w:t>
      </w:r>
      <w:proofErr w:type="spellStart"/>
      <w:r w:rsidRPr="003A6CA8">
        <w:t>lipidlerin</w:t>
      </w:r>
      <w:proofErr w:type="spellEnd"/>
      <w:r w:rsidRPr="003A6CA8">
        <w:t xml:space="preserve"> ince bağırsakta sindiriminde ilk basamak </w:t>
      </w:r>
      <w:proofErr w:type="spellStart"/>
      <w:r w:rsidRPr="003A6CA8">
        <w:rPr>
          <w:b/>
          <w:bCs/>
        </w:rPr>
        <w:t>emülsi</w:t>
      </w:r>
      <w:r>
        <w:rPr>
          <w:b/>
          <w:bCs/>
        </w:rPr>
        <w:t>fiye</w:t>
      </w:r>
      <w:proofErr w:type="spellEnd"/>
      <w:r>
        <w:rPr>
          <w:b/>
          <w:bCs/>
        </w:rPr>
        <w:t xml:space="preserve"> edilmesidir.</w:t>
      </w:r>
      <w:r w:rsidRPr="003A6CA8">
        <w:t xml:space="preserve"> </w:t>
      </w:r>
    </w:p>
    <w:p w:rsidR="0041257A" w:rsidRPr="003A6CA8" w:rsidRDefault="0041257A" w:rsidP="00902C59">
      <w:pPr>
        <w:pStyle w:val="Default"/>
        <w:spacing w:line="360" w:lineRule="auto"/>
      </w:pPr>
      <w:proofErr w:type="spellStart"/>
      <w:r w:rsidRPr="003A6CA8">
        <w:t>Lipid</w:t>
      </w:r>
      <w:proofErr w:type="spellEnd"/>
      <w:r w:rsidRPr="003A6CA8">
        <w:t xml:space="preserve"> sindiriminin ikinci basamağında emülsiyon </w:t>
      </w:r>
      <w:proofErr w:type="gramStart"/>
      <w:r w:rsidRPr="003A6CA8">
        <w:t>partiküllerine</w:t>
      </w:r>
      <w:proofErr w:type="gramEnd"/>
      <w:r w:rsidRPr="003A6CA8">
        <w:t xml:space="preserve"> safra tuzlarının katılmasıyla </w:t>
      </w:r>
      <w:r w:rsidRPr="003A6CA8">
        <w:rPr>
          <w:b/>
          <w:bCs/>
        </w:rPr>
        <w:t>miseller</w:t>
      </w:r>
      <w:r w:rsidRPr="003A6CA8">
        <w:t xml:space="preserve"> oluşur </w:t>
      </w:r>
    </w:p>
    <w:p w:rsidR="0041257A" w:rsidRPr="003A6CA8" w:rsidRDefault="0041257A" w:rsidP="00902C59">
      <w:pPr>
        <w:pStyle w:val="Default"/>
        <w:spacing w:line="360" w:lineRule="auto"/>
      </w:pPr>
      <w:r w:rsidRPr="003A6CA8">
        <w:t xml:space="preserve">Misellerdeki </w:t>
      </w:r>
      <w:proofErr w:type="spellStart"/>
      <w:r w:rsidRPr="003A6CA8">
        <w:t>lipidlere</w:t>
      </w:r>
      <w:proofErr w:type="spellEnd"/>
      <w:r w:rsidRPr="003A6CA8">
        <w:t xml:space="preserve"> </w:t>
      </w:r>
      <w:r w:rsidRPr="003A6CA8">
        <w:rPr>
          <w:b/>
          <w:bCs/>
        </w:rPr>
        <w:t>enzimlerin etkisi</w:t>
      </w:r>
      <w:r w:rsidRPr="003A6CA8">
        <w:t xml:space="preserve"> sonucu </w:t>
      </w:r>
      <w:proofErr w:type="spellStart"/>
      <w:r w:rsidRPr="003A6CA8">
        <w:t>lipidler</w:t>
      </w:r>
      <w:proofErr w:type="spellEnd"/>
      <w:r w:rsidRPr="003A6CA8">
        <w:t xml:space="preserve"> </w:t>
      </w:r>
      <w:proofErr w:type="spellStart"/>
      <w:r w:rsidRPr="003A6CA8">
        <w:t>hidrolitik</w:t>
      </w:r>
      <w:proofErr w:type="spellEnd"/>
      <w:r w:rsidRPr="003A6CA8">
        <w:t xml:space="preserve"> olarak parçalanırlar ve parçalanma ürünlerinin de misele katılmasıyla </w:t>
      </w:r>
      <w:proofErr w:type="spellStart"/>
      <w:r w:rsidRPr="003A6CA8">
        <w:t>miks</w:t>
      </w:r>
      <w:proofErr w:type="spellEnd"/>
      <w:r w:rsidRPr="003A6CA8">
        <w:t xml:space="preserve"> miseller oluşur </w:t>
      </w:r>
    </w:p>
    <w:p w:rsidR="0041257A" w:rsidRPr="003A6CA8" w:rsidRDefault="0041257A" w:rsidP="00902C59">
      <w:pPr>
        <w:pStyle w:val="Default"/>
        <w:spacing w:line="360" w:lineRule="auto"/>
      </w:pPr>
      <w:proofErr w:type="spellStart"/>
      <w:r w:rsidRPr="001F1E41">
        <w:rPr>
          <w:b/>
        </w:rPr>
        <w:t>Trigliseridlerin</w:t>
      </w:r>
      <w:proofErr w:type="spellEnd"/>
      <w:r w:rsidRPr="001F1E41">
        <w:rPr>
          <w:b/>
        </w:rPr>
        <w:t xml:space="preserve"> hidrolizini</w:t>
      </w:r>
      <w:r w:rsidRPr="003A6CA8">
        <w:t xml:space="preserve"> katalize eden enzim, pankreas tarafından salgılanan ve </w:t>
      </w:r>
      <w:proofErr w:type="gramStart"/>
      <w:r w:rsidRPr="003A6CA8">
        <w:t>optimal</w:t>
      </w:r>
      <w:proofErr w:type="gramEnd"/>
      <w:r w:rsidRPr="003A6CA8">
        <w:t xml:space="preserve"> etkisini </w:t>
      </w:r>
      <w:proofErr w:type="spellStart"/>
      <w:r w:rsidRPr="003A6CA8">
        <w:t>pH</w:t>
      </w:r>
      <w:proofErr w:type="spellEnd"/>
      <w:r w:rsidRPr="003A6CA8">
        <w:t xml:space="preserve"> 7-9’da gösteren </w:t>
      </w:r>
      <w:proofErr w:type="spellStart"/>
      <w:r w:rsidRPr="003A6CA8">
        <w:rPr>
          <w:b/>
          <w:bCs/>
          <w:i/>
          <w:iCs/>
        </w:rPr>
        <w:t>pankreatik</w:t>
      </w:r>
      <w:proofErr w:type="spellEnd"/>
      <w:r w:rsidRPr="003A6CA8">
        <w:rPr>
          <w:b/>
          <w:bCs/>
          <w:i/>
          <w:iCs/>
        </w:rPr>
        <w:t xml:space="preserve"> </w:t>
      </w:r>
      <w:proofErr w:type="spellStart"/>
      <w:r w:rsidRPr="003A6CA8">
        <w:rPr>
          <w:b/>
          <w:bCs/>
          <w:i/>
          <w:iCs/>
        </w:rPr>
        <w:t>lipaz</w:t>
      </w:r>
      <w:r w:rsidRPr="003A6CA8">
        <w:t>dır</w:t>
      </w:r>
      <w:proofErr w:type="spellEnd"/>
    </w:p>
    <w:p w:rsidR="0041257A" w:rsidRPr="003A6CA8" w:rsidRDefault="0041257A" w:rsidP="00902C59">
      <w:pPr>
        <w:pStyle w:val="Default"/>
        <w:spacing w:line="360" w:lineRule="auto"/>
      </w:pPr>
      <w:r w:rsidRPr="003A6CA8">
        <w:t xml:space="preserve">1 molekül </w:t>
      </w:r>
      <w:proofErr w:type="spellStart"/>
      <w:r w:rsidRPr="003A6CA8">
        <w:t>trigliseridin</w:t>
      </w:r>
      <w:proofErr w:type="spellEnd"/>
      <w:r w:rsidRPr="003A6CA8">
        <w:t xml:space="preserve"> tam hidrolizi ile 3 molekül yağ asidi ve 1 molekül </w:t>
      </w:r>
      <w:proofErr w:type="spellStart"/>
      <w:r w:rsidRPr="003A6CA8">
        <w:t>gliserol</w:t>
      </w:r>
      <w:proofErr w:type="spellEnd"/>
      <w:r w:rsidRPr="003A6CA8">
        <w:t xml:space="preserve"> oluşur </w:t>
      </w:r>
    </w:p>
    <w:p w:rsidR="0041257A" w:rsidRDefault="0041257A" w:rsidP="00902C59">
      <w:pPr>
        <w:pStyle w:val="Default"/>
        <w:spacing w:line="360" w:lineRule="auto"/>
      </w:pPr>
      <w:proofErr w:type="spellStart"/>
      <w:r w:rsidRPr="001F1E41">
        <w:rPr>
          <w:b/>
        </w:rPr>
        <w:t>Fosfolipidlerin</w:t>
      </w:r>
      <w:proofErr w:type="spellEnd"/>
      <w:r w:rsidRPr="001F1E41">
        <w:rPr>
          <w:b/>
        </w:rPr>
        <w:t xml:space="preserve"> hidrolizi</w:t>
      </w:r>
      <w:r w:rsidRPr="003A6CA8">
        <w:t xml:space="preserve">, pankreastan salgılanan </w:t>
      </w:r>
      <w:proofErr w:type="spellStart"/>
      <w:r w:rsidRPr="003A6CA8">
        <w:rPr>
          <w:b/>
          <w:bCs/>
          <w:i/>
          <w:iCs/>
        </w:rPr>
        <w:t>fosfolipaz</w:t>
      </w:r>
      <w:proofErr w:type="spellEnd"/>
      <w:r w:rsidRPr="003A6CA8">
        <w:rPr>
          <w:b/>
          <w:bCs/>
          <w:i/>
          <w:iCs/>
        </w:rPr>
        <w:t xml:space="preserve"> </w:t>
      </w:r>
      <w:r w:rsidRPr="003A6CA8">
        <w:t>ve</w:t>
      </w:r>
      <w:r w:rsidRPr="003A6CA8">
        <w:rPr>
          <w:b/>
          <w:bCs/>
          <w:i/>
          <w:iCs/>
        </w:rPr>
        <w:t xml:space="preserve"> </w:t>
      </w:r>
      <w:proofErr w:type="spellStart"/>
      <w:r w:rsidRPr="003A6CA8">
        <w:rPr>
          <w:b/>
          <w:bCs/>
          <w:i/>
          <w:iCs/>
        </w:rPr>
        <w:t>fosfataz</w:t>
      </w:r>
      <w:proofErr w:type="spellEnd"/>
      <w:r w:rsidRPr="003A6CA8">
        <w:t xml:space="preserve"> ile ince bağırsak kaynaklı </w:t>
      </w:r>
      <w:proofErr w:type="spellStart"/>
      <w:r w:rsidRPr="003A6CA8">
        <w:rPr>
          <w:b/>
          <w:bCs/>
          <w:i/>
          <w:iCs/>
        </w:rPr>
        <w:t>fosfodiesteraz</w:t>
      </w:r>
      <w:r w:rsidRPr="003A6CA8">
        <w:t>ın</w:t>
      </w:r>
      <w:proofErr w:type="spellEnd"/>
      <w:r w:rsidRPr="003A6CA8">
        <w:t xml:space="preserve"> etkisi sonucu gerçekleşir</w:t>
      </w:r>
    </w:p>
    <w:p w:rsidR="0041257A" w:rsidRPr="003A6CA8" w:rsidRDefault="0041257A" w:rsidP="00902C59">
      <w:pPr>
        <w:pStyle w:val="Default"/>
        <w:spacing w:line="360" w:lineRule="auto"/>
      </w:pPr>
      <w:r w:rsidRPr="003A6CA8">
        <w:t xml:space="preserve">Kolesterol esterleri, </w:t>
      </w:r>
      <w:proofErr w:type="spellStart"/>
      <w:r w:rsidRPr="003A6CA8">
        <w:rPr>
          <w:b/>
          <w:bCs/>
          <w:i/>
          <w:iCs/>
        </w:rPr>
        <w:t>pankreatik</w:t>
      </w:r>
      <w:proofErr w:type="spellEnd"/>
      <w:r w:rsidRPr="003A6CA8">
        <w:t xml:space="preserve"> </w:t>
      </w:r>
      <w:r w:rsidRPr="003A6CA8">
        <w:rPr>
          <w:b/>
          <w:bCs/>
          <w:i/>
          <w:iCs/>
        </w:rPr>
        <w:t xml:space="preserve">kolesterol </w:t>
      </w:r>
      <w:proofErr w:type="spellStart"/>
      <w:r w:rsidRPr="003A6CA8">
        <w:rPr>
          <w:b/>
          <w:bCs/>
          <w:i/>
          <w:iCs/>
        </w:rPr>
        <w:t>esteraz</w:t>
      </w:r>
      <w:proofErr w:type="spellEnd"/>
      <w:r w:rsidRPr="003A6CA8">
        <w:t xml:space="preserve"> yardımı ile yağ asidi ve serbest kolesterole parçalanırlar </w:t>
      </w:r>
    </w:p>
    <w:p w:rsidR="0041257A" w:rsidRDefault="0041257A" w:rsidP="00902C59">
      <w:pPr>
        <w:pStyle w:val="Default"/>
        <w:spacing w:line="360" w:lineRule="auto"/>
      </w:pPr>
      <w:proofErr w:type="spellStart"/>
      <w:r w:rsidRPr="003A6CA8">
        <w:t>Lipidlerin</w:t>
      </w:r>
      <w:proofErr w:type="spellEnd"/>
      <w:r w:rsidRPr="003A6CA8">
        <w:t xml:space="preserve"> ince bağırsakta sindirilmelerinin sonunda, ince bağırsaktaki misellerde az miktarda </w:t>
      </w:r>
      <w:proofErr w:type="spellStart"/>
      <w:r w:rsidRPr="003A6CA8">
        <w:t>trigliserid</w:t>
      </w:r>
      <w:proofErr w:type="spellEnd"/>
      <w:r w:rsidRPr="003A6CA8">
        <w:t xml:space="preserve">, bol miktarda 2-monogliserid, yağ asidi, </w:t>
      </w:r>
      <w:proofErr w:type="spellStart"/>
      <w:r w:rsidRPr="003A6CA8">
        <w:t>gliserol</w:t>
      </w:r>
      <w:proofErr w:type="spellEnd"/>
      <w:r w:rsidRPr="003A6CA8">
        <w:t xml:space="preserve">, </w:t>
      </w:r>
      <w:proofErr w:type="spellStart"/>
      <w:r w:rsidRPr="003A6CA8">
        <w:t>fosfolipid</w:t>
      </w:r>
      <w:proofErr w:type="spellEnd"/>
      <w:r w:rsidRPr="003A6CA8">
        <w:t xml:space="preserve">, serbest kolesterol ve safra tuzları bulunur. </w:t>
      </w:r>
      <w:r>
        <w:t xml:space="preserve">Yağ ve yağ benzeri maddeler mide </w:t>
      </w:r>
      <w:proofErr w:type="gramStart"/>
      <w:r>
        <w:t>ve  ince</w:t>
      </w:r>
      <w:proofErr w:type="gramEnd"/>
      <w:r>
        <w:t xml:space="preserve"> bağırsakta kimüs içerisinde bulunurlar.</w:t>
      </w:r>
      <w:r w:rsidRPr="003A6CA8">
        <w:t xml:space="preserve"> </w:t>
      </w:r>
      <w:proofErr w:type="spellStart"/>
      <w:r>
        <w:t>Kimus</w:t>
      </w:r>
      <w:proofErr w:type="spellEnd"/>
      <w:r>
        <w:t xml:space="preserve"> midede 1-3 saat kaldıktan sonra ince bağırsaklara geçer. </w:t>
      </w:r>
      <w:proofErr w:type="spellStart"/>
      <w:r>
        <w:t>Kimus</w:t>
      </w:r>
      <w:proofErr w:type="spellEnd"/>
      <w:r>
        <w:t xml:space="preserve"> ince bağırsaklarda kas kasılmalarıyla daha da karıştırılır.  </w:t>
      </w:r>
      <w:proofErr w:type="spellStart"/>
      <w:r>
        <w:t>Kimus</w:t>
      </w:r>
      <w:proofErr w:type="spellEnd"/>
      <w:r>
        <w:t xml:space="preserve"> ince bağırsaklarda 1-6 saat kalır. Lipitler ince bağırsakta suda erimeyen geniş </w:t>
      </w:r>
      <w:proofErr w:type="spellStart"/>
      <w:r>
        <w:t>trigliserit</w:t>
      </w:r>
      <w:proofErr w:type="spellEnd"/>
      <w:r>
        <w:t xml:space="preserve"> damlacıkları olarak gelir</w:t>
      </w:r>
    </w:p>
    <w:p w:rsidR="0041257A" w:rsidRDefault="0041257A" w:rsidP="00902C59">
      <w:pPr>
        <w:pStyle w:val="Default"/>
        <w:spacing w:line="360" w:lineRule="auto"/>
      </w:pPr>
    </w:p>
    <w:p w:rsidR="0041257A" w:rsidRPr="003A6CA8" w:rsidRDefault="0041257A" w:rsidP="00902C59">
      <w:pPr>
        <w:pStyle w:val="Default"/>
        <w:spacing w:line="360" w:lineRule="auto"/>
      </w:pPr>
      <w:r w:rsidRPr="003A6CA8">
        <w:t xml:space="preserve">Bunların %95’i </w:t>
      </w:r>
      <w:proofErr w:type="spellStart"/>
      <w:r w:rsidRPr="003A6CA8">
        <w:t>ileumdan</w:t>
      </w:r>
      <w:proofErr w:type="spellEnd"/>
      <w:r w:rsidRPr="003A6CA8">
        <w:t xml:space="preserve"> </w:t>
      </w:r>
      <w:proofErr w:type="spellStart"/>
      <w:r w:rsidRPr="003A6CA8">
        <w:t>pinositoz</w:t>
      </w:r>
      <w:proofErr w:type="spellEnd"/>
      <w:r w:rsidRPr="003A6CA8">
        <w:t xml:space="preserve"> veya pasif </w:t>
      </w:r>
      <w:proofErr w:type="spellStart"/>
      <w:r w:rsidRPr="003A6CA8">
        <w:t>diffüzyonla</w:t>
      </w:r>
      <w:proofErr w:type="spellEnd"/>
      <w:r w:rsidRPr="003A6CA8">
        <w:t xml:space="preserve"> emilerek ince bağırsak mukoza hücresi içine geçerler </w:t>
      </w:r>
    </w:p>
    <w:p w:rsidR="0041257A" w:rsidRDefault="0041257A" w:rsidP="00902C59">
      <w:pPr>
        <w:pStyle w:val="Default"/>
        <w:spacing w:line="360" w:lineRule="auto"/>
      </w:pPr>
    </w:p>
    <w:p w:rsidR="0041257A" w:rsidRPr="003A6CA8" w:rsidRDefault="0041257A" w:rsidP="00902C59">
      <w:pPr>
        <w:pStyle w:val="Default"/>
        <w:spacing w:line="360" w:lineRule="auto"/>
      </w:pPr>
      <w:r>
        <w:t xml:space="preserve"> Miçeller bağırsak mukozasından emilir ve bağırsak hücrelerinde parçalanarak yeniden </w:t>
      </w:r>
      <w:proofErr w:type="spellStart"/>
      <w:r>
        <w:t>trigliserit</w:t>
      </w:r>
      <w:proofErr w:type="spellEnd"/>
      <w:r>
        <w:t xml:space="preserve"> oluşur. İnce bağırsaklarda yağ sindiriminin büyük bir bölümü gerçekleşir.  </w:t>
      </w:r>
      <w:r w:rsidRPr="003A6CA8">
        <w:t xml:space="preserve">İnce bağırsak mukoza hücresinde yağ asitleri, </w:t>
      </w:r>
      <w:proofErr w:type="spellStart"/>
      <w:r w:rsidRPr="003A6CA8">
        <w:t>koenzim</w:t>
      </w:r>
      <w:proofErr w:type="spellEnd"/>
      <w:r w:rsidRPr="003A6CA8">
        <w:t xml:space="preserve"> A ile </w:t>
      </w:r>
      <w:proofErr w:type="spellStart"/>
      <w:r w:rsidRPr="003A6CA8">
        <w:t>aktiflendikten</w:t>
      </w:r>
      <w:proofErr w:type="spellEnd"/>
      <w:r w:rsidRPr="003A6CA8">
        <w:t xml:space="preserve"> sonra 2-monogliseridlerle </w:t>
      </w:r>
      <w:proofErr w:type="spellStart"/>
      <w:r w:rsidRPr="003A6CA8">
        <w:t>esterleşirler</w:t>
      </w:r>
      <w:proofErr w:type="spellEnd"/>
      <w:r w:rsidRPr="003A6CA8">
        <w:t xml:space="preserve"> ve tekrar </w:t>
      </w:r>
      <w:proofErr w:type="spellStart"/>
      <w:r w:rsidRPr="003A6CA8">
        <w:t>trigliserid</w:t>
      </w:r>
      <w:proofErr w:type="spellEnd"/>
      <w:r w:rsidRPr="003A6CA8">
        <w:t xml:space="preserve"> oluştururlar. Az miktarda emilen 1-monogliseridler de, </w:t>
      </w:r>
      <w:proofErr w:type="spellStart"/>
      <w:r w:rsidRPr="003A6CA8">
        <w:t>pankreatik</w:t>
      </w:r>
      <w:proofErr w:type="spellEnd"/>
      <w:r w:rsidRPr="003A6CA8">
        <w:t xml:space="preserve"> </w:t>
      </w:r>
      <w:proofErr w:type="spellStart"/>
      <w:r w:rsidRPr="003A6CA8">
        <w:t>lipazdan</w:t>
      </w:r>
      <w:proofErr w:type="spellEnd"/>
      <w:r w:rsidRPr="003A6CA8">
        <w:t xml:space="preserve"> farklı bir </w:t>
      </w:r>
      <w:proofErr w:type="spellStart"/>
      <w:r w:rsidRPr="003A6CA8">
        <w:t>lipaz</w:t>
      </w:r>
      <w:proofErr w:type="spellEnd"/>
      <w:r w:rsidRPr="003A6CA8">
        <w:t xml:space="preserve"> etkisiyle </w:t>
      </w:r>
      <w:proofErr w:type="spellStart"/>
      <w:r w:rsidRPr="003A6CA8">
        <w:t>gliserole</w:t>
      </w:r>
      <w:proofErr w:type="spellEnd"/>
      <w:r w:rsidRPr="003A6CA8">
        <w:t xml:space="preserve"> parçalandıktan sonra </w:t>
      </w:r>
      <w:proofErr w:type="spellStart"/>
      <w:r w:rsidRPr="003A6CA8">
        <w:t>trigliserid</w:t>
      </w:r>
      <w:proofErr w:type="spellEnd"/>
      <w:r w:rsidRPr="003A6CA8">
        <w:t xml:space="preserve"> sentezi için kullanılırlar </w:t>
      </w:r>
    </w:p>
    <w:p w:rsidR="0041257A" w:rsidRPr="00882DE4" w:rsidRDefault="0041257A" w:rsidP="00902C59">
      <w:pPr>
        <w:pStyle w:val="Default"/>
        <w:spacing w:line="360" w:lineRule="auto"/>
      </w:pPr>
      <w:r>
        <w:t xml:space="preserve">Sindirimi tamamlanmış moleküller kan ve lenf dolaşımına verilmek üzere emilirler. </w:t>
      </w:r>
      <w:proofErr w:type="spellStart"/>
      <w:r>
        <w:t>Trigliseritler</w:t>
      </w:r>
      <w:proofErr w:type="spellEnd"/>
      <w:r>
        <w:t xml:space="preserve"> </w:t>
      </w:r>
      <w:proofErr w:type="spellStart"/>
      <w:r>
        <w:t>şilomikron</w:t>
      </w:r>
      <w:proofErr w:type="spellEnd"/>
      <w:r>
        <w:t xml:space="preserve"> adı verilen damlacıklar olarak lenf ve kan dolaşımına verilir.</w:t>
      </w:r>
    </w:p>
    <w:p w:rsidR="0041257A" w:rsidRDefault="0041257A" w:rsidP="00902C59">
      <w:pPr>
        <w:spacing w:line="360" w:lineRule="auto"/>
      </w:pPr>
    </w:p>
    <w:p w:rsidR="0041257A" w:rsidRDefault="0041257A">
      <w:r>
        <w:rPr>
          <w:noProof/>
          <w:lang w:eastAsia="tr-TR"/>
        </w:rPr>
        <w:lastRenderedPageBreak/>
        <w:drawing>
          <wp:inline distT="0" distB="0" distL="0" distR="0" wp14:anchorId="4D974BA9" wp14:editId="403E5F45">
            <wp:extent cx="2480310" cy="1848485"/>
            <wp:effectExtent l="0" t="0" r="0" b="0"/>
            <wp:docPr id="242" name="Resim 242" descr="trigliserid diges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rigliserid digestion ile ilgili görsel sonuc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0310" cy="1848485"/>
                    </a:xfrm>
                    <a:prstGeom prst="rect">
                      <a:avLst/>
                    </a:prstGeom>
                    <a:noFill/>
                    <a:ln>
                      <a:noFill/>
                    </a:ln>
                  </pic:spPr>
                </pic:pic>
              </a:graphicData>
            </a:graphic>
          </wp:inline>
        </w:drawing>
      </w:r>
    </w:p>
    <w:p w:rsidR="0041257A" w:rsidRPr="00F20F4F" w:rsidRDefault="0041257A" w:rsidP="0041257A">
      <w:pPr>
        <w:pStyle w:val="Default"/>
        <w:rPr>
          <w:b/>
        </w:rPr>
      </w:pPr>
      <w:r w:rsidRPr="00F20F4F">
        <w:rPr>
          <w:b/>
        </w:rPr>
        <w:t xml:space="preserve">Yağların </w:t>
      </w:r>
      <w:proofErr w:type="spellStart"/>
      <w:r w:rsidRPr="00F20F4F">
        <w:rPr>
          <w:b/>
        </w:rPr>
        <w:t>Ruminantlarda</w:t>
      </w:r>
      <w:proofErr w:type="spellEnd"/>
      <w:r w:rsidRPr="00F20F4F">
        <w:rPr>
          <w:b/>
        </w:rPr>
        <w:t xml:space="preserve"> sindirimi</w:t>
      </w:r>
    </w:p>
    <w:p w:rsidR="0041257A" w:rsidRPr="00F20F4F" w:rsidRDefault="0041257A" w:rsidP="0041257A">
      <w:pPr>
        <w:pStyle w:val="Default"/>
        <w:rPr>
          <w:b/>
        </w:rPr>
      </w:pPr>
    </w:p>
    <w:p w:rsidR="0041257A" w:rsidRPr="00F20F4F" w:rsidRDefault="0041257A" w:rsidP="0041257A">
      <w:pPr>
        <w:spacing w:line="360" w:lineRule="auto"/>
        <w:jc w:val="both"/>
        <w:rPr>
          <w:rFonts w:ascii="Times New Roman" w:hAnsi="Times New Roman" w:cs="Times New Roman"/>
          <w:sz w:val="24"/>
          <w:szCs w:val="24"/>
        </w:rPr>
      </w:pPr>
      <w:proofErr w:type="spellStart"/>
      <w:r w:rsidRPr="00F20F4F">
        <w:rPr>
          <w:rFonts w:ascii="Times New Roman" w:hAnsi="Times New Roman" w:cs="Times New Roman"/>
          <w:sz w:val="24"/>
          <w:szCs w:val="24"/>
        </w:rPr>
        <w:t>Ruminant</w:t>
      </w:r>
      <w:proofErr w:type="spellEnd"/>
      <w:r w:rsidRPr="00F20F4F">
        <w:rPr>
          <w:rFonts w:ascii="Times New Roman" w:hAnsi="Times New Roman" w:cs="Times New Roman"/>
          <w:sz w:val="24"/>
          <w:szCs w:val="24"/>
        </w:rPr>
        <w:t xml:space="preserve"> </w:t>
      </w:r>
      <w:proofErr w:type="spellStart"/>
      <w:r w:rsidRPr="00F20F4F">
        <w:rPr>
          <w:rFonts w:ascii="Times New Roman" w:hAnsi="Times New Roman" w:cs="Times New Roman"/>
          <w:sz w:val="24"/>
          <w:szCs w:val="24"/>
        </w:rPr>
        <w:t>rasyonlarında</w:t>
      </w:r>
      <w:proofErr w:type="spellEnd"/>
      <w:r w:rsidRPr="00F20F4F">
        <w:rPr>
          <w:rFonts w:ascii="Times New Roman" w:hAnsi="Times New Roman" w:cs="Times New Roman"/>
          <w:sz w:val="24"/>
          <w:szCs w:val="24"/>
        </w:rPr>
        <w:t xml:space="preserve"> bulunan yağlar, mikrobiyolojik olarak sindirirler. </w:t>
      </w:r>
      <w:proofErr w:type="spellStart"/>
      <w:r w:rsidRPr="00F20F4F">
        <w:rPr>
          <w:rFonts w:ascii="Times New Roman" w:hAnsi="Times New Roman" w:cs="Times New Roman"/>
          <w:sz w:val="24"/>
          <w:szCs w:val="24"/>
        </w:rPr>
        <w:t>Mikrobiyel</w:t>
      </w:r>
      <w:proofErr w:type="spellEnd"/>
      <w:r w:rsidRPr="00F20F4F">
        <w:rPr>
          <w:rFonts w:ascii="Times New Roman" w:hAnsi="Times New Roman" w:cs="Times New Roman"/>
          <w:sz w:val="24"/>
          <w:szCs w:val="24"/>
        </w:rPr>
        <w:t xml:space="preserve"> </w:t>
      </w:r>
      <w:proofErr w:type="spellStart"/>
      <w:r w:rsidRPr="00F20F4F">
        <w:rPr>
          <w:rFonts w:ascii="Times New Roman" w:hAnsi="Times New Roman" w:cs="Times New Roman"/>
          <w:sz w:val="24"/>
          <w:szCs w:val="24"/>
        </w:rPr>
        <w:t>lipaz</w:t>
      </w:r>
      <w:proofErr w:type="spellEnd"/>
      <w:r w:rsidRPr="00F20F4F">
        <w:rPr>
          <w:rFonts w:ascii="Times New Roman" w:hAnsi="Times New Roman" w:cs="Times New Roman"/>
          <w:sz w:val="24"/>
          <w:szCs w:val="24"/>
        </w:rPr>
        <w:t xml:space="preserve"> etkisiyle yemlerle alınan lipitler hızlı bir şekilde kendisini oluşturan yağ asitlerine kadar parçalanırlar. </w:t>
      </w:r>
      <w:proofErr w:type="spellStart"/>
      <w:r w:rsidRPr="00F20F4F">
        <w:rPr>
          <w:rFonts w:ascii="Times New Roman" w:hAnsi="Times New Roman" w:cs="Times New Roman"/>
          <w:sz w:val="24"/>
          <w:szCs w:val="24"/>
        </w:rPr>
        <w:t>Mikrobiyel</w:t>
      </w:r>
      <w:proofErr w:type="spellEnd"/>
      <w:r w:rsidRPr="00F20F4F">
        <w:rPr>
          <w:rFonts w:ascii="Times New Roman" w:hAnsi="Times New Roman" w:cs="Times New Roman"/>
          <w:sz w:val="24"/>
          <w:szCs w:val="24"/>
        </w:rPr>
        <w:t xml:space="preserve"> </w:t>
      </w:r>
      <w:proofErr w:type="spellStart"/>
      <w:r w:rsidRPr="00F20F4F">
        <w:rPr>
          <w:rFonts w:ascii="Times New Roman" w:hAnsi="Times New Roman" w:cs="Times New Roman"/>
          <w:sz w:val="24"/>
          <w:szCs w:val="24"/>
        </w:rPr>
        <w:t>lipaz</w:t>
      </w:r>
      <w:proofErr w:type="spellEnd"/>
      <w:r w:rsidRPr="00F20F4F">
        <w:rPr>
          <w:rFonts w:ascii="Times New Roman" w:hAnsi="Times New Roman" w:cs="Times New Roman"/>
          <w:sz w:val="24"/>
          <w:szCs w:val="24"/>
        </w:rPr>
        <w:t xml:space="preserve"> </w:t>
      </w:r>
      <w:proofErr w:type="spellStart"/>
      <w:r w:rsidRPr="00F20F4F">
        <w:rPr>
          <w:rFonts w:ascii="Times New Roman" w:hAnsi="Times New Roman" w:cs="Times New Roman"/>
          <w:sz w:val="24"/>
          <w:szCs w:val="24"/>
        </w:rPr>
        <w:t>nukleik</w:t>
      </w:r>
      <w:proofErr w:type="spellEnd"/>
      <w:r w:rsidRPr="00F20F4F">
        <w:rPr>
          <w:rFonts w:ascii="Times New Roman" w:hAnsi="Times New Roman" w:cs="Times New Roman"/>
          <w:sz w:val="24"/>
          <w:szCs w:val="24"/>
        </w:rPr>
        <w:t xml:space="preserve"> asit, lipit ve proteinden oluşmuş zarlı bir </w:t>
      </w:r>
      <w:proofErr w:type="gramStart"/>
      <w:r w:rsidRPr="00F20F4F">
        <w:rPr>
          <w:rFonts w:ascii="Times New Roman" w:hAnsi="Times New Roman" w:cs="Times New Roman"/>
          <w:sz w:val="24"/>
          <w:szCs w:val="24"/>
        </w:rPr>
        <w:t>partikül</w:t>
      </w:r>
      <w:proofErr w:type="gramEnd"/>
      <w:r w:rsidRPr="00F20F4F">
        <w:rPr>
          <w:rFonts w:ascii="Times New Roman" w:hAnsi="Times New Roman" w:cs="Times New Roman"/>
          <w:sz w:val="24"/>
          <w:szCs w:val="24"/>
        </w:rPr>
        <w:t xml:space="preserve"> formunda paketlenmiş bir </w:t>
      </w:r>
      <w:proofErr w:type="spellStart"/>
      <w:r w:rsidRPr="00F20F4F">
        <w:rPr>
          <w:rFonts w:ascii="Times New Roman" w:hAnsi="Times New Roman" w:cs="Times New Roman"/>
          <w:sz w:val="24"/>
          <w:szCs w:val="24"/>
        </w:rPr>
        <w:t>ektraselüler</w:t>
      </w:r>
      <w:proofErr w:type="spellEnd"/>
      <w:r w:rsidRPr="00F20F4F">
        <w:rPr>
          <w:rFonts w:ascii="Times New Roman" w:hAnsi="Times New Roman" w:cs="Times New Roman"/>
          <w:sz w:val="24"/>
          <w:szCs w:val="24"/>
        </w:rPr>
        <w:t xml:space="preserve"> enzimdir. Bu </w:t>
      </w:r>
      <w:proofErr w:type="spellStart"/>
      <w:r w:rsidRPr="00F20F4F">
        <w:rPr>
          <w:rFonts w:ascii="Times New Roman" w:hAnsi="Times New Roman" w:cs="Times New Roman"/>
          <w:sz w:val="24"/>
          <w:szCs w:val="24"/>
        </w:rPr>
        <w:t>lipaz</w:t>
      </w:r>
      <w:proofErr w:type="spellEnd"/>
      <w:r w:rsidRPr="00F20F4F">
        <w:rPr>
          <w:rFonts w:ascii="Times New Roman" w:hAnsi="Times New Roman" w:cs="Times New Roman"/>
          <w:sz w:val="24"/>
          <w:szCs w:val="24"/>
        </w:rPr>
        <w:t xml:space="preserve"> az miktarda mono ve </w:t>
      </w:r>
      <w:proofErr w:type="spellStart"/>
      <w:r w:rsidRPr="00F20F4F">
        <w:rPr>
          <w:rFonts w:ascii="Times New Roman" w:hAnsi="Times New Roman" w:cs="Times New Roman"/>
          <w:sz w:val="24"/>
          <w:szCs w:val="24"/>
        </w:rPr>
        <w:t>di</w:t>
      </w:r>
      <w:proofErr w:type="spellEnd"/>
      <w:r w:rsidRPr="00F20F4F">
        <w:rPr>
          <w:rFonts w:ascii="Times New Roman" w:hAnsi="Times New Roman" w:cs="Times New Roman"/>
          <w:sz w:val="24"/>
          <w:szCs w:val="24"/>
        </w:rPr>
        <w:t xml:space="preserve"> </w:t>
      </w:r>
      <w:proofErr w:type="spellStart"/>
      <w:r w:rsidRPr="00F20F4F">
        <w:rPr>
          <w:rFonts w:ascii="Times New Roman" w:hAnsi="Times New Roman" w:cs="Times New Roman"/>
          <w:sz w:val="24"/>
          <w:szCs w:val="24"/>
        </w:rPr>
        <w:t>gliserid</w:t>
      </w:r>
      <w:proofErr w:type="spellEnd"/>
      <w:r w:rsidRPr="00F20F4F">
        <w:rPr>
          <w:rFonts w:ascii="Times New Roman" w:hAnsi="Times New Roman" w:cs="Times New Roman"/>
          <w:sz w:val="24"/>
          <w:szCs w:val="24"/>
        </w:rPr>
        <w:t xml:space="preserve"> serbestleştirmek suretiyle </w:t>
      </w:r>
      <w:proofErr w:type="spellStart"/>
      <w:r w:rsidRPr="00F20F4F">
        <w:rPr>
          <w:rFonts w:ascii="Times New Roman" w:hAnsi="Times New Roman" w:cs="Times New Roman"/>
          <w:sz w:val="24"/>
          <w:szCs w:val="24"/>
        </w:rPr>
        <w:t>asilgliserolleri</w:t>
      </w:r>
      <w:proofErr w:type="spellEnd"/>
      <w:r w:rsidRPr="00F20F4F">
        <w:rPr>
          <w:rFonts w:ascii="Times New Roman" w:hAnsi="Times New Roman" w:cs="Times New Roman"/>
          <w:sz w:val="24"/>
          <w:szCs w:val="24"/>
        </w:rPr>
        <w:t xml:space="preserve"> tamamen yağ asitlerine kadar parçalar. </w:t>
      </w:r>
      <w:proofErr w:type="spellStart"/>
      <w:r w:rsidRPr="00F20F4F">
        <w:rPr>
          <w:rFonts w:ascii="Times New Roman" w:hAnsi="Times New Roman" w:cs="Times New Roman"/>
          <w:sz w:val="24"/>
          <w:szCs w:val="24"/>
        </w:rPr>
        <w:t>Gliserol</w:t>
      </w:r>
      <w:proofErr w:type="spellEnd"/>
      <w:r w:rsidRPr="00F20F4F">
        <w:rPr>
          <w:rFonts w:ascii="Times New Roman" w:hAnsi="Times New Roman" w:cs="Times New Roman"/>
          <w:sz w:val="24"/>
          <w:szCs w:val="24"/>
        </w:rPr>
        <w:t xml:space="preserve"> hızlı bir şekilde fermente olmaktadır. Bu </w:t>
      </w:r>
      <w:proofErr w:type="spellStart"/>
      <w:r w:rsidRPr="00F20F4F">
        <w:rPr>
          <w:rFonts w:ascii="Times New Roman" w:hAnsi="Times New Roman" w:cs="Times New Roman"/>
          <w:sz w:val="24"/>
          <w:szCs w:val="24"/>
        </w:rPr>
        <w:t>fermentasyonda</w:t>
      </w:r>
      <w:proofErr w:type="spellEnd"/>
      <w:r w:rsidRPr="00F20F4F">
        <w:rPr>
          <w:rFonts w:ascii="Times New Roman" w:hAnsi="Times New Roman" w:cs="Times New Roman"/>
          <w:sz w:val="24"/>
          <w:szCs w:val="24"/>
        </w:rPr>
        <w:t xml:space="preserve"> en önemli son ürün </w:t>
      </w:r>
      <w:proofErr w:type="spellStart"/>
      <w:r w:rsidRPr="00F20F4F">
        <w:rPr>
          <w:rFonts w:ascii="Times New Roman" w:hAnsi="Times New Roman" w:cs="Times New Roman"/>
          <w:sz w:val="24"/>
          <w:szCs w:val="24"/>
        </w:rPr>
        <w:t>propionik</w:t>
      </w:r>
      <w:proofErr w:type="spellEnd"/>
      <w:r w:rsidRPr="00F20F4F">
        <w:rPr>
          <w:rFonts w:ascii="Times New Roman" w:hAnsi="Times New Roman" w:cs="Times New Roman"/>
          <w:sz w:val="24"/>
          <w:szCs w:val="24"/>
        </w:rPr>
        <w:t xml:space="preserve"> asit olmaktadır. Kaba yemlerde mono ve </w:t>
      </w:r>
      <w:proofErr w:type="spellStart"/>
      <w:r w:rsidRPr="00F20F4F">
        <w:rPr>
          <w:rFonts w:ascii="Times New Roman" w:hAnsi="Times New Roman" w:cs="Times New Roman"/>
          <w:sz w:val="24"/>
          <w:szCs w:val="24"/>
        </w:rPr>
        <w:t>di</w:t>
      </w:r>
      <w:proofErr w:type="spellEnd"/>
      <w:r w:rsidRPr="00F20F4F">
        <w:rPr>
          <w:rFonts w:ascii="Times New Roman" w:hAnsi="Times New Roman" w:cs="Times New Roman"/>
          <w:sz w:val="24"/>
          <w:szCs w:val="24"/>
        </w:rPr>
        <w:t xml:space="preserve"> </w:t>
      </w:r>
      <w:proofErr w:type="spellStart"/>
      <w:r w:rsidRPr="00F20F4F">
        <w:rPr>
          <w:rFonts w:ascii="Times New Roman" w:hAnsi="Times New Roman" w:cs="Times New Roman"/>
          <w:sz w:val="24"/>
          <w:szCs w:val="24"/>
        </w:rPr>
        <w:t>galaktogliseridler</w:t>
      </w:r>
      <w:proofErr w:type="spellEnd"/>
      <w:r w:rsidRPr="00F20F4F">
        <w:rPr>
          <w:rFonts w:ascii="Times New Roman" w:hAnsi="Times New Roman" w:cs="Times New Roman"/>
          <w:sz w:val="24"/>
          <w:szCs w:val="24"/>
        </w:rPr>
        <w:t xml:space="preserve"> kesif yemlerde ise </w:t>
      </w:r>
      <w:proofErr w:type="spellStart"/>
      <w:r w:rsidRPr="00F20F4F">
        <w:rPr>
          <w:rFonts w:ascii="Times New Roman" w:hAnsi="Times New Roman" w:cs="Times New Roman"/>
          <w:sz w:val="24"/>
          <w:szCs w:val="24"/>
        </w:rPr>
        <w:t>trigliseridler</w:t>
      </w:r>
      <w:proofErr w:type="spellEnd"/>
      <w:r w:rsidRPr="00F20F4F">
        <w:rPr>
          <w:rFonts w:ascii="Times New Roman" w:hAnsi="Times New Roman" w:cs="Times New Roman"/>
          <w:sz w:val="24"/>
          <w:szCs w:val="24"/>
        </w:rPr>
        <w:t xml:space="preserve"> şeklinde bulunurlar. Yemlerde bulunan yağların büyük bir kısmı doymamış yağ asitleri bakımından zengindirler. Mikroorganizmalar tarafından salgılanan </w:t>
      </w:r>
      <w:proofErr w:type="spellStart"/>
      <w:r w:rsidRPr="00F20F4F">
        <w:rPr>
          <w:rFonts w:ascii="Times New Roman" w:hAnsi="Times New Roman" w:cs="Times New Roman"/>
          <w:sz w:val="24"/>
          <w:szCs w:val="24"/>
        </w:rPr>
        <w:t>lipaz</w:t>
      </w:r>
      <w:proofErr w:type="spellEnd"/>
      <w:r w:rsidRPr="00F20F4F">
        <w:rPr>
          <w:rFonts w:ascii="Times New Roman" w:hAnsi="Times New Roman" w:cs="Times New Roman"/>
          <w:sz w:val="24"/>
          <w:szCs w:val="24"/>
        </w:rPr>
        <w:t xml:space="preserve"> enzimi yağları hidrolize ederek </w:t>
      </w:r>
      <w:proofErr w:type="spellStart"/>
      <w:r w:rsidRPr="00F20F4F">
        <w:rPr>
          <w:rFonts w:ascii="Times New Roman" w:hAnsi="Times New Roman" w:cs="Times New Roman"/>
          <w:sz w:val="24"/>
          <w:szCs w:val="24"/>
        </w:rPr>
        <w:t>trigliseridler</w:t>
      </w:r>
      <w:proofErr w:type="spellEnd"/>
      <w:r w:rsidRPr="00F20F4F">
        <w:rPr>
          <w:rFonts w:ascii="Times New Roman" w:hAnsi="Times New Roman" w:cs="Times New Roman"/>
          <w:sz w:val="24"/>
          <w:szCs w:val="24"/>
        </w:rPr>
        <w:t xml:space="preserve">, </w:t>
      </w:r>
      <w:proofErr w:type="spellStart"/>
      <w:r w:rsidRPr="00F20F4F">
        <w:rPr>
          <w:rFonts w:ascii="Times New Roman" w:hAnsi="Times New Roman" w:cs="Times New Roman"/>
          <w:sz w:val="24"/>
          <w:szCs w:val="24"/>
        </w:rPr>
        <w:t>galaktolipidler</w:t>
      </w:r>
      <w:proofErr w:type="spellEnd"/>
      <w:r w:rsidRPr="00F20F4F">
        <w:rPr>
          <w:rFonts w:ascii="Times New Roman" w:hAnsi="Times New Roman" w:cs="Times New Roman"/>
          <w:sz w:val="24"/>
          <w:szCs w:val="24"/>
        </w:rPr>
        <w:t xml:space="preserve">, </w:t>
      </w:r>
      <w:proofErr w:type="spellStart"/>
      <w:r w:rsidRPr="00F20F4F">
        <w:rPr>
          <w:rFonts w:ascii="Times New Roman" w:hAnsi="Times New Roman" w:cs="Times New Roman"/>
          <w:sz w:val="24"/>
          <w:szCs w:val="24"/>
        </w:rPr>
        <w:t>fosfolipidler</w:t>
      </w:r>
      <w:proofErr w:type="spellEnd"/>
      <w:r w:rsidRPr="00F20F4F">
        <w:rPr>
          <w:rFonts w:ascii="Times New Roman" w:hAnsi="Times New Roman" w:cs="Times New Roman"/>
          <w:sz w:val="24"/>
          <w:szCs w:val="24"/>
        </w:rPr>
        <w:t xml:space="preserve">, </w:t>
      </w:r>
      <w:proofErr w:type="spellStart"/>
      <w:r w:rsidRPr="00F20F4F">
        <w:rPr>
          <w:rFonts w:ascii="Times New Roman" w:hAnsi="Times New Roman" w:cs="Times New Roman"/>
          <w:sz w:val="24"/>
          <w:szCs w:val="24"/>
        </w:rPr>
        <w:t>monogliseridler</w:t>
      </w:r>
      <w:proofErr w:type="spellEnd"/>
      <w:r w:rsidRPr="00F20F4F">
        <w:rPr>
          <w:rFonts w:ascii="Times New Roman" w:hAnsi="Times New Roman" w:cs="Times New Roman"/>
          <w:sz w:val="24"/>
          <w:szCs w:val="24"/>
        </w:rPr>
        <w:t xml:space="preserve">, </w:t>
      </w:r>
      <w:proofErr w:type="spellStart"/>
      <w:r w:rsidRPr="00F20F4F">
        <w:rPr>
          <w:rFonts w:ascii="Times New Roman" w:hAnsi="Times New Roman" w:cs="Times New Roman"/>
          <w:sz w:val="24"/>
          <w:szCs w:val="24"/>
        </w:rPr>
        <w:t>gliserol</w:t>
      </w:r>
      <w:proofErr w:type="spellEnd"/>
      <w:r w:rsidRPr="00F20F4F">
        <w:rPr>
          <w:rFonts w:ascii="Times New Roman" w:hAnsi="Times New Roman" w:cs="Times New Roman"/>
          <w:sz w:val="24"/>
          <w:szCs w:val="24"/>
        </w:rPr>
        <w:t xml:space="preserve"> ve yağ asitlerini meydana getirirler. </w:t>
      </w:r>
      <w:proofErr w:type="spellStart"/>
      <w:r w:rsidRPr="00F20F4F">
        <w:rPr>
          <w:rFonts w:ascii="Times New Roman" w:hAnsi="Times New Roman" w:cs="Times New Roman"/>
          <w:sz w:val="24"/>
          <w:szCs w:val="24"/>
        </w:rPr>
        <w:t>Galaktoz</w:t>
      </w:r>
      <w:proofErr w:type="spellEnd"/>
      <w:r w:rsidRPr="00F20F4F">
        <w:rPr>
          <w:rFonts w:ascii="Times New Roman" w:hAnsi="Times New Roman" w:cs="Times New Roman"/>
          <w:sz w:val="24"/>
          <w:szCs w:val="24"/>
        </w:rPr>
        <w:t xml:space="preserve"> ve </w:t>
      </w:r>
      <w:proofErr w:type="spellStart"/>
      <w:r w:rsidRPr="00F20F4F">
        <w:rPr>
          <w:rFonts w:ascii="Times New Roman" w:hAnsi="Times New Roman" w:cs="Times New Roman"/>
          <w:sz w:val="24"/>
          <w:szCs w:val="24"/>
        </w:rPr>
        <w:t>gliserol</w:t>
      </w:r>
      <w:proofErr w:type="spellEnd"/>
      <w:r w:rsidRPr="00F20F4F">
        <w:rPr>
          <w:rFonts w:ascii="Times New Roman" w:hAnsi="Times New Roman" w:cs="Times New Roman"/>
          <w:sz w:val="24"/>
          <w:szCs w:val="24"/>
        </w:rPr>
        <w:t xml:space="preserve"> uçucu yağ asitlerine dönüşür, doymamış yağ asitleri bakteriler tarafından </w:t>
      </w:r>
      <w:proofErr w:type="spellStart"/>
      <w:r w:rsidRPr="00F20F4F">
        <w:rPr>
          <w:rFonts w:ascii="Times New Roman" w:hAnsi="Times New Roman" w:cs="Times New Roman"/>
          <w:sz w:val="24"/>
          <w:szCs w:val="24"/>
        </w:rPr>
        <w:t>hidrojenize</w:t>
      </w:r>
      <w:proofErr w:type="spellEnd"/>
      <w:r w:rsidRPr="00F20F4F">
        <w:rPr>
          <w:rFonts w:ascii="Times New Roman" w:hAnsi="Times New Roman" w:cs="Times New Roman"/>
          <w:sz w:val="24"/>
          <w:szCs w:val="24"/>
        </w:rPr>
        <w:t xml:space="preserve"> edilerek doymuş yağ asitlerine dönüştürülür. Kısa zincirli yağ asitleri </w:t>
      </w:r>
      <w:proofErr w:type="spellStart"/>
      <w:r w:rsidRPr="00F20F4F">
        <w:rPr>
          <w:rFonts w:ascii="Times New Roman" w:hAnsi="Times New Roman" w:cs="Times New Roman"/>
          <w:sz w:val="24"/>
          <w:szCs w:val="24"/>
        </w:rPr>
        <w:t>rumen</w:t>
      </w:r>
      <w:proofErr w:type="spellEnd"/>
      <w:r w:rsidRPr="00F20F4F">
        <w:rPr>
          <w:rFonts w:ascii="Times New Roman" w:hAnsi="Times New Roman" w:cs="Times New Roman"/>
          <w:sz w:val="24"/>
          <w:szCs w:val="24"/>
        </w:rPr>
        <w:t xml:space="preserve"> duvarlarından </w:t>
      </w:r>
      <w:proofErr w:type="spellStart"/>
      <w:r w:rsidRPr="00F20F4F">
        <w:rPr>
          <w:rFonts w:ascii="Times New Roman" w:hAnsi="Times New Roman" w:cs="Times New Roman"/>
          <w:sz w:val="24"/>
          <w:szCs w:val="24"/>
        </w:rPr>
        <w:t>absorbe</w:t>
      </w:r>
      <w:proofErr w:type="spellEnd"/>
      <w:r w:rsidRPr="00F20F4F">
        <w:rPr>
          <w:rFonts w:ascii="Times New Roman" w:hAnsi="Times New Roman" w:cs="Times New Roman"/>
          <w:sz w:val="24"/>
          <w:szCs w:val="24"/>
        </w:rPr>
        <w:t xml:space="preserve"> edilir, uzun zincirli yağ asitleri ise </w:t>
      </w:r>
      <w:proofErr w:type="spellStart"/>
      <w:r w:rsidRPr="00F20F4F">
        <w:rPr>
          <w:rFonts w:ascii="Times New Roman" w:hAnsi="Times New Roman" w:cs="Times New Roman"/>
          <w:sz w:val="24"/>
          <w:szCs w:val="24"/>
        </w:rPr>
        <w:t>abomasuma</w:t>
      </w:r>
      <w:proofErr w:type="spellEnd"/>
      <w:r w:rsidRPr="00F20F4F">
        <w:rPr>
          <w:rFonts w:ascii="Times New Roman" w:hAnsi="Times New Roman" w:cs="Times New Roman"/>
          <w:sz w:val="24"/>
          <w:szCs w:val="24"/>
        </w:rPr>
        <w:t xml:space="preserve"> oradan da ince bağırsağa geçerler. </w:t>
      </w:r>
    </w:p>
    <w:p w:rsidR="0041257A" w:rsidRPr="00F20F4F" w:rsidRDefault="0041257A" w:rsidP="0041257A">
      <w:pPr>
        <w:spacing w:before="100" w:beforeAutospacing="1" w:after="100" w:afterAutospacing="1" w:line="360" w:lineRule="auto"/>
        <w:jc w:val="both"/>
        <w:rPr>
          <w:rFonts w:ascii="Times New Roman" w:hAnsi="Times New Roman" w:cs="Times New Roman"/>
          <w:sz w:val="24"/>
          <w:szCs w:val="24"/>
        </w:rPr>
      </w:pPr>
      <w:proofErr w:type="spellStart"/>
      <w:r w:rsidRPr="00F20F4F">
        <w:rPr>
          <w:rFonts w:ascii="Times New Roman" w:hAnsi="Times New Roman" w:cs="Times New Roman"/>
          <w:sz w:val="24"/>
          <w:szCs w:val="24"/>
        </w:rPr>
        <w:t>Rumende</w:t>
      </w:r>
      <w:proofErr w:type="spellEnd"/>
      <w:r w:rsidRPr="00F20F4F">
        <w:rPr>
          <w:rFonts w:ascii="Times New Roman" w:hAnsi="Times New Roman" w:cs="Times New Roman"/>
          <w:sz w:val="24"/>
          <w:szCs w:val="24"/>
        </w:rPr>
        <w:t xml:space="preserve"> bulunan bakteri ve </w:t>
      </w:r>
      <w:proofErr w:type="spellStart"/>
      <w:r w:rsidRPr="00F20F4F">
        <w:rPr>
          <w:rFonts w:ascii="Times New Roman" w:hAnsi="Times New Roman" w:cs="Times New Roman"/>
          <w:sz w:val="24"/>
          <w:szCs w:val="24"/>
        </w:rPr>
        <w:t>protozoalar</w:t>
      </w:r>
      <w:proofErr w:type="spellEnd"/>
      <w:r w:rsidRPr="00F20F4F">
        <w:rPr>
          <w:rFonts w:ascii="Times New Roman" w:hAnsi="Times New Roman" w:cs="Times New Roman"/>
          <w:sz w:val="24"/>
          <w:szCs w:val="24"/>
        </w:rPr>
        <w:t xml:space="preserve"> kısa zincirli yağ asitlerini sentezleme yeteneğine sahiptirler. </w:t>
      </w:r>
      <w:proofErr w:type="spellStart"/>
      <w:r w:rsidRPr="00F20F4F">
        <w:rPr>
          <w:rFonts w:ascii="Times New Roman" w:hAnsi="Times New Roman" w:cs="Times New Roman"/>
          <w:sz w:val="24"/>
          <w:szCs w:val="24"/>
        </w:rPr>
        <w:t>Mikrobiyel</w:t>
      </w:r>
      <w:proofErr w:type="spellEnd"/>
      <w:r w:rsidRPr="00F20F4F">
        <w:rPr>
          <w:rFonts w:ascii="Times New Roman" w:hAnsi="Times New Roman" w:cs="Times New Roman"/>
          <w:sz w:val="24"/>
          <w:szCs w:val="24"/>
        </w:rPr>
        <w:t xml:space="preserve"> sindirim sonucu oluşan kısa zincirli yağ asitleri tekrar </w:t>
      </w:r>
      <w:proofErr w:type="spellStart"/>
      <w:r w:rsidRPr="00F20F4F">
        <w:rPr>
          <w:rFonts w:ascii="Times New Roman" w:hAnsi="Times New Roman" w:cs="Times New Roman"/>
          <w:sz w:val="24"/>
          <w:szCs w:val="24"/>
        </w:rPr>
        <w:t>rumenden</w:t>
      </w:r>
      <w:proofErr w:type="spellEnd"/>
      <w:r w:rsidRPr="00F20F4F">
        <w:rPr>
          <w:rFonts w:ascii="Times New Roman" w:hAnsi="Times New Roman" w:cs="Times New Roman"/>
          <w:sz w:val="24"/>
          <w:szCs w:val="24"/>
        </w:rPr>
        <w:t xml:space="preserve"> </w:t>
      </w:r>
      <w:proofErr w:type="spellStart"/>
      <w:r w:rsidRPr="00F20F4F">
        <w:rPr>
          <w:rFonts w:ascii="Times New Roman" w:hAnsi="Times New Roman" w:cs="Times New Roman"/>
          <w:sz w:val="24"/>
          <w:szCs w:val="24"/>
        </w:rPr>
        <w:t>absorbe</w:t>
      </w:r>
      <w:proofErr w:type="spellEnd"/>
      <w:r w:rsidRPr="00F20F4F">
        <w:rPr>
          <w:rFonts w:ascii="Times New Roman" w:hAnsi="Times New Roman" w:cs="Times New Roman"/>
          <w:sz w:val="24"/>
          <w:szCs w:val="24"/>
        </w:rPr>
        <w:t xml:space="preserve"> edilirler. Mikroorganizmalar tarafından sentezlenen yağ asitleri de uzun zincirli yağ asitleri gibi ince bağırsağa geçer ve </w:t>
      </w:r>
      <w:proofErr w:type="spellStart"/>
      <w:r w:rsidRPr="00F20F4F">
        <w:rPr>
          <w:rFonts w:ascii="Times New Roman" w:hAnsi="Times New Roman" w:cs="Times New Roman"/>
          <w:sz w:val="24"/>
          <w:szCs w:val="24"/>
        </w:rPr>
        <w:t>enzimatik</w:t>
      </w:r>
      <w:proofErr w:type="spellEnd"/>
      <w:r w:rsidRPr="00F20F4F">
        <w:rPr>
          <w:rFonts w:ascii="Times New Roman" w:hAnsi="Times New Roman" w:cs="Times New Roman"/>
          <w:sz w:val="24"/>
          <w:szCs w:val="24"/>
        </w:rPr>
        <w:t xml:space="preserve"> olarak sindirilirler. </w:t>
      </w:r>
    </w:p>
    <w:p w:rsidR="0041257A" w:rsidRPr="00F20F4F" w:rsidRDefault="0041257A" w:rsidP="0041257A">
      <w:pPr>
        <w:rPr>
          <w:rFonts w:ascii="Times New Roman" w:hAnsi="Times New Roman" w:cs="Times New Roman"/>
          <w:sz w:val="24"/>
          <w:szCs w:val="24"/>
        </w:rPr>
      </w:pPr>
      <w:r w:rsidRPr="00F20F4F">
        <w:rPr>
          <w:rFonts w:ascii="Times New Roman" w:hAnsi="Times New Roman" w:cs="Times New Roman"/>
          <w:sz w:val="24"/>
          <w:szCs w:val="24"/>
        </w:rPr>
        <w:t xml:space="preserve">Lipitlerin </w:t>
      </w:r>
      <w:proofErr w:type="spellStart"/>
      <w:r w:rsidRPr="00F20F4F">
        <w:rPr>
          <w:rFonts w:ascii="Times New Roman" w:hAnsi="Times New Roman" w:cs="Times New Roman"/>
          <w:sz w:val="24"/>
          <w:szCs w:val="24"/>
        </w:rPr>
        <w:t>rumendeki</w:t>
      </w:r>
      <w:proofErr w:type="spellEnd"/>
      <w:r w:rsidRPr="00F20F4F">
        <w:rPr>
          <w:rFonts w:ascii="Times New Roman" w:hAnsi="Times New Roman" w:cs="Times New Roman"/>
          <w:sz w:val="24"/>
          <w:szCs w:val="24"/>
        </w:rPr>
        <w:t xml:space="preserve"> hidrolizine </w:t>
      </w:r>
      <w:proofErr w:type="spellStart"/>
      <w:r w:rsidRPr="00F20F4F">
        <w:rPr>
          <w:rFonts w:ascii="Times New Roman" w:hAnsi="Times New Roman" w:cs="Times New Roman"/>
          <w:sz w:val="24"/>
          <w:szCs w:val="24"/>
        </w:rPr>
        <w:t>ilşkin</w:t>
      </w:r>
      <w:proofErr w:type="spellEnd"/>
      <w:r w:rsidRPr="00F20F4F">
        <w:rPr>
          <w:rFonts w:ascii="Times New Roman" w:hAnsi="Times New Roman" w:cs="Times New Roman"/>
          <w:sz w:val="24"/>
          <w:szCs w:val="24"/>
        </w:rPr>
        <w:t xml:space="preserve"> şematik bir gösterim aşağıda verilmiştir. </w:t>
      </w:r>
    </w:p>
    <w:p w:rsidR="0041257A" w:rsidRDefault="0041257A">
      <w:r>
        <w:rPr>
          <w:noProof/>
          <w:lang w:eastAsia="tr-TR"/>
        </w:rPr>
        <w:lastRenderedPageBreak/>
        <w:drawing>
          <wp:inline distT="0" distB="0" distL="0" distR="0" wp14:anchorId="2D519984" wp14:editId="2E7B2257">
            <wp:extent cx="4311327" cy="5188207"/>
            <wp:effectExtent l="0" t="0" r="0" b="0"/>
            <wp:docPr id="203" name="Resi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5514" cy="5205280"/>
                    </a:xfrm>
                    <a:prstGeom prst="rect">
                      <a:avLst/>
                    </a:prstGeom>
                    <a:noFill/>
                    <a:ln>
                      <a:noFill/>
                    </a:ln>
                  </pic:spPr>
                </pic:pic>
              </a:graphicData>
            </a:graphic>
          </wp:inline>
        </w:drawing>
      </w:r>
    </w:p>
    <w:p w:rsidR="00767B45" w:rsidRPr="0081713A" w:rsidRDefault="00767B45" w:rsidP="00767B45">
      <w:pPr>
        <w:spacing w:after="0" w:line="360" w:lineRule="auto"/>
        <w:jc w:val="both"/>
        <w:rPr>
          <w:rFonts w:ascii="Times New Roman" w:hAnsi="Times New Roman" w:cs="Times New Roman"/>
          <w:sz w:val="24"/>
          <w:szCs w:val="24"/>
        </w:rPr>
      </w:pPr>
      <w:r w:rsidRPr="00767B45">
        <w:rPr>
          <w:rFonts w:ascii="Times New Roman" w:hAnsi="Times New Roman" w:cs="Times New Roman"/>
          <w:sz w:val="24"/>
          <w:szCs w:val="24"/>
        </w:rPr>
        <w:t xml:space="preserve">Şekil </w:t>
      </w:r>
      <w:proofErr w:type="spellStart"/>
      <w:r w:rsidRPr="00767B45">
        <w:rPr>
          <w:rFonts w:ascii="Times New Roman" w:hAnsi="Times New Roman" w:cs="Times New Roman"/>
          <w:sz w:val="24"/>
          <w:szCs w:val="24"/>
        </w:rPr>
        <w:t>Lipidlerin</w:t>
      </w:r>
      <w:proofErr w:type="spellEnd"/>
      <w:r w:rsidRPr="00767B45">
        <w:rPr>
          <w:rFonts w:ascii="Times New Roman" w:hAnsi="Times New Roman" w:cs="Times New Roman"/>
          <w:sz w:val="24"/>
          <w:szCs w:val="24"/>
        </w:rPr>
        <w:t xml:space="preserve"> sindirim ve </w:t>
      </w:r>
      <w:proofErr w:type="spellStart"/>
      <w:r w:rsidRPr="00767B45">
        <w:rPr>
          <w:rFonts w:ascii="Times New Roman" w:hAnsi="Times New Roman" w:cs="Times New Roman"/>
          <w:sz w:val="24"/>
          <w:szCs w:val="24"/>
        </w:rPr>
        <w:t>absobsiyonu</w:t>
      </w:r>
      <w:proofErr w:type="spellEnd"/>
      <w:r w:rsidRPr="00767B45">
        <w:rPr>
          <w:rFonts w:ascii="Times New Roman" w:hAnsi="Times New Roman" w:cs="Times New Roman"/>
          <w:sz w:val="24"/>
          <w:szCs w:val="24"/>
        </w:rPr>
        <w:t xml:space="preserve"> </w:t>
      </w:r>
      <w:r w:rsidRPr="0081713A">
        <w:rPr>
          <w:rFonts w:ascii="Times New Roman" w:hAnsi="Times New Roman" w:cs="Times New Roman"/>
          <w:sz w:val="24"/>
          <w:szCs w:val="24"/>
        </w:rPr>
        <w:t>(</w:t>
      </w:r>
      <w:proofErr w:type="spellStart"/>
      <w:r w:rsidRPr="0081713A">
        <w:rPr>
          <w:rFonts w:ascii="Times New Roman" w:hAnsi="Times New Roman" w:cs="Times New Roman"/>
          <w:sz w:val="24"/>
          <w:szCs w:val="24"/>
        </w:rPr>
        <w:t>Wattiaux</w:t>
      </w:r>
      <w:proofErr w:type="spellEnd"/>
      <w:r w:rsidRPr="0081713A">
        <w:rPr>
          <w:rFonts w:ascii="Times New Roman" w:hAnsi="Times New Roman" w:cs="Times New Roman"/>
          <w:sz w:val="24"/>
          <w:szCs w:val="24"/>
        </w:rPr>
        <w:t xml:space="preserve"> </w:t>
      </w:r>
      <w:proofErr w:type="gramStart"/>
      <w:r w:rsidRPr="0081713A">
        <w:rPr>
          <w:rFonts w:ascii="Times New Roman" w:hAnsi="Times New Roman" w:cs="Times New Roman"/>
          <w:sz w:val="24"/>
          <w:szCs w:val="24"/>
        </w:rPr>
        <w:t xml:space="preserve">ve  </w:t>
      </w:r>
      <w:proofErr w:type="spellStart"/>
      <w:r w:rsidRPr="0081713A">
        <w:rPr>
          <w:rFonts w:ascii="Times New Roman" w:hAnsi="Times New Roman" w:cs="Times New Roman"/>
          <w:sz w:val="24"/>
          <w:szCs w:val="24"/>
        </w:rPr>
        <w:t>Howard</w:t>
      </w:r>
      <w:proofErr w:type="spellEnd"/>
      <w:proofErr w:type="gramEnd"/>
      <w:r w:rsidRPr="0081713A">
        <w:rPr>
          <w:rFonts w:ascii="Times New Roman" w:hAnsi="Times New Roman" w:cs="Times New Roman"/>
          <w:sz w:val="24"/>
          <w:szCs w:val="24"/>
        </w:rPr>
        <w:t>, 1997)</w:t>
      </w:r>
    </w:p>
    <w:p w:rsidR="00767B45" w:rsidRDefault="00767B45"/>
    <w:p w:rsidR="0041257A" w:rsidRPr="00500D99" w:rsidRDefault="0041257A" w:rsidP="0041257A">
      <w:pPr>
        <w:pStyle w:val="Default"/>
      </w:pPr>
      <w:r w:rsidRPr="00500D99">
        <w:rPr>
          <w:b/>
          <w:bCs/>
        </w:rPr>
        <w:t xml:space="preserve">LİPİT METABOLİZMASI </w:t>
      </w:r>
    </w:p>
    <w:p w:rsidR="0041257A" w:rsidRPr="00500D99" w:rsidRDefault="0041257A" w:rsidP="0041257A">
      <w:pPr>
        <w:pStyle w:val="Default"/>
        <w:jc w:val="both"/>
      </w:pPr>
      <w:proofErr w:type="spellStart"/>
      <w:r w:rsidRPr="00500D99">
        <w:t>Rumende</w:t>
      </w:r>
      <w:proofErr w:type="spellEnd"/>
      <w:r w:rsidRPr="00500D99">
        <w:t xml:space="preserve"> lipitlerin metabolizmasında 3 ana biyokimyasal olay gerçekleşmektedir.</w:t>
      </w:r>
    </w:p>
    <w:p w:rsidR="0041257A" w:rsidRPr="00500D99" w:rsidRDefault="0041257A" w:rsidP="0041257A">
      <w:pPr>
        <w:pStyle w:val="Default"/>
        <w:jc w:val="both"/>
      </w:pPr>
      <w:proofErr w:type="gramStart"/>
      <w:r w:rsidRPr="00500D99">
        <w:t>Bunlar ;</w:t>
      </w:r>
      <w:proofErr w:type="gramEnd"/>
    </w:p>
    <w:p w:rsidR="0041257A" w:rsidRPr="00500D99" w:rsidRDefault="0041257A" w:rsidP="0041257A">
      <w:pPr>
        <w:pStyle w:val="Default"/>
        <w:jc w:val="both"/>
      </w:pPr>
      <w:r w:rsidRPr="00500D99">
        <w:t>1)</w:t>
      </w:r>
      <w:proofErr w:type="spellStart"/>
      <w:r w:rsidRPr="00500D99">
        <w:t>lipoliz</w:t>
      </w:r>
      <w:proofErr w:type="spellEnd"/>
      <w:r w:rsidRPr="00500D99">
        <w:t xml:space="preserve">, </w:t>
      </w:r>
    </w:p>
    <w:p w:rsidR="0041257A" w:rsidRPr="00500D99" w:rsidRDefault="0041257A" w:rsidP="0041257A">
      <w:pPr>
        <w:pStyle w:val="Default"/>
        <w:jc w:val="both"/>
      </w:pPr>
      <w:r w:rsidRPr="00500D99">
        <w:t xml:space="preserve">2) </w:t>
      </w:r>
      <w:proofErr w:type="spellStart"/>
      <w:r w:rsidRPr="00500D99">
        <w:t>biyohidrojenasyon</w:t>
      </w:r>
      <w:proofErr w:type="spellEnd"/>
      <w:r w:rsidRPr="00500D99">
        <w:t xml:space="preserve"> </w:t>
      </w:r>
    </w:p>
    <w:p w:rsidR="0041257A" w:rsidRPr="00500D99" w:rsidRDefault="0041257A" w:rsidP="0041257A">
      <w:pPr>
        <w:pStyle w:val="Default"/>
        <w:jc w:val="both"/>
      </w:pPr>
      <w:r w:rsidRPr="00500D99">
        <w:t xml:space="preserve">3) </w:t>
      </w:r>
      <w:proofErr w:type="spellStart"/>
      <w:r w:rsidRPr="00500D99">
        <w:t>mikrobiyel</w:t>
      </w:r>
      <w:proofErr w:type="spellEnd"/>
      <w:r w:rsidRPr="00500D99">
        <w:t xml:space="preserve"> lipit sentezidir. </w:t>
      </w:r>
    </w:p>
    <w:p w:rsidR="0041257A" w:rsidRPr="00500D99" w:rsidRDefault="0041257A" w:rsidP="0041257A">
      <w:pPr>
        <w:pStyle w:val="Default"/>
        <w:jc w:val="both"/>
      </w:pPr>
      <w:proofErr w:type="spellStart"/>
      <w:r w:rsidRPr="00500D99">
        <w:t>Rumende</w:t>
      </w:r>
      <w:proofErr w:type="spellEnd"/>
      <w:r w:rsidRPr="00500D99">
        <w:t xml:space="preserve"> lipitlerin </w:t>
      </w:r>
      <w:proofErr w:type="spellStart"/>
      <w:r w:rsidRPr="00500D99">
        <w:t>metabolizmasındakli</w:t>
      </w:r>
      <w:proofErr w:type="spellEnd"/>
      <w:r w:rsidRPr="00500D99">
        <w:t xml:space="preserve"> dikkatler daha çok serbestleşen yağ </w:t>
      </w:r>
      <w:proofErr w:type="spellStart"/>
      <w:r w:rsidRPr="00500D99">
        <w:t>asitlrinin</w:t>
      </w:r>
      <w:proofErr w:type="spellEnd"/>
      <w:r w:rsidRPr="00500D99">
        <w:t xml:space="preserve"> </w:t>
      </w:r>
      <w:proofErr w:type="spellStart"/>
      <w:r w:rsidRPr="00500D99">
        <w:t>antimikrobiyel</w:t>
      </w:r>
      <w:proofErr w:type="spellEnd"/>
      <w:r w:rsidRPr="00500D99">
        <w:t xml:space="preserve"> etkilerinin </w:t>
      </w:r>
      <w:proofErr w:type="spellStart"/>
      <w:proofErr w:type="gramStart"/>
      <w:r w:rsidRPr="00500D99">
        <w:t>eleminasyonu</w:t>
      </w:r>
      <w:proofErr w:type="spellEnd"/>
      <w:r w:rsidRPr="00500D99">
        <w:t>,</w:t>
      </w:r>
      <w:proofErr w:type="gramEnd"/>
      <w:r w:rsidRPr="00500D99">
        <w:t xml:space="preserve"> ve bazı durumlarda </w:t>
      </w:r>
      <w:proofErr w:type="spellStart"/>
      <w:r w:rsidRPr="00500D99">
        <w:t>biyohidrojenasyonun</w:t>
      </w:r>
      <w:proofErr w:type="spellEnd"/>
      <w:r w:rsidRPr="00500D99">
        <w:t xml:space="preserve"> </w:t>
      </w:r>
      <w:proofErr w:type="spellStart"/>
      <w:r w:rsidRPr="00500D99">
        <w:t>inhibisyonu</w:t>
      </w:r>
      <w:proofErr w:type="spellEnd"/>
      <w:r w:rsidRPr="00500D99">
        <w:t xml:space="preserve"> üzerinde yoğunlaşmıştır. </w:t>
      </w:r>
      <w:proofErr w:type="spellStart"/>
      <w:r w:rsidRPr="00500D99">
        <w:t>Fosfolipitler</w:t>
      </w:r>
      <w:proofErr w:type="spellEnd"/>
      <w:r w:rsidRPr="00500D99">
        <w:t xml:space="preserve"> hayvansal zarlarda olduğu gibi bitkisel zarlarda da önemli bir yapıtaşı olarak bulunmaktadır. </w:t>
      </w:r>
      <w:proofErr w:type="spellStart"/>
      <w:r w:rsidRPr="00500D99">
        <w:t>Glikolipitler</w:t>
      </w:r>
      <w:proofErr w:type="spellEnd"/>
      <w:r w:rsidRPr="00500D99">
        <w:t xml:space="preserve"> (mono-</w:t>
      </w:r>
      <w:proofErr w:type="spellStart"/>
      <w:r w:rsidRPr="00500D99">
        <w:t>digalaktosil</w:t>
      </w:r>
      <w:proofErr w:type="spellEnd"/>
      <w:r w:rsidRPr="00500D99">
        <w:t xml:space="preserve"> </w:t>
      </w:r>
      <w:proofErr w:type="spellStart"/>
      <w:r w:rsidRPr="00500D99">
        <w:t>diasilgliserol</w:t>
      </w:r>
      <w:proofErr w:type="spellEnd"/>
      <w:r w:rsidRPr="00500D99">
        <w:t xml:space="preserve">) ve klorofilin yapısında bulunan </w:t>
      </w:r>
      <w:proofErr w:type="spellStart"/>
      <w:r w:rsidRPr="00500D99">
        <w:t>sulfokinovosildiasilgliserol</w:t>
      </w:r>
      <w:proofErr w:type="spellEnd"/>
      <w:r w:rsidRPr="00500D99">
        <w:t xml:space="preserve"> sırayla bitkisel </w:t>
      </w:r>
      <w:proofErr w:type="spellStart"/>
      <w:r w:rsidRPr="00500D99">
        <w:t>membranların</w:t>
      </w:r>
      <w:proofErr w:type="spellEnd"/>
      <w:r w:rsidRPr="00500D99">
        <w:t xml:space="preserve"> %40-50 ve %20sini teşkil eder. </w:t>
      </w:r>
    </w:p>
    <w:p w:rsidR="0041257A" w:rsidRPr="00500D99" w:rsidRDefault="0041257A" w:rsidP="0041257A">
      <w:pPr>
        <w:pStyle w:val="Default"/>
        <w:jc w:val="both"/>
      </w:pPr>
    </w:p>
    <w:p w:rsidR="0041257A" w:rsidRPr="00500D99" w:rsidRDefault="0041257A" w:rsidP="0041257A">
      <w:pPr>
        <w:autoSpaceDE w:val="0"/>
        <w:autoSpaceDN w:val="0"/>
        <w:adjustRightInd w:val="0"/>
        <w:spacing w:after="0" w:line="240" w:lineRule="auto"/>
        <w:rPr>
          <w:rFonts w:ascii="Times New Roman" w:hAnsi="Times New Roman" w:cs="Times New Roman"/>
          <w:color w:val="000000"/>
          <w:sz w:val="24"/>
          <w:szCs w:val="24"/>
        </w:rPr>
      </w:pPr>
      <w:r w:rsidRPr="00500D99">
        <w:rPr>
          <w:rFonts w:ascii="Times New Roman" w:hAnsi="Times New Roman" w:cs="Times New Roman"/>
          <w:sz w:val="24"/>
          <w:szCs w:val="24"/>
        </w:rPr>
        <w:t>1.</w:t>
      </w:r>
      <w:r w:rsidRPr="00500D99">
        <w:rPr>
          <w:rFonts w:ascii="Times New Roman" w:hAnsi="Times New Roman" w:cs="Times New Roman"/>
          <w:b/>
          <w:bCs/>
          <w:color w:val="000000"/>
          <w:sz w:val="24"/>
          <w:szCs w:val="24"/>
        </w:rPr>
        <w:t xml:space="preserve"> </w:t>
      </w:r>
      <w:proofErr w:type="spellStart"/>
      <w:r w:rsidRPr="00500D99">
        <w:rPr>
          <w:rFonts w:ascii="Times New Roman" w:hAnsi="Times New Roman" w:cs="Times New Roman"/>
          <w:b/>
          <w:bCs/>
          <w:color w:val="000000"/>
          <w:sz w:val="24"/>
          <w:szCs w:val="24"/>
        </w:rPr>
        <w:t>Lipoliz</w:t>
      </w:r>
      <w:proofErr w:type="spellEnd"/>
      <w:r w:rsidRPr="00500D99">
        <w:rPr>
          <w:rFonts w:ascii="Times New Roman" w:hAnsi="Times New Roman" w:cs="Times New Roman"/>
          <w:b/>
          <w:bCs/>
          <w:color w:val="000000"/>
          <w:sz w:val="24"/>
          <w:szCs w:val="24"/>
        </w:rPr>
        <w:t xml:space="preserve"> </w:t>
      </w:r>
    </w:p>
    <w:p w:rsidR="0041257A" w:rsidRPr="00500D99" w:rsidRDefault="0041257A" w:rsidP="0041257A">
      <w:pPr>
        <w:autoSpaceDE w:val="0"/>
        <w:autoSpaceDN w:val="0"/>
        <w:adjustRightInd w:val="0"/>
        <w:spacing w:after="0" w:line="240" w:lineRule="auto"/>
        <w:rPr>
          <w:rFonts w:ascii="Times New Roman" w:hAnsi="Times New Roman" w:cs="Times New Roman"/>
          <w:color w:val="000000"/>
          <w:sz w:val="24"/>
          <w:szCs w:val="24"/>
        </w:rPr>
      </w:pPr>
      <w:proofErr w:type="spellStart"/>
      <w:r w:rsidRPr="00500D99">
        <w:rPr>
          <w:rFonts w:ascii="Times New Roman" w:hAnsi="Times New Roman" w:cs="Times New Roman"/>
          <w:color w:val="000000"/>
          <w:sz w:val="24"/>
          <w:szCs w:val="24"/>
        </w:rPr>
        <w:t>Lipoliz</w:t>
      </w:r>
      <w:proofErr w:type="spellEnd"/>
      <w:r w:rsidRPr="00500D99">
        <w:rPr>
          <w:rFonts w:ascii="Times New Roman" w:hAnsi="Times New Roman" w:cs="Times New Roman"/>
          <w:color w:val="000000"/>
          <w:sz w:val="24"/>
          <w:szCs w:val="24"/>
        </w:rPr>
        <w:t xml:space="preserve"> hormona duyarlı </w:t>
      </w:r>
      <w:proofErr w:type="spellStart"/>
      <w:r w:rsidRPr="00500D99">
        <w:rPr>
          <w:rFonts w:ascii="Times New Roman" w:hAnsi="Times New Roman" w:cs="Times New Roman"/>
          <w:color w:val="000000"/>
          <w:sz w:val="24"/>
          <w:szCs w:val="24"/>
        </w:rPr>
        <w:t>lipaz</w:t>
      </w:r>
      <w:proofErr w:type="spellEnd"/>
      <w:r w:rsidRPr="00500D99">
        <w:rPr>
          <w:rFonts w:ascii="Times New Roman" w:hAnsi="Times New Roman" w:cs="Times New Roman"/>
          <w:color w:val="000000"/>
          <w:sz w:val="24"/>
          <w:szCs w:val="24"/>
        </w:rPr>
        <w:t xml:space="preserve"> tarafından düzenlenir. </w:t>
      </w:r>
      <w:proofErr w:type="spellStart"/>
      <w:r w:rsidRPr="00500D99">
        <w:rPr>
          <w:rFonts w:ascii="Times New Roman" w:hAnsi="Times New Roman" w:cs="Times New Roman"/>
          <w:color w:val="000000"/>
          <w:sz w:val="24"/>
          <w:szCs w:val="24"/>
        </w:rPr>
        <w:t>Lipolizin</w:t>
      </w:r>
      <w:proofErr w:type="spellEnd"/>
      <w:r w:rsidRPr="00500D99">
        <w:rPr>
          <w:rFonts w:ascii="Times New Roman" w:hAnsi="Times New Roman" w:cs="Times New Roman"/>
          <w:color w:val="000000"/>
          <w:sz w:val="24"/>
          <w:szCs w:val="24"/>
        </w:rPr>
        <w:t xml:space="preserve"> ürünleri olan </w:t>
      </w:r>
      <w:proofErr w:type="spellStart"/>
      <w:r w:rsidRPr="00500D99">
        <w:rPr>
          <w:rFonts w:ascii="Times New Roman" w:hAnsi="Times New Roman" w:cs="Times New Roman"/>
          <w:color w:val="000000"/>
          <w:sz w:val="24"/>
          <w:szCs w:val="24"/>
        </w:rPr>
        <w:t>gliserol</w:t>
      </w:r>
      <w:proofErr w:type="spellEnd"/>
      <w:r w:rsidRPr="00500D99">
        <w:rPr>
          <w:rFonts w:ascii="Times New Roman" w:hAnsi="Times New Roman" w:cs="Times New Roman"/>
          <w:color w:val="000000"/>
          <w:sz w:val="24"/>
          <w:szCs w:val="24"/>
        </w:rPr>
        <w:t xml:space="preserve"> ve bir kısım yağ asidi kan dolaşımına boşaltılır, bir kısım yağ asidi de </w:t>
      </w:r>
      <w:proofErr w:type="spellStart"/>
      <w:r w:rsidRPr="00500D99">
        <w:rPr>
          <w:rFonts w:ascii="Times New Roman" w:hAnsi="Times New Roman" w:cs="Times New Roman"/>
          <w:color w:val="000000"/>
          <w:sz w:val="24"/>
          <w:szCs w:val="24"/>
        </w:rPr>
        <w:t>esterleştirilir</w:t>
      </w:r>
      <w:proofErr w:type="spellEnd"/>
      <w:r w:rsidRPr="00500D99">
        <w:rPr>
          <w:rFonts w:ascii="Times New Roman" w:hAnsi="Times New Roman" w:cs="Times New Roman"/>
          <w:color w:val="000000"/>
          <w:sz w:val="24"/>
          <w:szCs w:val="24"/>
        </w:rPr>
        <w:t xml:space="preserve">. Yağ dokudan </w:t>
      </w:r>
      <w:proofErr w:type="spellStart"/>
      <w:r w:rsidRPr="00500D99">
        <w:rPr>
          <w:rFonts w:ascii="Times New Roman" w:hAnsi="Times New Roman" w:cs="Times New Roman"/>
          <w:color w:val="000000"/>
          <w:sz w:val="24"/>
          <w:szCs w:val="24"/>
        </w:rPr>
        <w:t>sebestleşen</w:t>
      </w:r>
      <w:proofErr w:type="spellEnd"/>
      <w:r w:rsidRPr="00500D99">
        <w:rPr>
          <w:rFonts w:ascii="Times New Roman" w:hAnsi="Times New Roman" w:cs="Times New Roman"/>
          <w:color w:val="000000"/>
          <w:sz w:val="24"/>
          <w:szCs w:val="24"/>
        </w:rPr>
        <w:t xml:space="preserve"> yağ asidi miktarı kandaki taşıyıcı olan </w:t>
      </w:r>
      <w:proofErr w:type="spellStart"/>
      <w:r w:rsidRPr="00500D99">
        <w:rPr>
          <w:rFonts w:ascii="Times New Roman" w:hAnsi="Times New Roman" w:cs="Times New Roman"/>
          <w:color w:val="000000"/>
          <w:sz w:val="24"/>
          <w:szCs w:val="24"/>
        </w:rPr>
        <w:t>albumin</w:t>
      </w:r>
      <w:proofErr w:type="spellEnd"/>
      <w:r w:rsidRPr="00500D99">
        <w:rPr>
          <w:rFonts w:ascii="Times New Roman" w:hAnsi="Times New Roman" w:cs="Times New Roman"/>
          <w:color w:val="000000"/>
          <w:sz w:val="24"/>
          <w:szCs w:val="24"/>
        </w:rPr>
        <w:t xml:space="preserve"> varlığına bağımlıdır ve plazma yağ asidi </w:t>
      </w:r>
      <w:proofErr w:type="gramStart"/>
      <w:r w:rsidRPr="00500D99">
        <w:rPr>
          <w:rFonts w:ascii="Times New Roman" w:hAnsi="Times New Roman" w:cs="Times New Roman"/>
          <w:color w:val="000000"/>
          <w:sz w:val="24"/>
          <w:szCs w:val="24"/>
        </w:rPr>
        <w:t>konsantrasyonu</w:t>
      </w:r>
      <w:proofErr w:type="gramEnd"/>
      <w:r w:rsidRPr="00500D99">
        <w:rPr>
          <w:rFonts w:ascii="Times New Roman" w:hAnsi="Times New Roman" w:cs="Times New Roman"/>
          <w:color w:val="000000"/>
          <w:sz w:val="24"/>
          <w:szCs w:val="24"/>
        </w:rPr>
        <w:t xml:space="preserve"> 1mmol/l’nin üzerine çıktığında taşıyıcı bağlanma alanlarının doluluğuna bağlı olarak azaltılır. Bu yağ hücrelerinde yağ asitlerinin birikimine neden olur ve </w:t>
      </w:r>
      <w:proofErr w:type="spellStart"/>
      <w:r w:rsidRPr="00500D99">
        <w:rPr>
          <w:rFonts w:ascii="Times New Roman" w:hAnsi="Times New Roman" w:cs="Times New Roman"/>
          <w:color w:val="000000"/>
          <w:sz w:val="24"/>
          <w:szCs w:val="24"/>
        </w:rPr>
        <w:t>lipolizi</w:t>
      </w:r>
      <w:proofErr w:type="spellEnd"/>
      <w:r w:rsidRPr="00500D99">
        <w:rPr>
          <w:rFonts w:ascii="Times New Roman" w:hAnsi="Times New Roman" w:cs="Times New Roman"/>
          <w:color w:val="000000"/>
          <w:sz w:val="24"/>
          <w:szCs w:val="24"/>
        </w:rPr>
        <w:t xml:space="preserve"> </w:t>
      </w:r>
      <w:proofErr w:type="spellStart"/>
      <w:r w:rsidRPr="00500D99">
        <w:rPr>
          <w:rFonts w:ascii="Times New Roman" w:hAnsi="Times New Roman" w:cs="Times New Roman"/>
          <w:color w:val="000000"/>
          <w:sz w:val="24"/>
          <w:szCs w:val="24"/>
        </w:rPr>
        <w:t>inhibe</w:t>
      </w:r>
      <w:proofErr w:type="spellEnd"/>
      <w:r w:rsidRPr="00500D99">
        <w:rPr>
          <w:rFonts w:ascii="Times New Roman" w:hAnsi="Times New Roman" w:cs="Times New Roman"/>
          <w:color w:val="000000"/>
          <w:sz w:val="24"/>
          <w:szCs w:val="24"/>
        </w:rPr>
        <w:t xml:space="preserve"> eder. 3-hidroksibutiratın yüksek fizyolojik </w:t>
      </w:r>
      <w:proofErr w:type="gramStart"/>
      <w:r w:rsidRPr="00500D99">
        <w:rPr>
          <w:rFonts w:ascii="Times New Roman" w:hAnsi="Times New Roman" w:cs="Times New Roman"/>
          <w:color w:val="000000"/>
          <w:sz w:val="24"/>
          <w:szCs w:val="24"/>
        </w:rPr>
        <w:t>konsantrasyonları</w:t>
      </w:r>
      <w:proofErr w:type="gramEnd"/>
      <w:r w:rsidRPr="00500D99">
        <w:rPr>
          <w:rFonts w:ascii="Times New Roman" w:hAnsi="Times New Roman" w:cs="Times New Roman"/>
          <w:color w:val="000000"/>
          <w:sz w:val="24"/>
          <w:szCs w:val="24"/>
        </w:rPr>
        <w:t xml:space="preserve"> da </w:t>
      </w:r>
      <w:proofErr w:type="spellStart"/>
      <w:r w:rsidRPr="00500D99">
        <w:rPr>
          <w:rFonts w:ascii="Times New Roman" w:hAnsi="Times New Roman" w:cs="Times New Roman"/>
          <w:color w:val="000000"/>
          <w:sz w:val="24"/>
          <w:szCs w:val="24"/>
        </w:rPr>
        <w:t>lipolizi</w:t>
      </w:r>
      <w:proofErr w:type="spellEnd"/>
      <w:r w:rsidRPr="00500D99">
        <w:rPr>
          <w:rFonts w:ascii="Times New Roman" w:hAnsi="Times New Roman" w:cs="Times New Roman"/>
          <w:color w:val="000000"/>
          <w:sz w:val="24"/>
          <w:szCs w:val="24"/>
        </w:rPr>
        <w:t xml:space="preserve"> </w:t>
      </w:r>
      <w:proofErr w:type="spellStart"/>
      <w:r w:rsidRPr="00500D99">
        <w:rPr>
          <w:rFonts w:ascii="Times New Roman" w:hAnsi="Times New Roman" w:cs="Times New Roman"/>
          <w:color w:val="000000"/>
          <w:sz w:val="24"/>
          <w:szCs w:val="24"/>
        </w:rPr>
        <w:t>inhibe</w:t>
      </w:r>
      <w:proofErr w:type="spellEnd"/>
      <w:r w:rsidRPr="00500D99">
        <w:rPr>
          <w:rFonts w:ascii="Times New Roman" w:hAnsi="Times New Roman" w:cs="Times New Roman"/>
          <w:color w:val="000000"/>
          <w:sz w:val="24"/>
          <w:szCs w:val="24"/>
        </w:rPr>
        <w:t xml:space="preserve"> etmektedir. </w:t>
      </w:r>
    </w:p>
    <w:p w:rsidR="0041257A" w:rsidRPr="00500D99" w:rsidRDefault="0041257A" w:rsidP="0041257A">
      <w:pPr>
        <w:pStyle w:val="Default"/>
        <w:rPr>
          <w:color w:val="auto"/>
        </w:rPr>
        <w:sectPr w:rsidR="0041257A" w:rsidRPr="00500D99">
          <w:pgSz w:w="11908" w:h="17338"/>
          <w:pgMar w:top="1551" w:right="548" w:bottom="641" w:left="871" w:header="708" w:footer="708" w:gutter="0"/>
          <w:cols w:space="708"/>
          <w:noEndnote/>
        </w:sectPr>
      </w:pPr>
    </w:p>
    <w:p w:rsidR="0041257A" w:rsidRPr="00500D99" w:rsidRDefault="0041257A" w:rsidP="0041257A">
      <w:pPr>
        <w:pStyle w:val="Default"/>
        <w:numPr>
          <w:ilvl w:val="0"/>
          <w:numId w:val="1"/>
        </w:numPr>
        <w:jc w:val="both"/>
        <w:rPr>
          <w:color w:val="auto"/>
        </w:rPr>
      </w:pPr>
      <w:proofErr w:type="spellStart"/>
      <w:r w:rsidRPr="00500D99">
        <w:rPr>
          <w:b/>
          <w:bCs/>
          <w:color w:val="auto"/>
        </w:rPr>
        <w:lastRenderedPageBreak/>
        <w:t>Biyohidrojenasyon</w:t>
      </w:r>
      <w:proofErr w:type="spellEnd"/>
      <w:r w:rsidRPr="00500D99">
        <w:rPr>
          <w:b/>
          <w:bCs/>
          <w:color w:val="auto"/>
        </w:rPr>
        <w:t xml:space="preserve"> </w:t>
      </w:r>
    </w:p>
    <w:p w:rsidR="0041257A" w:rsidRPr="00500D99" w:rsidRDefault="0041257A" w:rsidP="0041257A">
      <w:pPr>
        <w:pStyle w:val="Default"/>
        <w:jc w:val="both"/>
        <w:rPr>
          <w:color w:val="auto"/>
        </w:rPr>
      </w:pPr>
      <w:r w:rsidRPr="00500D99">
        <w:rPr>
          <w:color w:val="auto"/>
        </w:rPr>
        <w:t>Yağlar tek veya çok sayıda çift bağa sahip yağ asitleri içerebilirler. Bunlardan tek doymamış bağ içerene tek doymamış bağlı yağ asidi (mono-</w:t>
      </w:r>
      <w:proofErr w:type="spellStart"/>
      <w:r w:rsidRPr="00500D99">
        <w:rPr>
          <w:color w:val="auto"/>
        </w:rPr>
        <w:t>unsaturated</w:t>
      </w:r>
      <w:proofErr w:type="spellEnd"/>
      <w:r w:rsidRPr="00500D99">
        <w:rPr>
          <w:color w:val="auto"/>
        </w:rPr>
        <w:t xml:space="preserve"> </w:t>
      </w:r>
      <w:proofErr w:type="spellStart"/>
      <w:r w:rsidRPr="00500D99">
        <w:rPr>
          <w:color w:val="auto"/>
        </w:rPr>
        <w:t>fatty</w:t>
      </w:r>
      <w:proofErr w:type="spellEnd"/>
      <w:r w:rsidRPr="00500D99">
        <w:rPr>
          <w:color w:val="auto"/>
        </w:rPr>
        <w:t xml:space="preserve"> </w:t>
      </w:r>
      <w:proofErr w:type="spellStart"/>
      <w:r w:rsidRPr="00500D99">
        <w:rPr>
          <w:color w:val="auto"/>
        </w:rPr>
        <w:t>acid</w:t>
      </w:r>
      <w:proofErr w:type="spellEnd"/>
      <w:r w:rsidRPr="00500D99">
        <w:rPr>
          <w:color w:val="auto"/>
        </w:rPr>
        <w:t>) birden fazla doymamış bağ içeren yağ asitlerine de çok doymamış bağlı yağ asidi (</w:t>
      </w:r>
      <w:proofErr w:type="spellStart"/>
      <w:r w:rsidRPr="00500D99">
        <w:rPr>
          <w:color w:val="auto"/>
        </w:rPr>
        <w:t>poly-unsaturated</w:t>
      </w:r>
      <w:proofErr w:type="spellEnd"/>
      <w:r w:rsidRPr="00500D99">
        <w:rPr>
          <w:color w:val="auto"/>
        </w:rPr>
        <w:t xml:space="preserve"> </w:t>
      </w:r>
      <w:proofErr w:type="spellStart"/>
      <w:r w:rsidRPr="00500D99">
        <w:rPr>
          <w:color w:val="auto"/>
        </w:rPr>
        <w:t>fatty</w:t>
      </w:r>
      <w:proofErr w:type="spellEnd"/>
      <w:r w:rsidRPr="00500D99">
        <w:rPr>
          <w:color w:val="auto"/>
        </w:rPr>
        <w:t xml:space="preserve"> </w:t>
      </w:r>
      <w:proofErr w:type="spellStart"/>
      <w:r w:rsidRPr="00500D99">
        <w:rPr>
          <w:color w:val="auto"/>
        </w:rPr>
        <w:t>acid</w:t>
      </w:r>
      <w:proofErr w:type="spellEnd"/>
      <w:r w:rsidRPr="00500D99">
        <w:rPr>
          <w:color w:val="auto"/>
        </w:rPr>
        <w:t xml:space="preserve">) denmektedir. Doymamış yağ asitlerinin </w:t>
      </w:r>
      <w:proofErr w:type="spellStart"/>
      <w:r w:rsidRPr="00500D99">
        <w:rPr>
          <w:color w:val="auto"/>
        </w:rPr>
        <w:t>rumendeki</w:t>
      </w:r>
      <w:proofErr w:type="spellEnd"/>
      <w:r w:rsidRPr="00500D99">
        <w:rPr>
          <w:color w:val="auto"/>
        </w:rPr>
        <w:t xml:space="preserve"> yaşam süreleri çok kısadır. Çünkü </w:t>
      </w:r>
      <w:proofErr w:type="spellStart"/>
      <w:r w:rsidRPr="00500D99">
        <w:rPr>
          <w:color w:val="auto"/>
        </w:rPr>
        <w:t>rumen</w:t>
      </w:r>
      <w:proofErr w:type="spellEnd"/>
      <w:r w:rsidRPr="00500D99">
        <w:rPr>
          <w:color w:val="auto"/>
        </w:rPr>
        <w:t xml:space="preserve"> </w:t>
      </w:r>
      <w:proofErr w:type="spellStart"/>
      <w:r w:rsidRPr="00500D99">
        <w:rPr>
          <w:color w:val="auto"/>
        </w:rPr>
        <w:t>mikroroganizmaları</w:t>
      </w:r>
      <w:proofErr w:type="spellEnd"/>
      <w:r w:rsidRPr="00500D99">
        <w:rPr>
          <w:color w:val="auto"/>
        </w:rPr>
        <w:t xml:space="preserve"> tarafından daha doymuş son ürünlere dönüştürülmektedirler. Bilindiği gibi doymamış yağ asitleri </w:t>
      </w:r>
      <w:proofErr w:type="spellStart"/>
      <w:r w:rsidRPr="00500D99">
        <w:rPr>
          <w:color w:val="auto"/>
        </w:rPr>
        <w:t>rumen</w:t>
      </w:r>
      <w:proofErr w:type="spellEnd"/>
      <w:r w:rsidRPr="00500D99">
        <w:rPr>
          <w:color w:val="auto"/>
        </w:rPr>
        <w:t xml:space="preserve"> </w:t>
      </w:r>
      <w:proofErr w:type="spellStart"/>
      <w:r w:rsidRPr="00500D99">
        <w:rPr>
          <w:color w:val="auto"/>
        </w:rPr>
        <w:t>mikroroganizmaları</w:t>
      </w:r>
      <w:proofErr w:type="spellEnd"/>
      <w:r w:rsidRPr="00500D99">
        <w:rPr>
          <w:color w:val="auto"/>
        </w:rPr>
        <w:t xml:space="preserve"> üzerinde </w:t>
      </w:r>
      <w:proofErr w:type="spellStart"/>
      <w:r w:rsidRPr="00500D99">
        <w:rPr>
          <w:color w:val="auto"/>
        </w:rPr>
        <w:t>antimikrobiyel</w:t>
      </w:r>
      <w:proofErr w:type="spellEnd"/>
      <w:r w:rsidRPr="00500D99">
        <w:rPr>
          <w:color w:val="auto"/>
        </w:rPr>
        <w:t xml:space="preserve"> etkiye sahiptir. </w:t>
      </w:r>
    </w:p>
    <w:p w:rsidR="0041257A" w:rsidRPr="00500D99" w:rsidRDefault="0041257A" w:rsidP="0041257A">
      <w:pPr>
        <w:pStyle w:val="Default"/>
        <w:jc w:val="both"/>
        <w:rPr>
          <w:color w:val="auto"/>
        </w:rPr>
      </w:pPr>
      <w:r w:rsidRPr="00500D99">
        <w:rPr>
          <w:color w:val="auto"/>
        </w:rPr>
        <w:t xml:space="preserve">Doymamış yağ asitlerinin hızlı bir şekilde </w:t>
      </w:r>
      <w:proofErr w:type="spellStart"/>
      <w:r w:rsidRPr="00500D99">
        <w:rPr>
          <w:color w:val="auto"/>
        </w:rPr>
        <w:t>hidrojenasyonu</w:t>
      </w:r>
      <w:proofErr w:type="spellEnd"/>
      <w:r w:rsidRPr="00500D99">
        <w:rPr>
          <w:color w:val="auto"/>
        </w:rPr>
        <w:t xml:space="preserve"> bunların </w:t>
      </w:r>
      <w:proofErr w:type="spellStart"/>
      <w:r w:rsidRPr="00500D99">
        <w:rPr>
          <w:color w:val="auto"/>
        </w:rPr>
        <w:t>antimikrobiyel</w:t>
      </w:r>
      <w:proofErr w:type="spellEnd"/>
      <w:r w:rsidRPr="00500D99">
        <w:rPr>
          <w:color w:val="auto"/>
        </w:rPr>
        <w:t xml:space="preserve"> etkilerinin azaltılmasında belli bir düzeyde rol oynamaktadır. Ancak </w:t>
      </w:r>
      <w:proofErr w:type="spellStart"/>
      <w:r w:rsidRPr="00500D99">
        <w:rPr>
          <w:color w:val="auto"/>
        </w:rPr>
        <w:t>biyohidrojenasyonda</w:t>
      </w:r>
      <w:proofErr w:type="spellEnd"/>
      <w:r w:rsidRPr="00500D99">
        <w:rPr>
          <w:color w:val="auto"/>
        </w:rPr>
        <w:t xml:space="preserve"> </w:t>
      </w:r>
      <w:proofErr w:type="spellStart"/>
      <w:r w:rsidRPr="00500D99">
        <w:rPr>
          <w:color w:val="auto"/>
        </w:rPr>
        <w:t>rumendeki</w:t>
      </w:r>
      <w:proofErr w:type="spellEnd"/>
      <w:r w:rsidRPr="00500D99">
        <w:rPr>
          <w:color w:val="auto"/>
        </w:rPr>
        <w:t xml:space="preserve"> </w:t>
      </w:r>
      <w:proofErr w:type="spellStart"/>
      <w:r w:rsidRPr="00500D99">
        <w:rPr>
          <w:color w:val="auto"/>
        </w:rPr>
        <w:t>metabolik</w:t>
      </w:r>
      <w:proofErr w:type="spellEnd"/>
      <w:r w:rsidRPr="00500D99">
        <w:rPr>
          <w:color w:val="auto"/>
        </w:rPr>
        <w:t xml:space="preserve"> hidrojenin sadece %1-2’si kullanılmaktadır. </w:t>
      </w:r>
    </w:p>
    <w:p w:rsidR="0041257A" w:rsidRPr="00500D99" w:rsidRDefault="0041257A" w:rsidP="0041257A">
      <w:pPr>
        <w:pStyle w:val="Default"/>
        <w:jc w:val="both"/>
        <w:rPr>
          <w:color w:val="auto"/>
        </w:rPr>
      </w:pPr>
      <w:proofErr w:type="spellStart"/>
      <w:r w:rsidRPr="00500D99">
        <w:rPr>
          <w:color w:val="auto"/>
        </w:rPr>
        <w:t>Biyohidrojenasyonda</w:t>
      </w:r>
      <w:proofErr w:type="spellEnd"/>
      <w:r w:rsidRPr="00500D99">
        <w:rPr>
          <w:color w:val="auto"/>
        </w:rPr>
        <w:t xml:space="preserve"> ilk aşama doymamış yağ asidinin doymamış </w:t>
      </w:r>
      <w:r w:rsidRPr="00500D99">
        <w:rPr>
          <w:i/>
          <w:iCs/>
          <w:color w:val="auto"/>
        </w:rPr>
        <w:t xml:space="preserve">cis-12 </w:t>
      </w:r>
      <w:r w:rsidRPr="00500D99">
        <w:rPr>
          <w:color w:val="auto"/>
        </w:rPr>
        <w:t xml:space="preserve">bağının </w:t>
      </w:r>
      <w:r w:rsidRPr="00500D99">
        <w:rPr>
          <w:i/>
          <w:iCs/>
          <w:color w:val="auto"/>
        </w:rPr>
        <w:t xml:space="preserve">trans-11 </w:t>
      </w:r>
      <w:proofErr w:type="spellStart"/>
      <w:r w:rsidRPr="00500D99">
        <w:rPr>
          <w:color w:val="auto"/>
        </w:rPr>
        <w:t>isomerine</w:t>
      </w:r>
      <w:proofErr w:type="spellEnd"/>
      <w:r w:rsidRPr="00500D99">
        <w:rPr>
          <w:color w:val="auto"/>
        </w:rPr>
        <w:t xml:space="preserve"> dönüşmesini sağlayan bir </w:t>
      </w:r>
      <w:proofErr w:type="spellStart"/>
      <w:r w:rsidRPr="00500D99">
        <w:rPr>
          <w:color w:val="auto"/>
        </w:rPr>
        <w:t>izomerasyondur</w:t>
      </w:r>
      <w:proofErr w:type="spellEnd"/>
      <w:r w:rsidRPr="00500D99">
        <w:rPr>
          <w:color w:val="auto"/>
        </w:rPr>
        <w:t xml:space="preserve">. Bu </w:t>
      </w:r>
      <w:proofErr w:type="spellStart"/>
      <w:r w:rsidRPr="00500D99">
        <w:rPr>
          <w:color w:val="auto"/>
        </w:rPr>
        <w:t>izomeraz</w:t>
      </w:r>
      <w:proofErr w:type="spellEnd"/>
      <w:r w:rsidRPr="00500D99">
        <w:rPr>
          <w:color w:val="auto"/>
        </w:rPr>
        <w:t xml:space="preserve"> eğer yağ asidi serbest karboksile sahip </w:t>
      </w:r>
      <w:proofErr w:type="spellStart"/>
      <w:r w:rsidRPr="00500D99">
        <w:rPr>
          <w:color w:val="auto"/>
        </w:rPr>
        <w:t>degil</w:t>
      </w:r>
      <w:proofErr w:type="spellEnd"/>
      <w:r w:rsidRPr="00500D99">
        <w:rPr>
          <w:color w:val="auto"/>
        </w:rPr>
        <w:t xml:space="preserve"> ise aktivite göstermemektedir. Bu nedenle </w:t>
      </w:r>
      <w:proofErr w:type="spellStart"/>
      <w:r w:rsidRPr="00500D99">
        <w:rPr>
          <w:color w:val="auto"/>
        </w:rPr>
        <w:t>biyohidrojenasyon</w:t>
      </w:r>
      <w:proofErr w:type="spellEnd"/>
      <w:r w:rsidRPr="00500D99">
        <w:rPr>
          <w:color w:val="auto"/>
        </w:rPr>
        <w:t xml:space="preserve"> için serbest karboksil </w:t>
      </w:r>
      <w:proofErr w:type="spellStart"/>
      <w:r w:rsidRPr="00500D99">
        <w:rPr>
          <w:color w:val="auto"/>
        </w:rPr>
        <w:t>grupbunun</w:t>
      </w:r>
      <w:proofErr w:type="spellEnd"/>
      <w:r w:rsidRPr="00500D99">
        <w:rPr>
          <w:color w:val="auto"/>
        </w:rPr>
        <w:t xml:space="preserve"> varlığı bir </w:t>
      </w:r>
      <w:proofErr w:type="spellStart"/>
      <w:r w:rsidRPr="00500D99">
        <w:rPr>
          <w:color w:val="auto"/>
        </w:rPr>
        <w:t>önşart</w:t>
      </w:r>
      <w:proofErr w:type="spellEnd"/>
      <w:r w:rsidRPr="00500D99">
        <w:rPr>
          <w:color w:val="auto"/>
        </w:rPr>
        <w:t xml:space="preserve"> olarak ortaya çıkmaktadır. </w:t>
      </w:r>
      <w:proofErr w:type="spellStart"/>
      <w:r w:rsidRPr="00500D99">
        <w:rPr>
          <w:color w:val="auto"/>
        </w:rPr>
        <w:t>İzomerazın</w:t>
      </w:r>
      <w:proofErr w:type="spellEnd"/>
      <w:r w:rsidRPr="00500D99">
        <w:rPr>
          <w:color w:val="auto"/>
        </w:rPr>
        <w:t xml:space="preserve"> aktivitesi ile bir kez </w:t>
      </w:r>
      <w:r w:rsidRPr="00500D99">
        <w:rPr>
          <w:i/>
          <w:iCs/>
          <w:color w:val="auto"/>
        </w:rPr>
        <w:t xml:space="preserve">trans-11 </w:t>
      </w:r>
      <w:r w:rsidRPr="00500D99">
        <w:rPr>
          <w:color w:val="auto"/>
        </w:rPr>
        <w:t xml:space="preserve">bağı oluştuğu zaman C18:2 deki cis-9 bağı </w:t>
      </w:r>
      <w:proofErr w:type="spellStart"/>
      <w:r w:rsidRPr="00500D99">
        <w:rPr>
          <w:color w:val="auto"/>
        </w:rPr>
        <w:t>mikrobiyel</w:t>
      </w:r>
      <w:proofErr w:type="spellEnd"/>
      <w:r w:rsidRPr="00500D99">
        <w:rPr>
          <w:color w:val="auto"/>
        </w:rPr>
        <w:t xml:space="preserve"> </w:t>
      </w:r>
      <w:proofErr w:type="spellStart"/>
      <w:r w:rsidRPr="00500D99">
        <w:rPr>
          <w:color w:val="auto"/>
        </w:rPr>
        <w:t>reduktaz</w:t>
      </w:r>
      <w:proofErr w:type="spellEnd"/>
      <w:r w:rsidRPr="00500D99">
        <w:rPr>
          <w:color w:val="auto"/>
        </w:rPr>
        <w:t xml:space="preserve"> vasıtasıyla </w:t>
      </w:r>
      <w:proofErr w:type="spellStart"/>
      <w:r w:rsidRPr="00500D99">
        <w:rPr>
          <w:color w:val="auto"/>
        </w:rPr>
        <w:t>hidrojenize</w:t>
      </w:r>
      <w:proofErr w:type="spellEnd"/>
      <w:r w:rsidRPr="00500D99">
        <w:rPr>
          <w:color w:val="auto"/>
        </w:rPr>
        <w:t xml:space="preserve"> edilmektedir. C18:1 deki trans-11 bağının </w:t>
      </w:r>
      <w:proofErr w:type="spellStart"/>
      <w:r w:rsidRPr="00500D99">
        <w:rPr>
          <w:color w:val="auto"/>
        </w:rPr>
        <w:t>hidrojenasyon</w:t>
      </w:r>
      <w:proofErr w:type="spellEnd"/>
      <w:r w:rsidRPr="00500D99">
        <w:rPr>
          <w:color w:val="auto"/>
        </w:rPr>
        <w:t xml:space="preserve"> oranı </w:t>
      </w:r>
      <w:proofErr w:type="spellStart"/>
      <w:r w:rsidRPr="00500D99">
        <w:rPr>
          <w:color w:val="auto"/>
        </w:rPr>
        <w:t>rumendeki</w:t>
      </w:r>
      <w:proofErr w:type="spellEnd"/>
      <w:r w:rsidRPr="00500D99">
        <w:rPr>
          <w:color w:val="auto"/>
        </w:rPr>
        <w:t xml:space="preserve"> koşullara bağlı olarak değişmektedir. Örneğin stearik asidin tamamen </w:t>
      </w:r>
      <w:proofErr w:type="spellStart"/>
      <w:r w:rsidRPr="00500D99">
        <w:rPr>
          <w:color w:val="auto"/>
        </w:rPr>
        <w:t>hidrojenize</w:t>
      </w:r>
      <w:proofErr w:type="spellEnd"/>
      <w:r w:rsidRPr="00500D99">
        <w:rPr>
          <w:color w:val="auto"/>
        </w:rPr>
        <w:t xml:space="preserve"> edilmesi yem </w:t>
      </w:r>
      <w:proofErr w:type="gramStart"/>
      <w:r w:rsidRPr="00500D99">
        <w:rPr>
          <w:color w:val="auto"/>
        </w:rPr>
        <w:t>partikülleri</w:t>
      </w:r>
      <w:proofErr w:type="gramEnd"/>
      <w:r w:rsidRPr="00500D99">
        <w:rPr>
          <w:color w:val="auto"/>
        </w:rPr>
        <w:t xml:space="preserve"> ve mikroorganizma bulunmayan </w:t>
      </w:r>
      <w:proofErr w:type="spellStart"/>
      <w:r w:rsidRPr="00500D99">
        <w:rPr>
          <w:color w:val="auto"/>
        </w:rPr>
        <w:t>rumen</w:t>
      </w:r>
      <w:proofErr w:type="spellEnd"/>
      <w:r w:rsidRPr="00500D99">
        <w:rPr>
          <w:color w:val="auto"/>
        </w:rPr>
        <w:t xml:space="preserve"> sıvısı ile kolaylaştırılırken, </w:t>
      </w:r>
      <w:proofErr w:type="spellStart"/>
      <w:r w:rsidRPr="00500D99">
        <w:rPr>
          <w:color w:val="auto"/>
        </w:rPr>
        <w:t>rumende</w:t>
      </w:r>
      <w:proofErr w:type="spellEnd"/>
      <w:r w:rsidRPr="00500D99">
        <w:rPr>
          <w:color w:val="auto"/>
        </w:rPr>
        <w:t xml:space="preserve"> büyük miktarda </w:t>
      </w:r>
      <w:proofErr w:type="spellStart"/>
      <w:r w:rsidRPr="00500D99">
        <w:rPr>
          <w:color w:val="auto"/>
        </w:rPr>
        <w:t>linoleik</w:t>
      </w:r>
      <w:proofErr w:type="spellEnd"/>
      <w:r w:rsidRPr="00500D99">
        <w:rPr>
          <w:color w:val="auto"/>
        </w:rPr>
        <w:t xml:space="preserve"> asit varsa </w:t>
      </w:r>
      <w:proofErr w:type="spellStart"/>
      <w:r w:rsidRPr="00500D99">
        <w:rPr>
          <w:color w:val="auto"/>
        </w:rPr>
        <w:t>inhibe</w:t>
      </w:r>
      <w:proofErr w:type="spellEnd"/>
      <w:r w:rsidRPr="00500D99">
        <w:rPr>
          <w:color w:val="auto"/>
        </w:rPr>
        <w:t xml:space="preserve"> edilmektedir. </w:t>
      </w:r>
    </w:p>
    <w:p w:rsidR="0041257A" w:rsidRPr="00500D99" w:rsidRDefault="0041257A" w:rsidP="0041257A">
      <w:pPr>
        <w:pStyle w:val="Default"/>
        <w:jc w:val="both"/>
        <w:rPr>
          <w:b/>
          <w:bCs/>
          <w:color w:val="auto"/>
        </w:rPr>
      </w:pPr>
    </w:p>
    <w:p w:rsidR="0041257A" w:rsidRPr="00500D99" w:rsidRDefault="0041257A" w:rsidP="0041257A">
      <w:pPr>
        <w:pStyle w:val="Default"/>
        <w:jc w:val="both"/>
        <w:rPr>
          <w:color w:val="auto"/>
        </w:rPr>
      </w:pPr>
      <w:r w:rsidRPr="00500D99">
        <w:rPr>
          <w:b/>
          <w:bCs/>
          <w:color w:val="auto"/>
        </w:rPr>
        <w:t xml:space="preserve">3. </w:t>
      </w:r>
      <w:proofErr w:type="spellStart"/>
      <w:r w:rsidRPr="00500D99">
        <w:rPr>
          <w:b/>
          <w:bCs/>
          <w:color w:val="auto"/>
        </w:rPr>
        <w:t>Mikrobiyel</w:t>
      </w:r>
      <w:proofErr w:type="spellEnd"/>
      <w:r w:rsidRPr="00500D99">
        <w:rPr>
          <w:b/>
          <w:bCs/>
          <w:color w:val="auto"/>
        </w:rPr>
        <w:t xml:space="preserve"> </w:t>
      </w:r>
      <w:proofErr w:type="spellStart"/>
      <w:r w:rsidRPr="00500D99">
        <w:rPr>
          <w:b/>
          <w:bCs/>
          <w:color w:val="auto"/>
        </w:rPr>
        <w:t>Yağasidi</w:t>
      </w:r>
      <w:proofErr w:type="spellEnd"/>
      <w:r w:rsidRPr="00500D99">
        <w:rPr>
          <w:b/>
          <w:bCs/>
          <w:color w:val="auto"/>
        </w:rPr>
        <w:t xml:space="preserve"> Sentezi </w:t>
      </w:r>
    </w:p>
    <w:p w:rsidR="0041257A" w:rsidRPr="00500D99" w:rsidRDefault="0041257A" w:rsidP="0041257A">
      <w:pPr>
        <w:pStyle w:val="Default"/>
        <w:jc w:val="both"/>
        <w:rPr>
          <w:color w:val="auto"/>
        </w:rPr>
      </w:pPr>
      <w:r w:rsidRPr="00500D99">
        <w:rPr>
          <w:color w:val="auto"/>
        </w:rPr>
        <w:t xml:space="preserve">Bakteriyel kuru maddenin yaklaşık %10-15’ini </w:t>
      </w:r>
      <w:proofErr w:type="spellStart"/>
      <w:r w:rsidRPr="00500D99">
        <w:rPr>
          <w:color w:val="auto"/>
        </w:rPr>
        <w:t>lipidler</w:t>
      </w:r>
      <w:proofErr w:type="spellEnd"/>
      <w:r w:rsidRPr="00500D99">
        <w:rPr>
          <w:color w:val="auto"/>
        </w:rPr>
        <w:t xml:space="preserve"> oluşturmaktadırlar. Bakteriyel lipitler </w:t>
      </w:r>
      <w:proofErr w:type="spellStart"/>
      <w:r w:rsidRPr="00500D99">
        <w:rPr>
          <w:color w:val="auto"/>
        </w:rPr>
        <w:t>eksojen</w:t>
      </w:r>
      <w:proofErr w:type="spellEnd"/>
      <w:r w:rsidRPr="00500D99">
        <w:rPr>
          <w:color w:val="auto"/>
        </w:rPr>
        <w:t xml:space="preserve"> (yemdeki </w:t>
      </w:r>
      <w:proofErr w:type="spellStart"/>
      <w:r w:rsidRPr="00500D99">
        <w:rPr>
          <w:color w:val="auto"/>
        </w:rPr>
        <w:t>uzunzincirli</w:t>
      </w:r>
      <w:proofErr w:type="spellEnd"/>
      <w:r w:rsidRPr="00500D99">
        <w:rPr>
          <w:color w:val="auto"/>
        </w:rPr>
        <w:t xml:space="preserve"> yağ asitleri) veya </w:t>
      </w:r>
      <w:proofErr w:type="spellStart"/>
      <w:r w:rsidRPr="00500D99">
        <w:rPr>
          <w:color w:val="auto"/>
        </w:rPr>
        <w:t>endojen</w:t>
      </w:r>
      <w:proofErr w:type="spellEnd"/>
      <w:r w:rsidRPr="00500D99">
        <w:rPr>
          <w:color w:val="auto"/>
        </w:rPr>
        <w:t xml:space="preserve"> (organizma tarafından yeniden sentezleme) kaynaklı olabilir. Bunların </w:t>
      </w:r>
      <w:proofErr w:type="spellStart"/>
      <w:r w:rsidRPr="00500D99">
        <w:rPr>
          <w:color w:val="auto"/>
        </w:rPr>
        <w:t>ikisininde</w:t>
      </w:r>
      <w:proofErr w:type="spellEnd"/>
      <w:r w:rsidRPr="00500D99">
        <w:rPr>
          <w:color w:val="auto"/>
        </w:rPr>
        <w:t xml:space="preserve"> miktarı </w:t>
      </w:r>
      <w:proofErr w:type="spellStart"/>
      <w:r w:rsidRPr="00500D99">
        <w:rPr>
          <w:color w:val="auto"/>
        </w:rPr>
        <w:t>rasyonun</w:t>
      </w:r>
      <w:proofErr w:type="spellEnd"/>
      <w:r w:rsidRPr="00500D99">
        <w:rPr>
          <w:color w:val="auto"/>
        </w:rPr>
        <w:t xml:space="preserve"> doğasına ve </w:t>
      </w:r>
      <w:proofErr w:type="spellStart"/>
      <w:r w:rsidRPr="00500D99">
        <w:rPr>
          <w:color w:val="auto"/>
        </w:rPr>
        <w:t>baktaeriyel</w:t>
      </w:r>
      <w:proofErr w:type="spellEnd"/>
      <w:r w:rsidRPr="00500D99">
        <w:rPr>
          <w:color w:val="auto"/>
        </w:rPr>
        <w:t xml:space="preserve"> </w:t>
      </w:r>
      <w:proofErr w:type="spellStart"/>
      <w:r w:rsidRPr="00500D99">
        <w:rPr>
          <w:color w:val="auto"/>
        </w:rPr>
        <w:t>populasyon</w:t>
      </w:r>
      <w:proofErr w:type="spellEnd"/>
      <w:r w:rsidRPr="00500D99">
        <w:rPr>
          <w:color w:val="auto"/>
        </w:rPr>
        <w:t xml:space="preserve"> tiplerine göre değişir. </w:t>
      </w:r>
      <w:proofErr w:type="spellStart"/>
      <w:r w:rsidRPr="00500D99">
        <w:rPr>
          <w:color w:val="auto"/>
        </w:rPr>
        <w:t>Rasyonda</w:t>
      </w:r>
      <w:proofErr w:type="spellEnd"/>
      <w:r w:rsidRPr="00500D99">
        <w:rPr>
          <w:color w:val="auto"/>
        </w:rPr>
        <w:t xml:space="preserve"> lipitlerin yükselmesi mikroorganizmalar tarafından </w:t>
      </w:r>
      <w:proofErr w:type="spellStart"/>
      <w:r w:rsidRPr="00500D99">
        <w:rPr>
          <w:color w:val="auto"/>
        </w:rPr>
        <w:t>eksojen</w:t>
      </w:r>
      <w:proofErr w:type="spellEnd"/>
      <w:r w:rsidRPr="00500D99">
        <w:rPr>
          <w:color w:val="auto"/>
        </w:rPr>
        <w:t xml:space="preserve"> kaynaklı yağ asitleri alımını artırmaktadır. </w:t>
      </w:r>
    </w:p>
    <w:p w:rsidR="0041257A" w:rsidRPr="00500D99" w:rsidRDefault="0041257A" w:rsidP="0041257A">
      <w:pPr>
        <w:jc w:val="both"/>
        <w:rPr>
          <w:rFonts w:ascii="Times New Roman" w:hAnsi="Times New Roman" w:cs="Times New Roman"/>
          <w:sz w:val="24"/>
          <w:szCs w:val="24"/>
        </w:rPr>
      </w:pPr>
      <w:r w:rsidRPr="00500D99">
        <w:rPr>
          <w:rFonts w:ascii="Times New Roman" w:hAnsi="Times New Roman" w:cs="Times New Roman"/>
          <w:sz w:val="24"/>
          <w:szCs w:val="24"/>
        </w:rPr>
        <w:t xml:space="preserve">Radyoaktif karbon ile yapılan çalışmalarda </w:t>
      </w:r>
      <w:proofErr w:type="spellStart"/>
      <w:r w:rsidRPr="00500D99">
        <w:rPr>
          <w:rFonts w:ascii="Times New Roman" w:hAnsi="Times New Roman" w:cs="Times New Roman"/>
          <w:sz w:val="24"/>
          <w:szCs w:val="24"/>
        </w:rPr>
        <w:t>rumen</w:t>
      </w:r>
      <w:proofErr w:type="spellEnd"/>
      <w:r w:rsidRPr="00500D99">
        <w:rPr>
          <w:rFonts w:ascii="Times New Roman" w:hAnsi="Times New Roman" w:cs="Times New Roman"/>
          <w:sz w:val="24"/>
          <w:szCs w:val="24"/>
        </w:rPr>
        <w:t xml:space="preserve"> </w:t>
      </w:r>
      <w:proofErr w:type="spellStart"/>
      <w:r w:rsidRPr="00500D99">
        <w:rPr>
          <w:rFonts w:ascii="Times New Roman" w:hAnsi="Times New Roman" w:cs="Times New Roman"/>
          <w:sz w:val="24"/>
          <w:szCs w:val="24"/>
        </w:rPr>
        <w:t>mikroorgranizmaları</w:t>
      </w:r>
      <w:proofErr w:type="spellEnd"/>
      <w:r w:rsidRPr="00500D99">
        <w:rPr>
          <w:rFonts w:ascii="Times New Roman" w:hAnsi="Times New Roman" w:cs="Times New Roman"/>
          <w:sz w:val="24"/>
          <w:szCs w:val="24"/>
        </w:rPr>
        <w:t xml:space="preserve"> tarafından özellikle çift karbon sayılı ve düz zincirli yağ asitlerinin sentezinde asetat ve </w:t>
      </w:r>
      <w:proofErr w:type="spellStart"/>
      <w:r w:rsidRPr="00500D99">
        <w:rPr>
          <w:rFonts w:ascii="Times New Roman" w:hAnsi="Times New Roman" w:cs="Times New Roman"/>
          <w:sz w:val="24"/>
          <w:szCs w:val="24"/>
        </w:rPr>
        <w:t>glükozun</w:t>
      </w:r>
      <w:proofErr w:type="spellEnd"/>
      <w:r w:rsidRPr="00500D99">
        <w:rPr>
          <w:rFonts w:ascii="Times New Roman" w:hAnsi="Times New Roman" w:cs="Times New Roman"/>
          <w:sz w:val="24"/>
          <w:szCs w:val="24"/>
        </w:rPr>
        <w:t xml:space="preserve">, tek karbon sayılı uzun zincirli yağ asitleri sentezinde ise asetatın yerine </w:t>
      </w:r>
      <w:proofErr w:type="spellStart"/>
      <w:r w:rsidRPr="00500D99">
        <w:rPr>
          <w:rFonts w:ascii="Times New Roman" w:hAnsi="Times New Roman" w:cs="Times New Roman"/>
          <w:sz w:val="24"/>
          <w:szCs w:val="24"/>
        </w:rPr>
        <w:t>propionat</w:t>
      </w:r>
      <w:proofErr w:type="spellEnd"/>
      <w:r w:rsidRPr="00500D99">
        <w:rPr>
          <w:rFonts w:ascii="Times New Roman" w:hAnsi="Times New Roman" w:cs="Times New Roman"/>
          <w:sz w:val="24"/>
          <w:szCs w:val="24"/>
        </w:rPr>
        <w:t xml:space="preserve"> ve </w:t>
      </w:r>
      <w:proofErr w:type="spellStart"/>
      <w:r w:rsidRPr="00500D99">
        <w:rPr>
          <w:rFonts w:ascii="Times New Roman" w:hAnsi="Times New Roman" w:cs="Times New Roman"/>
          <w:sz w:val="24"/>
          <w:szCs w:val="24"/>
        </w:rPr>
        <w:t>valeratın</w:t>
      </w:r>
      <w:proofErr w:type="spellEnd"/>
      <w:r w:rsidRPr="00500D99">
        <w:rPr>
          <w:rFonts w:ascii="Times New Roman" w:hAnsi="Times New Roman" w:cs="Times New Roman"/>
          <w:sz w:val="24"/>
          <w:szCs w:val="24"/>
        </w:rPr>
        <w:t xml:space="preserve"> kullanıldığı saptanmıştır. Dallı zincirli yağ asitlerinin (</w:t>
      </w:r>
      <w:proofErr w:type="spellStart"/>
      <w:r w:rsidRPr="00500D99">
        <w:rPr>
          <w:rFonts w:ascii="Times New Roman" w:hAnsi="Times New Roman" w:cs="Times New Roman"/>
          <w:sz w:val="24"/>
          <w:szCs w:val="24"/>
        </w:rPr>
        <w:t>iso</w:t>
      </w:r>
      <w:proofErr w:type="spellEnd"/>
      <w:r w:rsidRPr="00500D99">
        <w:rPr>
          <w:rFonts w:ascii="Times New Roman" w:hAnsi="Times New Roman" w:cs="Times New Roman"/>
          <w:sz w:val="24"/>
          <w:szCs w:val="24"/>
        </w:rPr>
        <w:t xml:space="preserve"> ve </w:t>
      </w:r>
      <w:proofErr w:type="spellStart"/>
      <w:r w:rsidRPr="00500D99">
        <w:rPr>
          <w:rFonts w:ascii="Times New Roman" w:hAnsi="Times New Roman" w:cs="Times New Roman"/>
          <w:sz w:val="24"/>
          <w:szCs w:val="24"/>
        </w:rPr>
        <w:t>anteiso</w:t>
      </w:r>
      <w:proofErr w:type="spellEnd"/>
      <w:r w:rsidRPr="00500D99">
        <w:rPr>
          <w:rFonts w:ascii="Times New Roman" w:hAnsi="Times New Roman" w:cs="Times New Roman"/>
          <w:sz w:val="24"/>
          <w:szCs w:val="24"/>
        </w:rPr>
        <w:t xml:space="preserve">) birinci derecede </w:t>
      </w:r>
      <w:proofErr w:type="spellStart"/>
      <w:r w:rsidRPr="00500D99">
        <w:rPr>
          <w:rFonts w:ascii="Times New Roman" w:hAnsi="Times New Roman" w:cs="Times New Roman"/>
          <w:sz w:val="24"/>
          <w:szCs w:val="24"/>
        </w:rPr>
        <w:t>isobutirat</w:t>
      </w:r>
      <w:proofErr w:type="spellEnd"/>
      <w:r w:rsidRPr="00500D99">
        <w:rPr>
          <w:rFonts w:ascii="Times New Roman" w:hAnsi="Times New Roman" w:cs="Times New Roman"/>
          <w:sz w:val="24"/>
          <w:szCs w:val="24"/>
        </w:rPr>
        <w:t xml:space="preserve">, </w:t>
      </w:r>
      <w:proofErr w:type="spellStart"/>
      <w:r w:rsidRPr="00500D99">
        <w:rPr>
          <w:rFonts w:ascii="Times New Roman" w:hAnsi="Times New Roman" w:cs="Times New Roman"/>
          <w:sz w:val="24"/>
          <w:szCs w:val="24"/>
        </w:rPr>
        <w:t>isovalerat</w:t>
      </w:r>
      <w:proofErr w:type="spellEnd"/>
      <w:r w:rsidRPr="00500D99">
        <w:rPr>
          <w:rFonts w:ascii="Times New Roman" w:hAnsi="Times New Roman" w:cs="Times New Roman"/>
          <w:sz w:val="24"/>
          <w:szCs w:val="24"/>
        </w:rPr>
        <w:t xml:space="preserve"> ve 2-metilbutirat kullanımından kaynaklandığı da ortaya konmuştur.</w:t>
      </w:r>
    </w:p>
    <w:p w:rsidR="0041257A" w:rsidRDefault="0041257A" w:rsidP="0041257A">
      <w:pPr>
        <w:pStyle w:val="Default"/>
        <w:jc w:val="both"/>
      </w:pPr>
      <w:proofErr w:type="spellStart"/>
      <w:r w:rsidRPr="00500D99">
        <w:t>Aneorobik</w:t>
      </w:r>
      <w:proofErr w:type="spellEnd"/>
      <w:r w:rsidRPr="00500D99">
        <w:t xml:space="preserve"> koşullarda bakteriler tarafından sentezlenen yağ asitlerinin %15-20’sini tek doymamış bağlı yağ asitleri oluşturur. Birden fazla doymamış bağ içeren yağ asitleri </w:t>
      </w:r>
      <w:proofErr w:type="spellStart"/>
      <w:r w:rsidRPr="00500D99">
        <w:t>cyanobacteria</w:t>
      </w:r>
      <w:proofErr w:type="spellEnd"/>
      <w:r w:rsidRPr="00500D99">
        <w:t xml:space="preserve"> dışındaki bakteriler tarafından sentezlenememektedir. Bu nedenle bakterilerde mevcut doymamış yağ asitlerinin </w:t>
      </w:r>
      <w:proofErr w:type="spellStart"/>
      <w:r w:rsidRPr="00500D99">
        <w:t>eksojen</w:t>
      </w:r>
      <w:proofErr w:type="spellEnd"/>
      <w:r w:rsidRPr="00500D99">
        <w:t xml:space="preserve"> kaynaklı olduğu bildirilmiştir. </w:t>
      </w:r>
    </w:p>
    <w:p w:rsidR="0041257A" w:rsidRPr="00500D99" w:rsidRDefault="0041257A" w:rsidP="0041257A">
      <w:pPr>
        <w:pStyle w:val="Default"/>
        <w:jc w:val="both"/>
      </w:pPr>
    </w:p>
    <w:p w:rsidR="0041257A" w:rsidRPr="00500D99" w:rsidRDefault="0041257A" w:rsidP="0041257A">
      <w:pPr>
        <w:pStyle w:val="Default"/>
        <w:jc w:val="both"/>
      </w:pPr>
      <w:r w:rsidRPr="00500D99">
        <w:rPr>
          <w:b/>
          <w:bCs/>
        </w:rPr>
        <w:t xml:space="preserve">Lipit Metabolizması </w:t>
      </w:r>
    </w:p>
    <w:p w:rsidR="0041257A" w:rsidRPr="00500D99" w:rsidRDefault="0041257A" w:rsidP="0041257A">
      <w:pPr>
        <w:pStyle w:val="Default"/>
        <w:jc w:val="both"/>
      </w:pPr>
      <w:r w:rsidRPr="00500D99">
        <w:t xml:space="preserve">Karaciğer tarafından yağ asitlerinin alımı kandaki </w:t>
      </w:r>
      <w:proofErr w:type="gramStart"/>
      <w:r w:rsidRPr="00500D99">
        <w:t>konsantrasyona</w:t>
      </w:r>
      <w:proofErr w:type="gramEnd"/>
      <w:r w:rsidRPr="00500D99">
        <w:t xml:space="preserve"> bağlıdır. </w:t>
      </w:r>
      <w:proofErr w:type="spellStart"/>
      <w:r w:rsidRPr="00500D99">
        <w:t>Ruminantlarda</w:t>
      </w:r>
      <w:proofErr w:type="spellEnd"/>
      <w:r w:rsidRPr="00500D99">
        <w:t xml:space="preserve"> alım yüksektir. </w:t>
      </w:r>
    </w:p>
    <w:p w:rsidR="0041257A" w:rsidRPr="00500D99" w:rsidRDefault="0041257A" w:rsidP="0041257A">
      <w:pPr>
        <w:pStyle w:val="Default"/>
        <w:jc w:val="both"/>
      </w:pPr>
      <w:r w:rsidRPr="00500D99">
        <w:t xml:space="preserve">Yeniden sentezlenen veya kan dolaşımından alınan yağ asitleri öncelikle </w:t>
      </w:r>
      <w:proofErr w:type="spellStart"/>
      <w:r w:rsidRPr="00500D99">
        <w:t>Co</w:t>
      </w:r>
      <w:proofErr w:type="spellEnd"/>
      <w:r w:rsidRPr="00500D99">
        <w:t xml:space="preserve">-A esterleri oluşturarak aktive edilirler. </w:t>
      </w:r>
    </w:p>
    <w:p w:rsidR="0041257A" w:rsidRDefault="0041257A" w:rsidP="0041257A">
      <w:pPr>
        <w:pStyle w:val="Default"/>
        <w:jc w:val="both"/>
      </w:pPr>
      <w:r w:rsidRPr="00500D99">
        <w:t>Yağ asidi asil-</w:t>
      </w:r>
      <w:proofErr w:type="spellStart"/>
      <w:r w:rsidRPr="00500D99">
        <w:t>Co</w:t>
      </w:r>
      <w:proofErr w:type="spellEnd"/>
      <w:r w:rsidRPr="00500D99">
        <w:t xml:space="preserve">-A esterleri lipit sentezinde kullanılabilir ve/veya </w:t>
      </w:r>
      <w:proofErr w:type="spellStart"/>
      <w:r w:rsidRPr="00500D99">
        <w:t>mitekondri</w:t>
      </w:r>
      <w:proofErr w:type="spellEnd"/>
      <w:r w:rsidRPr="00500D99">
        <w:t xml:space="preserve"> tarafından alınarak CO</w:t>
      </w:r>
      <w:r w:rsidRPr="00500D99">
        <w:rPr>
          <w:vertAlign w:val="subscript"/>
        </w:rPr>
        <w:t xml:space="preserve">2 </w:t>
      </w:r>
      <w:r w:rsidRPr="00500D99">
        <w:t>okside edilebilir veya ket</w:t>
      </w:r>
      <w:r>
        <w:t>on maddelerine dönüştürülebilir</w:t>
      </w:r>
      <w:r w:rsidRPr="00500D99">
        <w:t xml:space="preserve">. </w:t>
      </w:r>
    </w:p>
    <w:p w:rsidR="0041257A" w:rsidRDefault="0041257A" w:rsidP="0041257A">
      <w:pPr>
        <w:autoSpaceDE w:val="0"/>
        <w:autoSpaceDN w:val="0"/>
        <w:adjustRightInd w:val="0"/>
        <w:spacing w:after="0" w:line="240" w:lineRule="auto"/>
        <w:jc w:val="both"/>
        <w:rPr>
          <w:rFonts w:ascii="Times New Roman" w:hAnsi="Times New Roman" w:cs="Times New Roman"/>
          <w:b/>
          <w:bCs/>
          <w:color w:val="000000"/>
          <w:sz w:val="24"/>
          <w:szCs w:val="24"/>
        </w:rPr>
      </w:pPr>
    </w:p>
    <w:p w:rsidR="0041257A" w:rsidRPr="0081713A" w:rsidRDefault="0041257A" w:rsidP="0041257A">
      <w:pPr>
        <w:pStyle w:val="Default"/>
        <w:jc w:val="both"/>
      </w:pPr>
      <w:r w:rsidRPr="0081713A">
        <w:rPr>
          <w:b/>
          <w:bCs/>
        </w:rPr>
        <w:t xml:space="preserve">Kolesterol metabolizması </w:t>
      </w:r>
    </w:p>
    <w:p w:rsidR="0041257A" w:rsidRPr="0081713A" w:rsidRDefault="0041257A" w:rsidP="0041257A">
      <w:pPr>
        <w:pStyle w:val="Default"/>
        <w:jc w:val="both"/>
      </w:pPr>
      <w:r w:rsidRPr="0081713A">
        <w:t xml:space="preserve">Karaciğer </w:t>
      </w:r>
      <w:proofErr w:type="gramStart"/>
      <w:r w:rsidRPr="0081713A">
        <w:t>bir çok</w:t>
      </w:r>
      <w:proofErr w:type="gramEnd"/>
      <w:r w:rsidRPr="0081713A">
        <w:t xml:space="preserve"> memelide kolesterol sentezi için en önemli organdır. Ancak </w:t>
      </w:r>
      <w:proofErr w:type="spellStart"/>
      <w:r w:rsidRPr="0081713A">
        <w:t>ruminantlar</w:t>
      </w:r>
      <w:proofErr w:type="spellEnd"/>
      <w:r w:rsidRPr="0081713A">
        <w:t xml:space="preserve"> bu bakımdan ayrıcalık arz ederler. Zira bunlarda kolesterol sentezi için en önemli </w:t>
      </w:r>
      <w:proofErr w:type="spellStart"/>
      <w:r w:rsidRPr="0081713A">
        <w:t>alanar</w:t>
      </w:r>
      <w:proofErr w:type="spellEnd"/>
      <w:r w:rsidRPr="0081713A">
        <w:t xml:space="preserve"> ince bağırsak mukozası ve yağ dokularıdır. Kolesterol sentezinde kullanılan eleman </w:t>
      </w:r>
      <w:proofErr w:type="spellStart"/>
      <w:r w:rsidRPr="0081713A">
        <w:t>stoplazmik</w:t>
      </w:r>
      <w:proofErr w:type="spellEnd"/>
      <w:r w:rsidRPr="0081713A">
        <w:t xml:space="preserve"> </w:t>
      </w:r>
      <w:proofErr w:type="spellStart"/>
      <w:r w:rsidRPr="0081713A">
        <w:t>asetil</w:t>
      </w:r>
      <w:proofErr w:type="spellEnd"/>
      <w:r w:rsidRPr="0081713A">
        <w:t xml:space="preserve"> </w:t>
      </w:r>
      <w:proofErr w:type="spellStart"/>
      <w:r w:rsidRPr="0081713A">
        <w:t>Co</w:t>
      </w:r>
      <w:proofErr w:type="spellEnd"/>
      <w:r w:rsidRPr="0081713A">
        <w:t xml:space="preserve">-A’dır. Kolesterol bütün hücresel zarların önemli bir yapı taşırdır. Ayrıca karaciğerde </w:t>
      </w:r>
      <w:proofErr w:type="spellStart"/>
      <w:r w:rsidRPr="0081713A">
        <w:lastRenderedPageBreak/>
        <w:t>lipoproteinlerin</w:t>
      </w:r>
      <w:proofErr w:type="spellEnd"/>
      <w:r w:rsidRPr="0081713A">
        <w:t xml:space="preserve">, kolesterol esterlerinin, safra asitlerinin ve vücutta başka kısımlarda </w:t>
      </w:r>
      <w:proofErr w:type="spellStart"/>
      <w:r w:rsidRPr="0081713A">
        <w:t>steroid</w:t>
      </w:r>
      <w:proofErr w:type="spellEnd"/>
      <w:r w:rsidRPr="0081713A">
        <w:t xml:space="preserve"> hormonların sentezinde gerekli bir elemandır.</w:t>
      </w:r>
    </w:p>
    <w:p w:rsidR="0041257A" w:rsidRPr="0081713A" w:rsidRDefault="0041257A" w:rsidP="0041257A">
      <w:pPr>
        <w:pStyle w:val="Default"/>
        <w:jc w:val="both"/>
      </w:pPr>
      <w:r w:rsidRPr="0081713A">
        <w:rPr>
          <w:b/>
          <w:bCs/>
        </w:rPr>
        <w:t xml:space="preserve">Yağ Doku </w:t>
      </w:r>
    </w:p>
    <w:p w:rsidR="0041257A" w:rsidRPr="0081713A" w:rsidRDefault="0041257A" w:rsidP="0041257A">
      <w:pPr>
        <w:pStyle w:val="Default"/>
        <w:jc w:val="both"/>
      </w:pPr>
      <w:r w:rsidRPr="0081713A">
        <w:t xml:space="preserve">Yağ doku hayvanların enerji metabolizmasının düzenlenmesinde depo olarak merkezi bir rol oynamaktadır. Fazla enerji bolluk zamanında yağ olarak depo edilmekte ve </w:t>
      </w:r>
      <w:proofErr w:type="spellStart"/>
      <w:r w:rsidRPr="0081713A">
        <w:t>rasyon</w:t>
      </w:r>
      <w:proofErr w:type="spellEnd"/>
      <w:r w:rsidRPr="0081713A">
        <w:t xml:space="preserve"> enerjisi hayvanın gereksinmesini karşılayamadığı zaman yağ asitleri olarak serbestleştirilmektedir. Böyle bir özellik hayvanlar belli bir süre aç kaldıklarında veya gebeliğin son dönemi ve </w:t>
      </w:r>
      <w:proofErr w:type="spellStart"/>
      <w:r w:rsidRPr="0081713A">
        <w:t>laktasyonun</w:t>
      </w:r>
      <w:proofErr w:type="spellEnd"/>
      <w:r w:rsidRPr="0081713A">
        <w:t xml:space="preserve"> başındaki yüksek </w:t>
      </w:r>
      <w:proofErr w:type="spellStart"/>
      <w:r w:rsidRPr="0081713A">
        <w:t>eneji</w:t>
      </w:r>
      <w:proofErr w:type="spellEnd"/>
      <w:r w:rsidRPr="0081713A">
        <w:t xml:space="preserve"> gereksinmesi sağlanamadığında büyük önem taşımaktadır. </w:t>
      </w:r>
    </w:p>
    <w:p w:rsidR="0041257A" w:rsidRPr="0081713A" w:rsidRDefault="0041257A" w:rsidP="0041257A">
      <w:pPr>
        <w:pStyle w:val="Default"/>
        <w:jc w:val="both"/>
      </w:pPr>
      <w:r w:rsidRPr="0081713A">
        <w:t xml:space="preserve">Yağ glikojen ve proteine </w:t>
      </w:r>
      <w:proofErr w:type="spellStart"/>
      <w:r w:rsidRPr="0081713A">
        <w:t>ornala</w:t>
      </w:r>
      <w:proofErr w:type="spellEnd"/>
      <w:r w:rsidRPr="0081713A">
        <w:t xml:space="preserve"> daha iyi bir enerji kaynağıdır. Çünkü birim miktar yağ diğer kaynaklara oranla daha fazla enerji içermektedir (1 kg yağ yaklaşık 38 MJ enerji </w:t>
      </w:r>
      <w:proofErr w:type="spellStart"/>
      <w:r w:rsidRPr="0081713A">
        <w:t>içeririken</w:t>
      </w:r>
      <w:proofErr w:type="spellEnd"/>
      <w:r w:rsidRPr="0081713A">
        <w:t xml:space="preserve"> 1 kg protein veya karbonhidrat 18 MJ enerji içermektedir). Yağ aynı zamanda </w:t>
      </w:r>
      <w:proofErr w:type="spellStart"/>
      <w:r w:rsidRPr="0081713A">
        <w:t>hidrofobiktir</w:t>
      </w:r>
      <w:proofErr w:type="spellEnd"/>
      <w:r w:rsidRPr="0081713A">
        <w:t xml:space="preserve">. </w:t>
      </w:r>
      <w:proofErr w:type="spellStart"/>
      <w:r w:rsidRPr="0081713A">
        <w:t>Onedenle</w:t>
      </w:r>
      <w:proofErr w:type="spellEnd"/>
      <w:r w:rsidRPr="0081713A">
        <w:t xml:space="preserve"> depo yağlar az miktarda serbest su içerirken, glikojen ve proteinler daha çok su içermektedirler. 1 kg taze dokuda depolanan enerji miktarı yağ için 33 MJ iken, glikojen ve protein için 4 </w:t>
      </w:r>
      <w:proofErr w:type="spellStart"/>
      <w:r w:rsidRPr="0081713A">
        <w:t>MJ’dür</w:t>
      </w:r>
      <w:proofErr w:type="spellEnd"/>
      <w:r w:rsidRPr="0081713A">
        <w:t xml:space="preserve">. </w:t>
      </w:r>
    </w:p>
    <w:p w:rsidR="0041257A" w:rsidRPr="0081713A" w:rsidRDefault="0041257A" w:rsidP="0041257A">
      <w:pPr>
        <w:pStyle w:val="Default"/>
        <w:jc w:val="both"/>
      </w:pPr>
      <w:r w:rsidRPr="0081713A">
        <w:t xml:space="preserve">Yağ doku organizmada belli alanlarda yerleşmiştir. Bu alanlar deri altı (kabuk yağı), böbrek ve diğer </w:t>
      </w:r>
      <w:proofErr w:type="spellStart"/>
      <w:r w:rsidRPr="0081713A">
        <w:t>karıniçi</w:t>
      </w:r>
      <w:proofErr w:type="spellEnd"/>
      <w:r w:rsidRPr="0081713A">
        <w:t xml:space="preserve"> organların çevresidir. Farklı depoların </w:t>
      </w:r>
      <w:proofErr w:type="spellStart"/>
      <w:r w:rsidRPr="0081713A">
        <w:t>metabolik</w:t>
      </w:r>
      <w:proofErr w:type="spellEnd"/>
      <w:r w:rsidRPr="0081713A">
        <w:t xml:space="preserve"> kapasiteleri birbirinden farklı </w:t>
      </w:r>
      <w:proofErr w:type="gramStart"/>
      <w:r w:rsidRPr="0081713A">
        <w:t>değildir .</w:t>
      </w:r>
      <w:proofErr w:type="gramEnd"/>
      <w:r w:rsidRPr="0081713A">
        <w:t xml:space="preserve"> Ancak kahverengi yağ doku özellikle ısı üretimi için daha etkin kullanılmaktadır. Yetersiz besleme durumunda deri altı yağ, karın içi yağdan daha büyük miktarda kullanılmakta ve kullanım miktarları türler ve ırklar arasında değişim göstermektedir. </w:t>
      </w:r>
    </w:p>
    <w:p w:rsidR="0041257A" w:rsidRPr="0081713A" w:rsidRDefault="0041257A" w:rsidP="0041257A">
      <w:pPr>
        <w:pStyle w:val="Default"/>
        <w:rPr>
          <w:b/>
          <w:bCs/>
        </w:rPr>
      </w:pPr>
      <w:r w:rsidRPr="0081713A">
        <w:rPr>
          <w:b/>
          <w:bCs/>
        </w:rPr>
        <w:t xml:space="preserve">Lipit Sentezi </w:t>
      </w:r>
    </w:p>
    <w:p w:rsidR="0041257A" w:rsidRPr="0081713A" w:rsidRDefault="0041257A" w:rsidP="0041257A">
      <w:pPr>
        <w:autoSpaceDE w:val="0"/>
        <w:autoSpaceDN w:val="0"/>
        <w:adjustRightInd w:val="0"/>
        <w:spacing w:after="0" w:line="240" w:lineRule="auto"/>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rPr>
        <w:t>Trigliserid</w:t>
      </w:r>
      <w:proofErr w:type="spellEnd"/>
      <w:r>
        <w:rPr>
          <w:rFonts w:ascii="Times New Roman" w:hAnsi="Times New Roman" w:cs="Times New Roman"/>
          <w:b/>
          <w:bCs/>
          <w:color w:val="000000"/>
          <w:sz w:val="24"/>
          <w:szCs w:val="24"/>
        </w:rPr>
        <w:t xml:space="preserve"> Sentezi</w:t>
      </w:r>
    </w:p>
    <w:p w:rsidR="0041257A" w:rsidRDefault="0041257A" w:rsidP="0041257A">
      <w:pPr>
        <w:pStyle w:val="Default"/>
        <w:jc w:val="both"/>
        <w:rPr>
          <w:rStyle w:val="Gl"/>
          <w:rFonts w:ascii="Arial" w:hAnsi="Arial" w:cs="Arial"/>
          <w:color w:val="282828"/>
          <w:sz w:val="30"/>
          <w:szCs w:val="30"/>
          <w:shd w:val="clear" w:color="auto" w:fill="FFFFFF"/>
        </w:rPr>
      </w:pPr>
      <w:proofErr w:type="spellStart"/>
      <w:r>
        <w:rPr>
          <w:rFonts w:ascii="Arial" w:hAnsi="Arial" w:cs="Arial"/>
          <w:b/>
          <w:bCs/>
          <w:color w:val="252525"/>
          <w:sz w:val="21"/>
          <w:szCs w:val="21"/>
          <w:shd w:val="clear" w:color="auto" w:fill="FFFFFF"/>
        </w:rPr>
        <w:t>Triasilgliserit</w:t>
      </w:r>
      <w:proofErr w:type="spellEnd"/>
      <w:r>
        <w:rPr>
          <w:rStyle w:val="apple-converted-space"/>
          <w:rFonts w:ascii="Arial" w:hAnsi="Arial" w:cs="Arial"/>
          <w:color w:val="252525"/>
          <w:sz w:val="21"/>
          <w:szCs w:val="21"/>
          <w:shd w:val="clear" w:color="auto" w:fill="FFFFFF"/>
        </w:rPr>
        <w:t> </w:t>
      </w:r>
      <w:proofErr w:type="spellStart"/>
      <w:r>
        <w:rPr>
          <w:rFonts w:ascii="Arial" w:hAnsi="Arial" w:cs="Arial"/>
          <w:color w:val="252525"/>
          <w:sz w:val="21"/>
          <w:szCs w:val="21"/>
          <w:shd w:val="clear" w:color="auto" w:fill="FFFFFF"/>
        </w:rPr>
        <w:t>ler</w:t>
      </w:r>
      <w:proofErr w:type="spellEnd"/>
      <w:r>
        <w:rPr>
          <w:rFonts w:ascii="Arial" w:hAnsi="Arial" w:cs="Arial"/>
          <w:color w:val="252525"/>
          <w:sz w:val="21"/>
          <w:szCs w:val="21"/>
          <w:shd w:val="clear" w:color="auto" w:fill="FFFFFF"/>
        </w:rPr>
        <w:t xml:space="preserve"> </w:t>
      </w:r>
      <w:hyperlink r:id="rId7" w:tooltip="Gliserol" w:history="1">
        <w:proofErr w:type="spellStart"/>
        <w:r>
          <w:rPr>
            <w:rStyle w:val="Kpr"/>
            <w:rFonts w:ascii="Arial" w:hAnsi="Arial" w:cs="Arial"/>
            <w:color w:val="0B0080"/>
            <w:sz w:val="21"/>
            <w:szCs w:val="21"/>
            <w:shd w:val="clear" w:color="auto" w:fill="FFFFFF"/>
          </w:rPr>
          <w:t>gliserol</w:t>
        </w:r>
        <w:proofErr w:type="spellEnd"/>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w:t>
      </w:r>
      <w:hyperlink r:id="rId8" w:tooltip="Gliserin" w:history="1">
        <w:r>
          <w:rPr>
            <w:rStyle w:val="Kpr"/>
            <w:rFonts w:ascii="Arial" w:hAnsi="Arial" w:cs="Arial"/>
            <w:color w:val="0B0080"/>
            <w:sz w:val="21"/>
            <w:szCs w:val="21"/>
            <w:shd w:val="clear" w:color="auto" w:fill="FFFFFF"/>
          </w:rPr>
          <w:t>gliserin</w:t>
        </w:r>
      </w:hyperlink>
      <w:r>
        <w:rPr>
          <w:rFonts w:ascii="Arial" w:hAnsi="Arial" w:cs="Arial"/>
          <w:color w:val="252525"/>
          <w:sz w:val="21"/>
          <w:szCs w:val="21"/>
          <w:shd w:val="clear" w:color="auto" w:fill="FFFFFF"/>
        </w:rPr>
        <w:t>) ve üç</w:t>
      </w:r>
      <w:r>
        <w:rPr>
          <w:rStyle w:val="apple-converted-space"/>
          <w:rFonts w:ascii="Arial" w:hAnsi="Arial" w:cs="Arial"/>
          <w:color w:val="252525"/>
          <w:sz w:val="21"/>
          <w:szCs w:val="21"/>
          <w:shd w:val="clear" w:color="auto" w:fill="FFFFFF"/>
        </w:rPr>
        <w:t> </w:t>
      </w:r>
      <w:hyperlink r:id="rId9" w:tooltip="Yağ asidi" w:history="1">
        <w:r>
          <w:rPr>
            <w:rStyle w:val="Kpr"/>
            <w:rFonts w:ascii="Arial" w:hAnsi="Arial" w:cs="Arial"/>
            <w:color w:val="0B0080"/>
            <w:sz w:val="21"/>
            <w:szCs w:val="21"/>
            <w:shd w:val="clear" w:color="auto" w:fill="FFFFFF"/>
          </w:rPr>
          <w:t>yağ asidinden</w:t>
        </w:r>
      </w:hyperlink>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oluşan bir esterdir.</w:t>
      </w:r>
    </w:p>
    <w:p w:rsidR="0041257A" w:rsidRDefault="0041257A" w:rsidP="0041257A">
      <w:pPr>
        <w:pStyle w:val="Default"/>
        <w:jc w:val="both"/>
        <w:rPr>
          <w:rStyle w:val="Gl"/>
          <w:rFonts w:ascii="Arial" w:hAnsi="Arial" w:cs="Arial"/>
          <w:color w:val="282828"/>
          <w:sz w:val="30"/>
          <w:szCs w:val="30"/>
          <w:shd w:val="clear" w:color="auto" w:fill="FFFFFF"/>
        </w:rPr>
      </w:pPr>
      <w:r>
        <w:rPr>
          <w:rStyle w:val="Gl"/>
          <w:rFonts w:ascii="Arial" w:hAnsi="Arial" w:cs="Arial"/>
          <w:color w:val="282828"/>
          <w:sz w:val="30"/>
          <w:szCs w:val="30"/>
          <w:shd w:val="clear" w:color="auto" w:fill="FFFFFF"/>
        </w:rPr>
        <w:t xml:space="preserve">3 Yağ asidi + 1 </w:t>
      </w:r>
      <w:proofErr w:type="spellStart"/>
      <w:r>
        <w:rPr>
          <w:rStyle w:val="Gl"/>
          <w:rFonts w:ascii="Arial" w:hAnsi="Arial" w:cs="Arial"/>
          <w:color w:val="282828"/>
          <w:sz w:val="30"/>
          <w:szCs w:val="30"/>
          <w:shd w:val="clear" w:color="auto" w:fill="FFFFFF"/>
        </w:rPr>
        <w:t>Gliserol</w:t>
      </w:r>
      <w:proofErr w:type="spellEnd"/>
      <w:r>
        <w:rPr>
          <w:rStyle w:val="Gl"/>
          <w:rFonts w:ascii="Arial" w:hAnsi="Arial" w:cs="Arial"/>
          <w:color w:val="282828"/>
          <w:sz w:val="30"/>
          <w:szCs w:val="30"/>
          <w:shd w:val="clear" w:color="auto" w:fill="FFFFFF"/>
        </w:rPr>
        <w:t xml:space="preserve"> -----------&gt; Yağ (</w:t>
      </w:r>
      <w:proofErr w:type="spellStart"/>
      <w:r>
        <w:rPr>
          <w:rStyle w:val="Gl"/>
          <w:rFonts w:ascii="Arial" w:hAnsi="Arial" w:cs="Arial"/>
          <w:color w:val="282828"/>
          <w:sz w:val="30"/>
          <w:szCs w:val="30"/>
          <w:shd w:val="clear" w:color="auto" w:fill="FFFFFF"/>
        </w:rPr>
        <w:t>trigliserit</w:t>
      </w:r>
      <w:proofErr w:type="spellEnd"/>
      <w:r>
        <w:rPr>
          <w:rStyle w:val="Gl"/>
          <w:rFonts w:ascii="Arial" w:hAnsi="Arial" w:cs="Arial"/>
          <w:color w:val="282828"/>
          <w:sz w:val="30"/>
          <w:szCs w:val="30"/>
          <w:shd w:val="clear" w:color="auto" w:fill="FFFFFF"/>
        </w:rPr>
        <w:t>) + 3 H</w:t>
      </w:r>
      <w:r>
        <w:rPr>
          <w:rStyle w:val="Gl"/>
          <w:rFonts w:ascii="Arial" w:hAnsi="Arial" w:cs="Arial"/>
          <w:color w:val="282828"/>
          <w:sz w:val="30"/>
          <w:szCs w:val="30"/>
          <w:shd w:val="clear" w:color="auto" w:fill="FFFFFF"/>
          <w:vertAlign w:val="subscript"/>
        </w:rPr>
        <w:t>2</w:t>
      </w:r>
      <w:r>
        <w:rPr>
          <w:rStyle w:val="Gl"/>
          <w:rFonts w:ascii="Arial" w:hAnsi="Arial" w:cs="Arial"/>
          <w:color w:val="282828"/>
          <w:sz w:val="30"/>
          <w:szCs w:val="30"/>
          <w:shd w:val="clear" w:color="auto" w:fill="FFFFFF"/>
        </w:rPr>
        <w:t>O</w:t>
      </w:r>
    </w:p>
    <w:p w:rsidR="0041257A" w:rsidRDefault="0041257A"/>
    <w:p w:rsidR="0041257A" w:rsidRDefault="0041257A">
      <w:r>
        <w:rPr>
          <w:noProof/>
          <w:lang w:eastAsia="tr-TR"/>
        </w:rPr>
        <w:drawing>
          <wp:inline distT="0" distB="0" distL="0" distR="0" wp14:anchorId="2EA80E05" wp14:editId="002EA82B">
            <wp:extent cx="4462179" cy="3614163"/>
            <wp:effectExtent l="0" t="0" r="0" b="5715"/>
            <wp:docPr id="20486" name="Resim 20486"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lgili resi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5592" cy="3625027"/>
                    </a:xfrm>
                    <a:prstGeom prst="rect">
                      <a:avLst/>
                    </a:prstGeom>
                    <a:noFill/>
                    <a:ln>
                      <a:noFill/>
                    </a:ln>
                  </pic:spPr>
                </pic:pic>
              </a:graphicData>
            </a:graphic>
          </wp:inline>
        </w:drawing>
      </w:r>
    </w:p>
    <w:p w:rsidR="0041257A" w:rsidRDefault="0041257A">
      <w:r>
        <w:rPr>
          <w:noProof/>
          <w:lang w:eastAsia="tr-TR"/>
        </w:rPr>
        <w:lastRenderedPageBreak/>
        <w:drawing>
          <wp:inline distT="0" distB="0" distL="0" distR="0" wp14:anchorId="2DFAA3F9" wp14:editId="03715D2E">
            <wp:extent cx="2986391" cy="1333308"/>
            <wp:effectExtent l="0" t="0" r="5080" b="635"/>
            <wp:docPr id="254" name="Resim 254" descr="trigliserid sentez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igliserid sentezi ile ilgili görsel sonuc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8152" cy="1338559"/>
                    </a:xfrm>
                    <a:prstGeom prst="rect">
                      <a:avLst/>
                    </a:prstGeom>
                    <a:noFill/>
                    <a:ln>
                      <a:noFill/>
                    </a:ln>
                  </pic:spPr>
                </pic:pic>
              </a:graphicData>
            </a:graphic>
          </wp:inline>
        </w:drawing>
      </w:r>
    </w:p>
    <w:p w:rsidR="0041257A" w:rsidRDefault="0041257A" w:rsidP="0041257A">
      <w:pPr>
        <w:autoSpaceDE w:val="0"/>
        <w:autoSpaceDN w:val="0"/>
        <w:adjustRightInd w:val="0"/>
        <w:spacing w:after="0" w:line="240" w:lineRule="auto"/>
        <w:rPr>
          <w:rFonts w:ascii="Times New Roman" w:hAnsi="Times New Roman" w:cs="Times New Roman"/>
          <w:color w:val="000000"/>
          <w:sz w:val="24"/>
          <w:szCs w:val="24"/>
        </w:rPr>
      </w:pPr>
      <w:proofErr w:type="spellStart"/>
      <w:r w:rsidRPr="0081713A">
        <w:rPr>
          <w:rFonts w:ascii="Times New Roman" w:hAnsi="Times New Roman" w:cs="Times New Roman"/>
          <w:color w:val="000000"/>
          <w:sz w:val="24"/>
          <w:szCs w:val="24"/>
        </w:rPr>
        <w:t>Fosfolipit</w:t>
      </w:r>
      <w:proofErr w:type="spellEnd"/>
      <w:r w:rsidRPr="0081713A">
        <w:rPr>
          <w:rFonts w:ascii="Times New Roman" w:hAnsi="Times New Roman" w:cs="Times New Roman"/>
          <w:color w:val="000000"/>
          <w:sz w:val="24"/>
          <w:szCs w:val="24"/>
        </w:rPr>
        <w:t xml:space="preserve"> ve </w:t>
      </w:r>
      <w:proofErr w:type="spellStart"/>
      <w:r w:rsidRPr="0081713A">
        <w:rPr>
          <w:rFonts w:ascii="Times New Roman" w:hAnsi="Times New Roman" w:cs="Times New Roman"/>
          <w:color w:val="000000"/>
          <w:sz w:val="24"/>
          <w:szCs w:val="24"/>
        </w:rPr>
        <w:t>triasilgliserol</w:t>
      </w:r>
      <w:proofErr w:type="spellEnd"/>
      <w:r w:rsidRPr="0081713A">
        <w:rPr>
          <w:rFonts w:ascii="Times New Roman" w:hAnsi="Times New Roman" w:cs="Times New Roman"/>
          <w:color w:val="000000"/>
          <w:sz w:val="24"/>
          <w:szCs w:val="24"/>
        </w:rPr>
        <w:t xml:space="preserve"> </w:t>
      </w:r>
      <w:proofErr w:type="spellStart"/>
      <w:r w:rsidRPr="0081713A">
        <w:rPr>
          <w:rFonts w:ascii="Times New Roman" w:hAnsi="Times New Roman" w:cs="Times New Roman"/>
          <w:color w:val="000000"/>
          <w:sz w:val="24"/>
          <w:szCs w:val="24"/>
        </w:rPr>
        <w:t>ruminant</w:t>
      </w:r>
      <w:proofErr w:type="spellEnd"/>
      <w:r w:rsidRPr="0081713A">
        <w:rPr>
          <w:rFonts w:ascii="Times New Roman" w:hAnsi="Times New Roman" w:cs="Times New Roman"/>
          <w:color w:val="000000"/>
          <w:sz w:val="24"/>
          <w:szCs w:val="24"/>
        </w:rPr>
        <w:t xml:space="preserve"> karaciğerindeki üretilen ana ürünlerdir. </w:t>
      </w:r>
    </w:p>
    <w:p w:rsidR="0041257A" w:rsidRDefault="0041257A" w:rsidP="0041257A">
      <w:pPr>
        <w:autoSpaceDE w:val="0"/>
        <w:autoSpaceDN w:val="0"/>
        <w:adjustRightInd w:val="0"/>
        <w:spacing w:after="0" w:line="240" w:lineRule="auto"/>
        <w:rPr>
          <w:rFonts w:ascii="Times New Roman" w:hAnsi="Times New Roman" w:cs="Times New Roman"/>
          <w:b/>
          <w:color w:val="000000"/>
          <w:sz w:val="24"/>
          <w:szCs w:val="24"/>
        </w:rPr>
      </w:pPr>
    </w:p>
    <w:p w:rsidR="0041257A" w:rsidRDefault="0041257A" w:rsidP="0041257A">
      <w:pPr>
        <w:autoSpaceDE w:val="0"/>
        <w:autoSpaceDN w:val="0"/>
        <w:adjustRightInd w:val="0"/>
        <w:spacing w:after="0" w:line="240" w:lineRule="auto"/>
        <w:rPr>
          <w:rFonts w:ascii="Times New Roman" w:hAnsi="Times New Roman" w:cs="Times New Roman"/>
          <w:b/>
          <w:color w:val="000000"/>
          <w:sz w:val="24"/>
          <w:szCs w:val="24"/>
        </w:rPr>
      </w:pPr>
      <w:proofErr w:type="spellStart"/>
      <w:r w:rsidRPr="009047F0">
        <w:rPr>
          <w:rFonts w:ascii="Times New Roman" w:hAnsi="Times New Roman" w:cs="Times New Roman"/>
          <w:b/>
          <w:color w:val="000000"/>
          <w:sz w:val="24"/>
          <w:szCs w:val="24"/>
        </w:rPr>
        <w:t>Fosfolipidler</w:t>
      </w:r>
      <w:proofErr w:type="spellEnd"/>
    </w:p>
    <w:p w:rsidR="0041257A" w:rsidRDefault="0041257A" w:rsidP="0041257A">
      <w:pPr>
        <w:autoSpaceDE w:val="0"/>
        <w:autoSpaceDN w:val="0"/>
        <w:adjustRightInd w:val="0"/>
        <w:spacing w:after="0" w:line="240" w:lineRule="auto"/>
      </w:pPr>
      <w:proofErr w:type="spellStart"/>
      <w:r w:rsidRPr="003F1CEA">
        <w:t>Fosfolipidler</w:t>
      </w:r>
      <w:proofErr w:type="spellEnd"/>
      <w:r w:rsidRPr="003F1CEA">
        <w:t xml:space="preserve">, fosfat içeren </w:t>
      </w:r>
      <w:proofErr w:type="spellStart"/>
      <w:r w:rsidRPr="003F1CEA">
        <w:t>lipidlerdir</w:t>
      </w:r>
      <w:proofErr w:type="spellEnd"/>
      <w:r w:rsidRPr="003F1CEA">
        <w:t xml:space="preserve">; </w:t>
      </w:r>
      <w:proofErr w:type="spellStart"/>
      <w:r w:rsidRPr="003F1CEA">
        <w:t>fosfatidler</w:t>
      </w:r>
      <w:proofErr w:type="spellEnd"/>
      <w:r w:rsidRPr="003F1CEA">
        <w:t xml:space="preserve"> olarak da bilinirler. </w:t>
      </w:r>
      <w:proofErr w:type="spellStart"/>
      <w:r>
        <w:t>Gliserolün</w:t>
      </w:r>
      <w:proofErr w:type="spellEnd"/>
      <w:r>
        <w:t xml:space="preserve"> 1. ve 2. </w:t>
      </w:r>
      <w:proofErr w:type="spellStart"/>
      <w:r>
        <w:t>karbonlarina</w:t>
      </w:r>
      <w:proofErr w:type="spellEnd"/>
      <w:r>
        <w:t xml:space="preserve"> </w:t>
      </w:r>
      <w:proofErr w:type="spellStart"/>
      <w:r>
        <w:t>yag</w:t>
      </w:r>
      <w:proofErr w:type="spellEnd"/>
      <w:r>
        <w:t xml:space="preserve"> asitleri ester </w:t>
      </w:r>
      <w:proofErr w:type="spellStart"/>
      <w:r>
        <w:t>bagi</w:t>
      </w:r>
      <w:proofErr w:type="spellEnd"/>
      <w:r>
        <w:t xml:space="preserve"> ile </w:t>
      </w:r>
      <w:proofErr w:type="spellStart"/>
      <w:r>
        <w:t>baglanmistir</w:t>
      </w:r>
      <w:proofErr w:type="spellEnd"/>
      <w:r>
        <w:t xml:space="preserve">. </w:t>
      </w:r>
      <w:proofErr w:type="spellStart"/>
      <w:r>
        <w:t>Gliserolün</w:t>
      </w:r>
      <w:proofErr w:type="spellEnd"/>
      <w:r>
        <w:t xml:space="preserve"> 3. karbonunda ise oldukça polar ve yüklü (iyonik) bir grup, </w:t>
      </w:r>
      <w:proofErr w:type="spellStart"/>
      <w:r>
        <w:t>fosfodiester</w:t>
      </w:r>
      <w:proofErr w:type="spellEnd"/>
      <w:r>
        <w:t xml:space="preserve"> </w:t>
      </w:r>
      <w:proofErr w:type="spellStart"/>
      <w:r>
        <w:t>bagi</w:t>
      </w:r>
      <w:proofErr w:type="spellEnd"/>
      <w:r>
        <w:t xml:space="preserve"> ile </w:t>
      </w:r>
      <w:proofErr w:type="spellStart"/>
      <w:r>
        <w:t>baglanmistir</w:t>
      </w:r>
      <w:proofErr w:type="spellEnd"/>
      <w:r>
        <w:t xml:space="preserve">. </w:t>
      </w:r>
      <w:proofErr w:type="spellStart"/>
      <w:r>
        <w:t>Fosfolipidler</w:t>
      </w:r>
      <w:proofErr w:type="spellEnd"/>
      <w:r>
        <w:t xml:space="preserve">, iki basamakta sentezlenir. Birinci basamak, </w:t>
      </w:r>
      <w:proofErr w:type="spellStart"/>
      <w:r>
        <w:t>triaçilgliserol</w:t>
      </w:r>
      <w:proofErr w:type="spellEnd"/>
      <w:r>
        <w:t xml:space="preserve"> senteziyle </w:t>
      </w:r>
      <w:proofErr w:type="spellStart"/>
      <w:r>
        <w:t>ortaktir</w:t>
      </w:r>
      <w:proofErr w:type="spellEnd"/>
      <w:r>
        <w:t xml:space="preserve">. </w:t>
      </w:r>
      <w:proofErr w:type="spellStart"/>
      <w:r>
        <w:t>Lgliserol</w:t>
      </w:r>
      <w:proofErr w:type="spellEnd"/>
      <w:r>
        <w:t xml:space="preserve"> 3- </w:t>
      </w:r>
      <w:proofErr w:type="spellStart"/>
      <w:r>
        <w:t>fosfatin</w:t>
      </w:r>
      <w:proofErr w:type="spellEnd"/>
      <w:r>
        <w:t xml:space="preserve"> 1. ve 2. karbonu, </w:t>
      </w:r>
      <w:proofErr w:type="spellStart"/>
      <w:r>
        <w:t>yag</w:t>
      </w:r>
      <w:proofErr w:type="spellEnd"/>
      <w:r>
        <w:t xml:space="preserve"> </w:t>
      </w:r>
      <w:proofErr w:type="spellStart"/>
      <w:r>
        <w:t>açil</w:t>
      </w:r>
      <w:proofErr w:type="spellEnd"/>
      <w:r>
        <w:t xml:space="preserve"> </w:t>
      </w:r>
      <w:proofErr w:type="spellStart"/>
      <w:r>
        <w:t>gruplari</w:t>
      </w:r>
      <w:proofErr w:type="spellEnd"/>
      <w:r>
        <w:t xml:space="preserve"> ile </w:t>
      </w:r>
      <w:proofErr w:type="spellStart"/>
      <w:r>
        <w:t>esterifiye</w:t>
      </w:r>
      <w:proofErr w:type="spellEnd"/>
      <w:r>
        <w:t xml:space="preserve"> edilir. 2. basamakta ise, polar bas grubu, </w:t>
      </w:r>
      <w:proofErr w:type="gramStart"/>
      <w:r>
        <w:t>spesifik</w:t>
      </w:r>
      <w:proofErr w:type="gramEnd"/>
      <w:r>
        <w:t xml:space="preserve"> </w:t>
      </w:r>
      <w:proofErr w:type="spellStart"/>
      <w:r>
        <w:t>kinazlar</w:t>
      </w:r>
      <w:proofErr w:type="spellEnd"/>
      <w:r>
        <w:t xml:space="preserve"> </w:t>
      </w:r>
      <w:proofErr w:type="spellStart"/>
      <w:r>
        <w:t>aracigi</w:t>
      </w:r>
      <w:proofErr w:type="spellEnd"/>
      <w:r>
        <w:t xml:space="preserve"> ile </w:t>
      </w:r>
      <w:proofErr w:type="spellStart"/>
      <w:r>
        <w:t>fosfodiester</w:t>
      </w:r>
      <w:proofErr w:type="spellEnd"/>
      <w:r>
        <w:t xml:space="preserve"> </w:t>
      </w:r>
      <w:proofErr w:type="spellStart"/>
      <w:r>
        <w:t>bagi</w:t>
      </w:r>
      <w:proofErr w:type="spellEnd"/>
      <w:r>
        <w:t xml:space="preserve"> ile moleküle eklenir.</w:t>
      </w:r>
      <w:r w:rsidRPr="0041257A">
        <w:t xml:space="preserve"> </w:t>
      </w:r>
      <w:proofErr w:type="spellStart"/>
      <w:r>
        <w:t>Fosfogliseridler</w:t>
      </w:r>
      <w:proofErr w:type="spellEnd"/>
      <w:r>
        <w:t xml:space="preserve"> </w:t>
      </w:r>
      <w:proofErr w:type="spellStart"/>
      <w:r>
        <w:t>fosfolipidlerin</w:t>
      </w:r>
      <w:proofErr w:type="spellEnd"/>
      <w:r>
        <w:t xml:space="preserve"> ana </w:t>
      </w:r>
      <w:proofErr w:type="spellStart"/>
      <w:r>
        <w:t>sinifini</w:t>
      </w:r>
      <w:proofErr w:type="spellEnd"/>
      <w:r>
        <w:t xml:space="preserve"> </w:t>
      </w:r>
      <w:proofErr w:type="spellStart"/>
      <w:r>
        <w:t>olusturur</w:t>
      </w:r>
      <w:proofErr w:type="spellEnd"/>
      <w:r>
        <w:t xml:space="preserve">. </w:t>
      </w:r>
      <w:proofErr w:type="spellStart"/>
      <w:r>
        <w:t>Hepside</w:t>
      </w:r>
      <w:proofErr w:type="spellEnd"/>
      <w:r>
        <w:t xml:space="preserve"> </w:t>
      </w:r>
      <w:proofErr w:type="spellStart"/>
      <w:r>
        <w:t>fosfatidik</w:t>
      </w:r>
      <w:proofErr w:type="spellEnd"/>
      <w:r>
        <w:t xml:space="preserve"> asit (FA) içerir. </w:t>
      </w:r>
      <w:proofErr w:type="spellStart"/>
      <w:r>
        <w:t>Fosfatidik</w:t>
      </w:r>
      <w:proofErr w:type="spellEnd"/>
      <w:r>
        <w:t xml:space="preserve"> asit üzerindeki fosfat grubu alkol grubu içeren bir </w:t>
      </w:r>
      <w:proofErr w:type="spellStart"/>
      <w:r>
        <w:t>bilesik</w:t>
      </w:r>
      <w:proofErr w:type="spellEnd"/>
      <w:r>
        <w:t xml:space="preserve"> ile </w:t>
      </w:r>
      <w:proofErr w:type="spellStart"/>
      <w:r>
        <w:t>esterlesebilir</w:t>
      </w:r>
      <w:proofErr w:type="spellEnd"/>
      <w:r>
        <w:t xml:space="preserve">. </w:t>
      </w:r>
      <w:proofErr w:type="spellStart"/>
      <w:r>
        <w:t>Örnegin</w:t>
      </w:r>
      <w:proofErr w:type="spellEnd"/>
      <w:r>
        <w:t xml:space="preserve">; FA+ Serin ® </w:t>
      </w:r>
      <w:proofErr w:type="spellStart"/>
      <w:r>
        <w:t>Fosfatidilserin</w:t>
      </w:r>
      <w:proofErr w:type="spellEnd"/>
      <w:r>
        <w:t xml:space="preserve"> </w:t>
      </w:r>
      <w:proofErr w:type="spellStart"/>
      <w:r>
        <w:t>FA+Etanolamin</w:t>
      </w:r>
      <w:proofErr w:type="spellEnd"/>
      <w:r>
        <w:t xml:space="preserve"> ® </w:t>
      </w:r>
      <w:proofErr w:type="spellStart"/>
      <w:r>
        <w:t>Fosfatidiletanolamin</w:t>
      </w:r>
      <w:proofErr w:type="spellEnd"/>
      <w:r>
        <w:t xml:space="preserve"> FA+ Kolin ® </w:t>
      </w:r>
      <w:proofErr w:type="spellStart"/>
      <w:r>
        <w:t>Fosfatidilkolin</w:t>
      </w:r>
      <w:proofErr w:type="spellEnd"/>
      <w:r>
        <w:t xml:space="preserve"> </w:t>
      </w:r>
      <w:proofErr w:type="spellStart"/>
      <w:r>
        <w:t>FA+Gliserol</w:t>
      </w:r>
      <w:proofErr w:type="spellEnd"/>
      <w:r>
        <w:t xml:space="preserve"> ®</w:t>
      </w:r>
      <w:proofErr w:type="spellStart"/>
      <w:r>
        <w:t>Fosfatidilgliserol</w:t>
      </w:r>
      <w:proofErr w:type="spellEnd"/>
      <w:r>
        <w:t xml:space="preserve"> </w:t>
      </w:r>
      <w:proofErr w:type="spellStart"/>
      <w:r>
        <w:t>FA+Inositol</w:t>
      </w:r>
      <w:proofErr w:type="spellEnd"/>
      <w:r>
        <w:t xml:space="preserve"> ® </w:t>
      </w:r>
      <w:proofErr w:type="spellStart"/>
      <w:r>
        <w:t>Fosfatidilinositol</w:t>
      </w:r>
      <w:proofErr w:type="spellEnd"/>
    </w:p>
    <w:p w:rsidR="0041257A" w:rsidRDefault="0041257A" w:rsidP="0041257A">
      <w:pPr>
        <w:autoSpaceDE w:val="0"/>
        <w:autoSpaceDN w:val="0"/>
        <w:adjustRightInd w:val="0"/>
        <w:spacing w:after="0" w:line="240" w:lineRule="auto"/>
      </w:pPr>
      <w:r>
        <w:rPr>
          <w:noProof/>
          <w:lang w:eastAsia="tr-TR"/>
        </w:rPr>
        <w:drawing>
          <wp:inline distT="0" distB="0" distL="0" distR="0" wp14:anchorId="129737AC" wp14:editId="4E3F8EE2">
            <wp:extent cx="2875439" cy="1906621"/>
            <wp:effectExtent l="0" t="0" r="1270" b="0"/>
            <wp:docPr id="218" name="Resim 218" descr="glikojen sentezi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glikojen sentezi ile ilgili görsel sonuc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12857" cy="2196660"/>
                    </a:xfrm>
                    <a:prstGeom prst="rect">
                      <a:avLst/>
                    </a:prstGeom>
                    <a:noFill/>
                    <a:ln>
                      <a:noFill/>
                    </a:ln>
                  </pic:spPr>
                </pic:pic>
              </a:graphicData>
            </a:graphic>
          </wp:inline>
        </w:drawing>
      </w:r>
    </w:p>
    <w:p w:rsidR="0041257A" w:rsidRDefault="0041257A">
      <w:r>
        <w:rPr>
          <w:noProof/>
          <w:lang w:eastAsia="tr-TR"/>
        </w:rPr>
        <w:drawing>
          <wp:inline distT="0" distB="0" distL="0" distR="0" wp14:anchorId="54B11AA3" wp14:editId="2957BB14">
            <wp:extent cx="1360695" cy="933855"/>
            <wp:effectExtent l="0" t="0" r="0" b="0"/>
            <wp:docPr id="204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8684" cy="953064"/>
                    </a:xfrm>
                    <a:prstGeom prst="rect">
                      <a:avLst/>
                    </a:prstGeom>
                    <a:noFill/>
                    <a:ln>
                      <a:noFill/>
                    </a:ln>
                    <a:effectLst/>
                    <a:extLst/>
                  </pic:spPr>
                </pic:pic>
              </a:graphicData>
            </a:graphic>
          </wp:inline>
        </w:drawing>
      </w:r>
    </w:p>
    <w:p w:rsidR="0041257A" w:rsidRDefault="0041257A">
      <w:r>
        <w:rPr>
          <w:noProof/>
          <w:lang w:eastAsia="tr-TR"/>
        </w:rPr>
        <w:drawing>
          <wp:inline distT="0" distB="0" distL="0" distR="0" wp14:anchorId="350D3E59" wp14:editId="581DBC17">
            <wp:extent cx="1614325" cy="1157592"/>
            <wp:effectExtent l="0" t="0" r="5080" b="5080"/>
            <wp:docPr id="71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7420" cy="1174153"/>
                    </a:xfrm>
                    <a:prstGeom prst="rect">
                      <a:avLst/>
                    </a:prstGeom>
                    <a:noFill/>
                    <a:ln>
                      <a:noFill/>
                    </a:ln>
                    <a:effectLst/>
                    <a:extLst/>
                  </pic:spPr>
                </pic:pic>
              </a:graphicData>
            </a:graphic>
          </wp:inline>
        </w:drawing>
      </w:r>
    </w:p>
    <w:p w:rsidR="0041257A" w:rsidRDefault="0041257A">
      <w:r>
        <w:rPr>
          <w:noProof/>
          <w:lang w:eastAsia="tr-TR"/>
        </w:rPr>
        <w:lastRenderedPageBreak/>
        <w:drawing>
          <wp:inline distT="0" distB="0" distL="0" distR="0" wp14:anchorId="7FE4EA79" wp14:editId="0C0432C6">
            <wp:extent cx="1782247" cy="1313234"/>
            <wp:effectExtent l="0" t="0" r="8890" b="1270"/>
            <wp:docPr id="204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7533" cy="1398182"/>
                    </a:xfrm>
                    <a:prstGeom prst="rect">
                      <a:avLst/>
                    </a:prstGeom>
                    <a:noFill/>
                    <a:ln>
                      <a:noFill/>
                    </a:ln>
                    <a:effectLst/>
                    <a:extLst/>
                  </pic:spPr>
                </pic:pic>
              </a:graphicData>
            </a:graphic>
          </wp:inline>
        </w:drawing>
      </w:r>
    </w:p>
    <w:p w:rsidR="0041257A" w:rsidRDefault="0041257A">
      <w:r w:rsidRPr="00907B82">
        <w:rPr>
          <w:b/>
          <w:bCs/>
        </w:rPr>
        <w:t xml:space="preserve">Ester </w:t>
      </w:r>
      <w:proofErr w:type="spellStart"/>
      <w:r w:rsidRPr="00907B82">
        <w:rPr>
          <w:b/>
          <w:bCs/>
        </w:rPr>
        <w:t>gliserofosfolipidler</w:t>
      </w:r>
      <w:proofErr w:type="spellEnd"/>
      <w:r w:rsidRPr="00907B82">
        <w:rPr>
          <w:b/>
          <w:bCs/>
        </w:rPr>
        <w:t>:</w:t>
      </w:r>
      <w:r w:rsidRPr="00907B82">
        <w:tab/>
        <w:t xml:space="preserve"> -</w:t>
      </w:r>
      <w:proofErr w:type="spellStart"/>
      <w:r w:rsidRPr="00907B82">
        <w:t>Fosfatidilkolin</w:t>
      </w:r>
      <w:proofErr w:type="spellEnd"/>
      <w:r w:rsidRPr="00907B82">
        <w:t xml:space="preserve"> (PC, </w:t>
      </w:r>
      <w:proofErr w:type="spellStart"/>
      <w:r w:rsidRPr="00907B82">
        <w:t>lesitin</w:t>
      </w:r>
      <w:proofErr w:type="spellEnd"/>
      <w:r w:rsidRPr="00907B82">
        <w:t>)</w:t>
      </w:r>
      <w:r>
        <w:t xml:space="preserve">, </w:t>
      </w:r>
      <w:r w:rsidRPr="00907B82">
        <w:tab/>
        <w:t xml:space="preserve"> -</w:t>
      </w:r>
      <w:proofErr w:type="spellStart"/>
      <w:r w:rsidRPr="00907B82">
        <w:t>Fosfatidiletanolamin</w:t>
      </w:r>
      <w:proofErr w:type="spellEnd"/>
      <w:r w:rsidRPr="00907B82">
        <w:t xml:space="preserve"> (PE, kefalin, </w:t>
      </w:r>
      <w:proofErr w:type="spellStart"/>
      <w:r w:rsidRPr="00907B82">
        <w:t>sefalin</w:t>
      </w:r>
      <w:proofErr w:type="spellEnd"/>
      <w:r w:rsidRPr="00907B82">
        <w:t>)</w:t>
      </w:r>
      <w:r>
        <w:t xml:space="preserve">, </w:t>
      </w:r>
      <w:r w:rsidRPr="00907B82">
        <w:tab/>
        <w:t xml:space="preserve"> -</w:t>
      </w:r>
      <w:proofErr w:type="spellStart"/>
      <w:r w:rsidRPr="00907B82">
        <w:t>Fosfatidilinozitol</w:t>
      </w:r>
      <w:proofErr w:type="spellEnd"/>
      <w:r w:rsidRPr="00907B82">
        <w:t xml:space="preserve"> (PI)</w:t>
      </w:r>
      <w:r>
        <w:t xml:space="preserve">. </w:t>
      </w:r>
      <w:r w:rsidRPr="00907B82">
        <w:tab/>
        <w:t xml:space="preserve"> -</w:t>
      </w:r>
      <w:proofErr w:type="spellStart"/>
      <w:r w:rsidRPr="00907B82">
        <w:t>Fosfatidilserin</w:t>
      </w:r>
      <w:proofErr w:type="spellEnd"/>
      <w:r w:rsidRPr="00907B82">
        <w:t xml:space="preserve"> (PS) </w:t>
      </w:r>
      <w:r>
        <w:t>.</w:t>
      </w:r>
    </w:p>
    <w:p w:rsidR="0041257A" w:rsidRDefault="0041257A">
      <w:r>
        <w:rPr>
          <w:noProof/>
          <w:lang w:eastAsia="tr-TR"/>
        </w:rPr>
        <w:drawing>
          <wp:inline distT="0" distB="0" distL="0" distR="0" wp14:anchorId="37C43075" wp14:editId="7C83C42E">
            <wp:extent cx="4738687" cy="3003550"/>
            <wp:effectExtent l="0" t="0" r="5080" b="6350"/>
            <wp:docPr id="81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8687" cy="30035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41257A" w:rsidRDefault="0041257A" w:rsidP="0041257A">
      <w:pPr>
        <w:pStyle w:val="Default"/>
        <w:pageBreakBefore/>
        <w:rPr>
          <w:color w:val="auto"/>
          <w:sz w:val="23"/>
          <w:szCs w:val="23"/>
        </w:rPr>
      </w:pPr>
      <w:proofErr w:type="spellStart"/>
      <w:r>
        <w:rPr>
          <w:color w:val="auto"/>
          <w:sz w:val="23"/>
          <w:szCs w:val="23"/>
        </w:rPr>
        <w:lastRenderedPageBreak/>
        <w:t>Esansiyel</w:t>
      </w:r>
      <w:proofErr w:type="spellEnd"/>
      <w:r>
        <w:rPr>
          <w:color w:val="auto"/>
          <w:sz w:val="23"/>
          <w:szCs w:val="23"/>
        </w:rPr>
        <w:t xml:space="preserve"> yağ asitlerinin sentezi</w:t>
      </w:r>
    </w:p>
    <w:p w:rsidR="0041257A" w:rsidRDefault="0041257A"/>
    <w:p w:rsidR="0041257A" w:rsidRDefault="0041257A">
      <w:r>
        <w:rPr>
          <w:noProof/>
          <w:lang w:eastAsia="tr-TR"/>
        </w:rPr>
        <w:drawing>
          <wp:inline distT="0" distB="0" distL="0" distR="0" wp14:anchorId="5048C0DE" wp14:editId="121BD9B2">
            <wp:extent cx="1567263" cy="2527608"/>
            <wp:effectExtent l="0" t="0" r="0" b="6350"/>
            <wp:docPr id="20487" name="Resim 20487"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lgili resi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8706" cy="2546062"/>
                    </a:xfrm>
                    <a:prstGeom prst="rect">
                      <a:avLst/>
                    </a:prstGeom>
                    <a:noFill/>
                    <a:ln>
                      <a:noFill/>
                    </a:ln>
                  </pic:spPr>
                </pic:pic>
              </a:graphicData>
            </a:graphic>
          </wp:inline>
        </w:drawing>
      </w:r>
    </w:p>
    <w:p w:rsidR="0041257A" w:rsidRDefault="0041257A">
      <w:pPr>
        <w:rPr>
          <w:sz w:val="23"/>
          <w:szCs w:val="23"/>
        </w:rPr>
      </w:pPr>
      <w:r>
        <w:rPr>
          <w:sz w:val="23"/>
          <w:szCs w:val="23"/>
        </w:rPr>
        <w:t xml:space="preserve">Yağ Asitlerinin </w:t>
      </w:r>
      <w:proofErr w:type="spellStart"/>
      <w:r>
        <w:rPr>
          <w:sz w:val="23"/>
          <w:szCs w:val="23"/>
        </w:rPr>
        <w:t>Oksidasyonu</w:t>
      </w:r>
      <w:proofErr w:type="spellEnd"/>
    </w:p>
    <w:p w:rsidR="0041257A" w:rsidRDefault="0041257A">
      <w:r>
        <w:rPr>
          <w:noProof/>
          <w:lang w:eastAsia="tr-TR"/>
        </w:rPr>
        <w:drawing>
          <wp:inline distT="0" distB="0" distL="0" distR="0" wp14:anchorId="03124892" wp14:editId="6F76C5A7">
            <wp:extent cx="4509473" cy="3382104"/>
            <wp:effectExtent l="0" t="0" r="5715" b="8890"/>
            <wp:docPr id="252" name="Resim 252" descr="beta oksidasy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ta oksidasyon ile ilgili görsel sonuc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2207" cy="3399154"/>
                    </a:xfrm>
                    <a:prstGeom prst="rect">
                      <a:avLst/>
                    </a:prstGeom>
                    <a:noFill/>
                    <a:ln>
                      <a:noFill/>
                    </a:ln>
                  </pic:spPr>
                </pic:pic>
              </a:graphicData>
            </a:graphic>
          </wp:inline>
        </w:drawing>
      </w:r>
    </w:p>
    <w:p w:rsidR="0041257A" w:rsidRPr="00EC72C5" w:rsidRDefault="0041257A" w:rsidP="0041257A">
      <w:pPr>
        <w:shd w:val="clear" w:color="auto" w:fill="FFFFFF"/>
        <w:spacing w:after="0" w:line="240" w:lineRule="auto"/>
        <w:rPr>
          <w:rFonts w:ascii="Times New Roman" w:eastAsia="Times New Roman" w:hAnsi="Times New Roman" w:cs="Times New Roman"/>
          <w:b/>
          <w:sz w:val="24"/>
          <w:szCs w:val="24"/>
          <w:lang w:eastAsia="tr-TR"/>
        </w:rPr>
      </w:pPr>
      <w:r w:rsidRPr="00EC72C5">
        <w:rPr>
          <w:rFonts w:ascii="Times New Roman" w:eastAsia="Times New Roman" w:hAnsi="Times New Roman" w:cs="Times New Roman"/>
          <w:b/>
          <w:sz w:val="24"/>
          <w:szCs w:val="24"/>
          <w:lang w:eastAsia="tr-TR"/>
        </w:rPr>
        <w:t>Yağ</w:t>
      </w:r>
      <w:r w:rsidRPr="0081713A">
        <w:rPr>
          <w:rFonts w:ascii="Times New Roman" w:eastAsia="Times New Roman" w:hAnsi="Times New Roman" w:cs="Times New Roman"/>
          <w:b/>
          <w:sz w:val="24"/>
          <w:szCs w:val="24"/>
          <w:lang w:eastAsia="tr-TR"/>
        </w:rPr>
        <w:t xml:space="preserve"> </w:t>
      </w:r>
      <w:r w:rsidRPr="00EC72C5">
        <w:rPr>
          <w:rFonts w:ascii="Times New Roman" w:eastAsia="Times New Roman" w:hAnsi="Times New Roman" w:cs="Times New Roman"/>
          <w:b/>
          <w:sz w:val="24"/>
          <w:szCs w:val="24"/>
          <w:lang w:eastAsia="tr-TR"/>
        </w:rPr>
        <w:t>Asitlerinin</w:t>
      </w:r>
      <w:r w:rsidRPr="0081713A">
        <w:rPr>
          <w:rFonts w:ascii="Times New Roman" w:eastAsia="Times New Roman" w:hAnsi="Times New Roman" w:cs="Times New Roman"/>
          <w:b/>
          <w:sz w:val="24"/>
          <w:szCs w:val="24"/>
          <w:lang w:eastAsia="tr-TR"/>
        </w:rPr>
        <w:t xml:space="preserve"> </w:t>
      </w:r>
      <w:r w:rsidRPr="00EC72C5">
        <w:rPr>
          <w:rFonts w:ascii="Times New Roman" w:eastAsia="Times New Roman" w:hAnsi="Times New Roman" w:cs="Times New Roman"/>
          <w:b/>
          <w:sz w:val="24"/>
          <w:szCs w:val="24"/>
          <w:lang w:eastAsia="tr-TR"/>
        </w:rPr>
        <w:t>Beta</w:t>
      </w:r>
      <w:r w:rsidRPr="0081713A">
        <w:rPr>
          <w:rFonts w:ascii="Times New Roman" w:eastAsia="Times New Roman" w:hAnsi="Times New Roman" w:cs="Times New Roman"/>
          <w:b/>
          <w:sz w:val="24"/>
          <w:szCs w:val="24"/>
          <w:lang w:eastAsia="tr-TR"/>
        </w:rPr>
        <w:t xml:space="preserve"> </w:t>
      </w:r>
      <w:proofErr w:type="spellStart"/>
      <w:r w:rsidRPr="00EC72C5">
        <w:rPr>
          <w:rFonts w:ascii="Times New Roman" w:eastAsia="Times New Roman" w:hAnsi="Times New Roman" w:cs="Times New Roman"/>
          <w:b/>
          <w:sz w:val="24"/>
          <w:szCs w:val="24"/>
          <w:lang w:eastAsia="tr-TR"/>
        </w:rPr>
        <w:t>Oksidasyonu</w:t>
      </w:r>
      <w:proofErr w:type="spellEnd"/>
    </w:p>
    <w:p w:rsidR="0041257A" w:rsidRPr="00EC72C5"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EC72C5">
        <w:rPr>
          <w:rFonts w:ascii="Times New Roman" w:eastAsia="Times New Roman" w:hAnsi="Times New Roman" w:cs="Times New Roman"/>
          <w:sz w:val="24"/>
          <w:szCs w:val="24"/>
          <w:lang w:eastAsia="tr-TR"/>
        </w:rPr>
        <w:t>•</w:t>
      </w:r>
    </w:p>
    <w:p w:rsidR="0041257A" w:rsidRPr="00EC72C5"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EC72C5">
        <w:rPr>
          <w:rFonts w:ascii="Times New Roman" w:eastAsia="Times New Roman" w:hAnsi="Times New Roman" w:cs="Times New Roman"/>
          <w:sz w:val="24"/>
          <w:szCs w:val="24"/>
          <w:lang w:eastAsia="tr-TR"/>
        </w:rPr>
        <w:t>Yağ</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asitlerinin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enerji</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üretimi</w:t>
      </w:r>
      <w:r w:rsidRPr="0081713A">
        <w:rPr>
          <w:rFonts w:ascii="Times New Roman" w:eastAsia="Times New Roman" w:hAnsi="Times New Roman" w:cs="Times New Roman"/>
          <w:sz w:val="24"/>
          <w:szCs w:val="24"/>
          <w:lang w:eastAsia="tr-TR"/>
        </w:rPr>
        <w:t xml:space="preserve"> </w:t>
      </w:r>
      <w:proofErr w:type="spellStart"/>
      <w:r w:rsidRPr="0081713A">
        <w:rPr>
          <w:rFonts w:ascii="Times New Roman" w:eastAsia="Times New Roman" w:hAnsi="Times New Roman" w:cs="Times New Roman"/>
          <w:sz w:val="24"/>
          <w:szCs w:val="24"/>
          <w:lang w:eastAsia="tr-TR"/>
        </w:rPr>
        <w:t>amaç</w:t>
      </w:r>
      <w:r w:rsidRPr="00EC72C5">
        <w:rPr>
          <w:rFonts w:ascii="Times New Roman" w:eastAsia="Times New Roman" w:hAnsi="Times New Roman" w:cs="Times New Roman"/>
          <w:sz w:val="24"/>
          <w:szCs w:val="24"/>
          <w:lang w:eastAsia="tr-TR"/>
        </w:rPr>
        <w:t>ıileyıkımında</w:t>
      </w:r>
      <w:proofErr w:type="spellEnd"/>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(yükseltgenme)</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en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önemli</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yol</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β</w:t>
      </w:r>
      <w:r w:rsidRPr="0081713A">
        <w:rPr>
          <w:rFonts w:ascii="Times New Roman" w:eastAsia="Times New Roman" w:hAnsi="Times New Roman" w:cs="Times New Roman"/>
          <w:sz w:val="24"/>
          <w:szCs w:val="24"/>
          <w:lang w:eastAsia="tr-TR"/>
        </w:rPr>
        <w:t xml:space="preserve"> </w:t>
      </w:r>
      <w:r w:rsidRPr="00EC72C5">
        <w:rPr>
          <w:rFonts w:ascii="Cambria Math" w:eastAsia="Times New Roman" w:hAnsi="Cambria Math" w:cs="Cambria Math"/>
          <w:sz w:val="24"/>
          <w:szCs w:val="24"/>
          <w:lang w:eastAsia="tr-TR"/>
        </w:rPr>
        <w:t>‐</w:t>
      </w:r>
      <w:r w:rsidRPr="0081713A">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oksidasyon</w:t>
      </w:r>
      <w:proofErr w:type="spellEnd"/>
    </w:p>
    <w:p w:rsidR="0041257A" w:rsidRPr="00EC72C5" w:rsidRDefault="0041257A" w:rsidP="0041257A">
      <w:pPr>
        <w:shd w:val="clear" w:color="auto" w:fill="FFFFFF"/>
        <w:spacing w:after="0" w:line="240" w:lineRule="auto"/>
        <w:rPr>
          <w:rFonts w:ascii="Times New Roman" w:eastAsia="Times New Roman" w:hAnsi="Times New Roman" w:cs="Times New Roman"/>
          <w:sz w:val="24"/>
          <w:szCs w:val="24"/>
          <w:lang w:eastAsia="tr-TR"/>
        </w:rPr>
      </w:pPr>
      <w:proofErr w:type="spellStart"/>
      <w:r w:rsidRPr="00EC72C5">
        <w:rPr>
          <w:rFonts w:ascii="Times New Roman" w:eastAsia="Times New Roman" w:hAnsi="Times New Roman" w:cs="Times New Roman"/>
          <w:sz w:val="24"/>
          <w:szCs w:val="24"/>
          <w:lang w:eastAsia="tr-TR"/>
        </w:rPr>
        <w:t>yoldudur</w:t>
      </w:r>
      <w:proofErr w:type="spellEnd"/>
      <w:r w:rsidRPr="00EC72C5">
        <w:rPr>
          <w:rFonts w:ascii="Times New Roman" w:eastAsia="Times New Roman" w:hAnsi="Times New Roman" w:cs="Times New Roman"/>
          <w:sz w:val="24"/>
          <w:szCs w:val="24"/>
          <w:lang w:eastAsia="tr-TR"/>
        </w:rPr>
        <w:t>.</w:t>
      </w:r>
    </w:p>
    <w:p w:rsidR="0041257A" w:rsidRPr="00EC72C5"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EC72C5">
        <w:rPr>
          <w:rFonts w:ascii="Times New Roman" w:eastAsia="Times New Roman" w:hAnsi="Times New Roman" w:cs="Times New Roman"/>
          <w:sz w:val="24"/>
          <w:szCs w:val="24"/>
          <w:lang w:eastAsia="tr-TR"/>
        </w:rPr>
        <w:t>•β</w:t>
      </w:r>
      <w:r w:rsidRPr="00EC72C5">
        <w:rPr>
          <w:rFonts w:ascii="Cambria Math" w:eastAsia="Times New Roman" w:hAnsi="Cambria Math" w:cs="Cambria Math"/>
          <w:sz w:val="24"/>
          <w:szCs w:val="24"/>
          <w:lang w:eastAsia="tr-TR"/>
        </w:rPr>
        <w:t>‐</w:t>
      </w:r>
      <w:proofErr w:type="spellStart"/>
      <w:r w:rsidRPr="00EC72C5">
        <w:rPr>
          <w:rFonts w:ascii="Times New Roman" w:eastAsia="Times New Roman" w:hAnsi="Times New Roman" w:cs="Times New Roman"/>
          <w:sz w:val="24"/>
          <w:szCs w:val="24"/>
          <w:lang w:eastAsia="tr-TR"/>
        </w:rPr>
        <w:t>oksidasyon</w:t>
      </w:r>
      <w:proofErr w:type="spellEnd"/>
      <w:r w:rsidRPr="00EC72C5">
        <w:rPr>
          <w:rFonts w:ascii="Times New Roman" w:eastAsia="Times New Roman" w:hAnsi="Times New Roman" w:cs="Times New Roman"/>
          <w:sz w:val="24"/>
          <w:szCs w:val="24"/>
          <w:lang w:eastAsia="tr-TR"/>
        </w:rPr>
        <w:t xml:space="preserve"> yolu</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yanında</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yağ</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asitlerinin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alfa</w:t>
      </w:r>
      <w:r w:rsidRPr="00EC72C5">
        <w:rPr>
          <w:rFonts w:ascii="Cambria Math" w:eastAsia="Times New Roman" w:hAnsi="Cambria Math" w:cs="Cambria Math"/>
          <w:sz w:val="24"/>
          <w:szCs w:val="24"/>
          <w:lang w:eastAsia="tr-TR"/>
        </w:rPr>
        <w:t>‐</w:t>
      </w:r>
      <w:r w:rsidRPr="00EC72C5">
        <w:rPr>
          <w:rFonts w:ascii="Times New Roman" w:eastAsia="Times New Roman" w:hAnsi="Times New Roman" w:cs="Times New Roman"/>
          <w:sz w:val="24"/>
          <w:szCs w:val="24"/>
          <w:lang w:eastAsia="tr-TR"/>
        </w:rPr>
        <w:t>ve</w:t>
      </w:r>
      <w:r w:rsidRPr="0081713A">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omega</w:t>
      </w:r>
      <w:proofErr w:type="spellEnd"/>
      <w:r w:rsidRPr="00EC72C5">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oksidasyon</w:t>
      </w:r>
      <w:proofErr w:type="spellEnd"/>
      <w:r w:rsidRPr="0081713A">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yollarıda</w:t>
      </w:r>
      <w:proofErr w:type="spellEnd"/>
      <w:r w:rsidRPr="00EC72C5">
        <w:rPr>
          <w:rFonts w:ascii="Times New Roman" w:eastAsia="Times New Roman" w:hAnsi="Times New Roman" w:cs="Times New Roman"/>
          <w:sz w:val="24"/>
          <w:szCs w:val="24"/>
          <w:lang w:eastAsia="tr-TR"/>
        </w:rPr>
        <w:t xml:space="preserve"> vardır.</w:t>
      </w:r>
    </w:p>
    <w:p w:rsidR="0041257A" w:rsidRPr="00EC72C5"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EC72C5">
        <w:rPr>
          <w:rFonts w:ascii="Times New Roman" w:eastAsia="Times New Roman" w:hAnsi="Times New Roman" w:cs="Times New Roman"/>
          <w:sz w:val="24"/>
          <w:szCs w:val="24"/>
          <w:lang w:eastAsia="tr-TR"/>
        </w:rPr>
        <w:t>•Yağ</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asitlerinin</w:t>
      </w:r>
      <w:r w:rsidRPr="0081713A">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oksidasyonu</w:t>
      </w:r>
      <w:proofErr w:type="spellEnd"/>
      <w:r w:rsidRPr="00EC72C5">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mitkondrionda</w:t>
      </w:r>
      <w:proofErr w:type="spellEnd"/>
      <w:r w:rsidRPr="00EC72C5">
        <w:rPr>
          <w:rFonts w:ascii="Times New Roman" w:eastAsia="Times New Roman" w:hAnsi="Times New Roman" w:cs="Times New Roman"/>
          <w:sz w:val="24"/>
          <w:szCs w:val="24"/>
          <w:lang w:eastAsia="tr-TR"/>
        </w:rPr>
        <w:t>,</w:t>
      </w:r>
      <w:r w:rsidRPr="0081713A">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biyosentezi</w:t>
      </w:r>
      <w:proofErr w:type="spellEnd"/>
      <w:r w:rsidRPr="00EC72C5">
        <w:rPr>
          <w:rFonts w:ascii="Times New Roman" w:eastAsia="Times New Roman" w:hAnsi="Times New Roman" w:cs="Times New Roman"/>
          <w:sz w:val="24"/>
          <w:szCs w:val="24"/>
          <w:lang w:eastAsia="tr-TR"/>
        </w:rPr>
        <w:t xml:space="preserve"> ise</w:t>
      </w:r>
      <w:r w:rsidRPr="0081713A">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sitozolde</w:t>
      </w:r>
      <w:proofErr w:type="spellEnd"/>
      <w:r w:rsidRPr="00EC72C5">
        <w:rPr>
          <w:rFonts w:ascii="Times New Roman" w:eastAsia="Times New Roman" w:hAnsi="Times New Roman" w:cs="Times New Roman"/>
          <w:sz w:val="24"/>
          <w:szCs w:val="24"/>
          <w:lang w:eastAsia="tr-TR"/>
        </w:rPr>
        <w:t xml:space="preserve"> olur.</w:t>
      </w:r>
    </w:p>
    <w:p w:rsidR="0041257A" w:rsidRPr="00EC72C5"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EC72C5">
        <w:rPr>
          <w:rFonts w:ascii="Times New Roman" w:eastAsia="Times New Roman" w:hAnsi="Times New Roman" w:cs="Times New Roman"/>
          <w:sz w:val="24"/>
          <w:szCs w:val="24"/>
          <w:lang w:eastAsia="tr-TR"/>
        </w:rPr>
        <w:t>•Yağ</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asidi</w:t>
      </w:r>
      <w:r w:rsidRPr="0081713A">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oksidasyonunun</w:t>
      </w:r>
      <w:proofErr w:type="spellEnd"/>
      <w:r w:rsidRPr="00EC72C5">
        <w:rPr>
          <w:rFonts w:ascii="Times New Roman" w:eastAsia="Times New Roman" w:hAnsi="Times New Roman" w:cs="Times New Roman"/>
          <w:sz w:val="24"/>
          <w:szCs w:val="24"/>
          <w:lang w:eastAsia="tr-TR"/>
        </w:rPr>
        <w:t xml:space="preserve"> son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ürünü veya</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sentezinin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başlangıç</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ürünü</w:t>
      </w:r>
      <w:r w:rsidRPr="0081713A">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Asetil</w:t>
      </w:r>
      <w:proofErr w:type="spellEnd"/>
      <w:r w:rsidRPr="00EC72C5">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CoA</w:t>
      </w:r>
      <w:proofErr w:type="spellEnd"/>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w:t>
      </w:r>
      <w:proofErr w:type="spellStart"/>
      <w:proofErr w:type="gramStart"/>
      <w:r w:rsidRPr="00EC72C5">
        <w:rPr>
          <w:rFonts w:ascii="Times New Roman" w:eastAsia="Times New Roman" w:hAnsi="Times New Roman" w:cs="Times New Roman"/>
          <w:sz w:val="24"/>
          <w:szCs w:val="24"/>
          <w:lang w:eastAsia="tr-TR"/>
        </w:rPr>
        <w:t>dır</w:t>
      </w:r>
      <w:proofErr w:type="spellEnd"/>
      <w:proofErr w:type="gramEnd"/>
      <w:r w:rsidRPr="00EC72C5">
        <w:rPr>
          <w:rFonts w:ascii="Times New Roman" w:eastAsia="Times New Roman" w:hAnsi="Times New Roman" w:cs="Times New Roman"/>
          <w:sz w:val="24"/>
          <w:szCs w:val="24"/>
          <w:lang w:eastAsia="tr-TR"/>
        </w:rPr>
        <w:t>.</w:t>
      </w:r>
    </w:p>
    <w:p w:rsidR="0041257A" w:rsidRPr="00EC72C5"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EC72C5">
        <w:rPr>
          <w:rFonts w:ascii="Times New Roman" w:eastAsia="Times New Roman" w:hAnsi="Times New Roman" w:cs="Times New Roman"/>
          <w:sz w:val="24"/>
          <w:szCs w:val="24"/>
          <w:lang w:eastAsia="tr-TR"/>
        </w:rPr>
        <w:t>•Yağ</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asidi</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metabolizmasında</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bütün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yollar</w:t>
      </w:r>
      <w:r w:rsidRPr="0081713A">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Asetil</w:t>
      </w:r>
      <w:proofErr w:type="spellEnd"/>
      <w:r w:rsidRPr="00EC72C5">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CoA'dan</w:t>
      </w:r>
      <w:proofErr w:type="spellEnd"/>
      <w:r w:rsidRPr="00EC72C5">
        <w:rPr>
          <w:rFonts w:ascii="Times New Roman" w:eastAsia="Times New Roman" w:hAnsi="Times New Roman" w:cs="Times New Roman"/>
          <w:sz w:val="24"/>
          <w:szCs w:val="24"/>
          <w:lang w:eastAsia="tr-TR"/>
        </w:rPr>
        <w:t xml:space="preserve"> geçer.</w:t>
      </w:r>
    </w:p>
    <w:p w:rsidR="0041257A" w:rsidRPr="00EC72C5"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EC72C5">
        <w:rPr>
          <w:rFonts w:ascii="Times New Roman" w:eastAsia="Times New Roman" w:hAnsi="Times New Roman" w:cs="Times New Roman"/>
          <w:sz w:val="24"/>
          <w:szCs w:val="24"/>
          <w:lang w:eastAsia="tr-TR"/>
        </w:rPr>
        <w:t>•</w:t>
      </w:r>
      <w:proofErr w:type="spellStart"/>
      <w:r w:rsidRPr="00EC72C5">
        <w:rPr>
          <w:rFonts w:ascii="Times New Roman" w:eastAsia="Times New Roman" w:hAnsi="Times New Roman" w:cs="Times New Roman"/>
          <w:sz w:val="24"/>
          <w:szCs w:val="24"/>
          <w:lang w:eastAsia="tr-TR"/>
        </w:rPr>
        <w:t>Asetil</w:t>
      </w:r>
      <w:proofErr w:type="spellEnd"/>
      <w:r w:rsidRPr="00EC72C5">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CoA</w:t>
      </w:r>
      <w:proofErr w:type="spellEnd"/>
      <w:r w:rsidRPr="00EC72C5">
        <w:rPr>
          <w:rFonts w:ascii="Times New Roman" w:eastAsia="Times New Roman" w:hAnsi="Times New Roman" w:cs="Times New Roman"/>
          <w:sz w:val="24"/>
          <w:szCs w:val="24"/>
          <w:lang w:eastAsia="tr-TR"/>
        </w:rPr>
        <w:t xml:space="preserve"> glikoz</w:t>
      </w:r>
      <w:r w:rsidRPr="0081713A">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yıkımının,yağasidioksidsyonunun</w:t>
      </w:r>
      <w:proofErr w:type="spellEnd"/>
      <w:r w:rsidRPr="00EC72C5">
        <w:rPr>
          <w:rFonts w:ascii="Times New Roman" w:eastAsia="Times New Roman" w:hAnsi="Times New Roman" w:cs="Times New Roman"/>
          <w:sz w:val="24"/>
          <w:szCs w:val="24"/>
          <w:lang w:eastAsia="tr-TR"/>
        </w:rPr>
        <w:t xml:space="preserve"> ve</w:t>
      </w:r>
      <w:r w:rsidRPr="0081713A">
        <w:rPr>
          <w:rFonts w:ascii="Times New Roman" w:eastAsia="Times New Roman" w:hAnsi="Times New Roman" w:cs="Times New Roman"/>
          <w:sz w:val="24"/>
          <w:szCs w:val="24"/>
          <w:lang w:eastAsia="tr-TR"/>
        </w:rPr>
        <w:t xml:space="preserve"> </w:t>
      </w:r>
      <w:proofErr w:type="gramStart"/>
      <w:r w:rsidRPr="00EC72C5">
        <w:rPr>
          <w:rFonts w:ascii="Times New Roman" w:eastAsia="Times New Roman" w:hAnsi="Times New Roman" w:cs="Times New Roman"/>
          <w:sz w:val="24"/>
          <w:szCs w:val="24"/>
          <w:lang w:eastAsia="tr-TR"/>
        </w:rPr>
        <w:t>amino</w:t>
      </w:r>
      <w:proofErr w:type="gramEnd"/>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asitlerin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hemen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hemen</w:t>
      </w:r>
    </w:p>
    <w:p w:rsidR="0041257A" w:rsidRPr="00EC72C5"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Y</w:t>
      </w:r>
      <w:r w:rsidRPr="00EC72C5">
        <w:rPr>
          <w:rFonts w:ascii="Times New Roman" w:eastAsia="Times New Roman" w:hAnsi="Times New Roman" w:cs="Times New Roman"/>
          <w:sz w:val="24"/>
          <w:szCs w:val="24"/>
          <w:lang w:eastAsia="tr-TR"/>
        </w:rPr>
        <w:t>arısının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son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ürünüdür.</w:t>
      </w:r>
    </w:p>
    <w:p w:rsidR="0041257A" w:rsidRPr="00EC72C5"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EC72C5">
        <w:rPr>
          <w:rFonts w:ascii="Times New Roman" w:eastAsia="Times New Roman" w:hAnsi="Times New Roman" w:cs="Times New Roman"/>
          <w:sz w:val="24"/>
          <w:szCs w:val="24"/>
          <w:lang w:eastAsia="tr-TR"/>
        </w:rPr>
        <w:t>•Ayrıca</w:t>
      </w:r>
      <w:r w:rsidRPr="0081713A">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Asetil</w:t>
      </w:r>
      <w:proofErr w:type="spellEnd"/>
      <w:r w:rsidRPr="00EC72C5">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CoA</w:t>
      </w:r>
      <w:proofErr w:type="spellEnd"/>
      <w:r w:rsidRPr="00EC72C5">
        <w:rPr>
          <w:rFonts w:ascii="Times New Roman" w:eastAsia="Times New Roman" w:hAnsi="Times New Roman" w:cs="Times New Roman"/>
          <w:sz w:val="24"/>
          <w:szCs w:val="24"/>
          <w:lang w:eastAsia="tr-TR"/>
        </w:rPr>
        <w:t xml:space="preserve"> yağ</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asitlerinin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sentezi,</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kolesterol,</w:t>
      </w:r>
      <w:r w:rsidRPr="0081713A">
        <w:rPr>
          <w:rFonts w:ascii="Times New Roman" w:eastAsia="Times New Roman" w:hAnsi="Times New Roman" w:cs="Times New Roman"/>
          <w:sz w:val="24"/>
          <w:szCs w:val="24"/>
          <w:lang w:eastAsia="tr-TR"/>
        </w:rPr>
        <w:t xml:space="preserve"> </w:t>
      </w:r>
      <w:proofErr w:type="spellStart"/>
      <w:r w:rsidRPr="00EC72C5">
        <w:rPr>
          <w:rFonts w:ascii="Times New Roman" w:eastAsia="Times New Roman" w:hAnsi="Times New Roman" w:cs="Times New Roman"/>
          <w:sz w:val="24"/>
          <w:szCs w:val="24"/>
          <w:lang w:eastAsia="tr-TR"/>
        </w:rPr>
        <w:t>steroid</w:t>
      </w:r>
      <w:proofErr w:type="spellEnd"/>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hormonlar</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ve</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keton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cisimlerin</w:t>
      </w:r>
    </w:p>
    <w:p w:rsidR="0041257A" w:rsidRPr="0081713A" w:rsidRDefault="0041257A" w:rsidP="0041257A">
      <w:pPr>
        <w:shd w:val="clear" w:color="auto" w:fill="FFFFFF"/>
        <w:spacing w:after="0" w:line="240" w:lineRule="auto"/>
        <w:rPr>
          <w:rFonts w:ascii="Times New Roman" w:eastAsia="Times New Roman" w:hAnsi="Times New Roman" w:cs="Times New Roman"/>
          <w:sz w:val="24"/>
          <w:szCs w:val="24"/>
          <w:lang w:eastAsia="tr-TR"/>
        </w:rPr>
      </w:pPr>
      <w:proofErr w:type="spellStart"/>
      <w:r w:rsidRPr="00EC72C5">
        <w:rPr>
          <w:rFonts w:ascii="Times New Roman" w:eastAsia="Times New Roman" w:hAnsi="Times New Roman" w:cs="Times New Roman"/>
          <w:sz w:val="24"/>
          <w:szCs w:val="24"/>
          <w:lang w:eastAsia="tr-TR"/>
        </w:rPr>
        <w:lastRenderedPageBreak/>
        <w:t>biyosentezleri</w:t>
      </w:r>
      <w:proofErr w:type="spellEnd"/>
      <w:r w:rsidRPr="00EC72C5">
        <w:rPr>
          <w:rFonts w:ascii="Times New Roman" w:eastAsia="Times New Roman" w:hAnsi="Times New Roman" w:cs="Times New Roman"/>
          <w:sz w:val="24"/>
          <w:szCs w:val="24"/>
          <w:lang w:eastAsia="tr-TR"/>
        </w:rPr>
        <w:t xml:space="preserve"> için</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başlangıç</w:t>
      </w:r>
      <w:r w:rsidRPr="0081713A">
        <w:rPr>
          <w:rFonts w:ascii="Times New Roman" w:eastAsia="Times New Roman" w:hAnsi="Times New Roman" w:cs="Times New Roman"/>
          <w:sz w:val="24"/>
          <w:szCs w:val="24"/>
          <w:lang w:eastAsia="tr-TR"/>
        </w:rPr>
        <w:t xml:space="preserve"> </w:t>
      </w:r>
      <w:r w:rsidRPr="00EC72C5">
        <w:rPr>
          <w:rFonts w:ascii="Times New Roman" w:eastAsia="Times New Roman" w:hAnsi="Times New Roman" w:cs="Times New Roman"/>
          <w:sz w:val="24"/>
          <w:szCs w:val="24"/>
          <w:lang w:eastAsia="tr-TR"/>
        </w:rPr>
        <w:t>maddesidir</w:t>
      </w:r>
      <w:r w:rsidRPr="0081713A">
        <w:rPr>
          <w:rFonts w:ascii="Times New Roman" w:eastAsia="Times New Roman" w:hAnsi="Times New Roman" w:cs="Times New Roman"/>
          <w:sz w:val="24"/>
          <w:szCs w:val="24"/>
          <w:lang w:eastAsia="tr-TR"/>
        </w:rPr>
        <w:t>.</w:t>
      </w:r>
    </w:p>
    <w:p w:rsidR="0041257A" w:rsidRPr="0081713A"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Hayvan hücrelerinde yağ asidi </w:t>
      </w:r>
      <w:proofErr w:type="spellStart"/>
      <w:r w:rsidRPr="0081713A">
        <w:rPr>
          <w:rFonts w:ascii="Times New Roman" w:eastAsia="Times New Roman" w:hAnsi="Times New Roman" w:cs="Times New Roman"/>
          <w:sz w:val="24"/>
          <w:szCs w:val="24"/>
          <w:lang w:eastAsia="tr-TR"/>
        </w:rPr>
        <w:t>oksidasyonu</w:t>
      </w:r>
      <w:proofErr w:type="spellEnd"/>
      <w:r w:rsidRPr="0081713A">
        <w:rPr>
          <w:rFonts w:ascii="Times New Roman" w:eastAsia="Times New Roman" w:hAnsi="Times New Roman" w:cs="Times New Roman"/>
          <w:sz w:val="24"/>
          <w:szCs w:val="24"/>
          <w:lang w:eastAsia="tr-TR"/>
        </w:rPr>
        <w:t xml:space="preserve"> mitokondride gerçekleşir. Bunun için gerekli enzimler </w:t>
      </w:r>
      <w:proofErr w:type="spellStart"/>
      <w:r w:rsidRPr="0081713A">
        <w:rPr>
          <w:rFonts w:ascii="Times New Roman" w:eastAsia="Times New Roman" w:hAnsi="Times New Roman" w:cs="Times New Roman"/>
          <w:sz w:val="24"/>
          <w:szCs w:val="24"/>
          <w:lang w:eastAsia="tr-TR"/>
        </w:rPr>
        <w:t>mitokondriyal</w:t>
      </w:r>
      <w:proofErr w:type="spellEnd"/>
      <w:r w:rsidRPr="0081713A">
        <w:rPr>
          <w:rFonts w:ascii="Times New Roman" w:eastAsia="Times New Roman" w:hAnsi="Times New Roman" w:cs="Times New Roman"/>
          <w:sz w:val="24"/>
          <w:szCs w:val="24"/>
          <w:lang w:eastAsia="tr-TR"/>
        </w:rPr>
        <w:t xml:space="preserve"> </w:t>
      </w:r>
      <w:proofErr w:type="spellStart"/>
      <w:r w:rsidRPr="0081713A">
        <w:rPr>
          <w:rFonts w:ascii="Times New Roman" w:eastAsia="Times New Roman" w:hAnsi="Times New Roman" w:cs="Times New Roman"/>
          <w:sz w:val="24"/>
          <w:szCs w:val="24"/>
          <w:lang w:eastAsia="tr-TR"/>
        </w:rPr>
        <w:t>matrikste</w:t>
      </w:r>
      <w:proofErr w:type="spellEnd"/>
      <w:r w:rsidRPr="0081713A">
        <w:rPr>
          <w:rFonts w:ascii="Times New Roman" w:eastAsia="Times New Roman" w:hAnsi="Times New Roman" w:cs="Times New Roman"/>
          <w:sz w:val="24"/>
          <w:szCs w:val="24"/>
          <w:lang w:eastAsia="tr-TR"/>
        </w:rPr>
        <w:t xml:space="preserve"> </w:t>
      </w:r>
      <w:proofErr w:type="gramStart"/>
      <w:r w:rsidRPr="0081713A">
        <w:rPr>
          <w:rFonts w:ascii="Times New Roman" w:eastAsia="Times New Roman" w:hAnsi="Times New Roman" w:cs="Times New Roman"/>
          <w:sz w:val="24"/>
          <w:szCs w:val="24"/>
          <w:lang w:eastAsia="tr-TR"/>
        </w:rPr>
        <w:t>lokalizedirler</w:t>
      </w:r>
      <w:proofErr w:type="gramEnd"/>
      <w:r w:rsidRPr="0081713A">
        <w:rPr>
          <w:rFonts w:ascii="Times New Roman" w:eastAsia="Times New Roman" w:hAnsi="Times New Roman" w:cs="Times New Roman"/>
          <w:sz w:val="24"/>
          <w:szCs w:val="24"/>
          <w:lang w:eastAsia="tr-TR"/>
        </w:rPr>
        <w:t xml:space="preserve">. </w:t>
      </w:r>
    </w:p>
    <w:p w:rsidR="0041257A" w:rsidRPr="0081713A"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Yağ asitlerinin </w:t>
      </w:r>
      <w:proofErr w:type="spellStart"/>
      <w:r w:rsidRPr="0081713A">
        <w:rPr>
          <w:rFonts w:ascii="Times New Roman" w:eastAsia="Times New Roman" w:hAnsi="Times New Roman" w:cs="Times New Roman"/>
          <w:sz w:val="24"/>
          <w:szCs w:val="24"/>
          <w:lang w:eastAsia="tr-TR"/>
        </w:rPr>
        <w:t>oksidasyonu</w:t>
      </w:r>
      <w:proofErr w:type="spellEnd"/>
      <w:r w:rsidRPr="0081713A">
        <w:rPr>
          <w:rFonts w:ascii="Times New Roman" w:eastAsia="Times New Roman" w:hAnsi="Times New Roman" w:cs="Times New Roman"/>
          <w:sz w:val="24"/>
          <w:szCs w:val="24"/>
          <w:lang w:eastAsia="tr-TR"/>
        </w:rPr>
        <w:t>, yağ asitlerinin mitokondriye alınması basamağında kontrol edilmektedir</w:t>
      </w:r>
      <w:r w:rsidRPr="0081713A">
        <w:rPr>
          <w:rFonts w:ascii="Times New Roman" w:eastAsiaTheme="minorEastAsia" w:hAnsi="Times New Roman" w:cs="Times New Roman"/>
          <w:color w:val="000000" w:themeColor="text1"/>
          <w:kern w:val="24"/>
          <w:sz w:val="24"/>
          <w:szCs w:val="24"/>
        </w:rPr>
        <w:t xml:space="preserve"> </w:t>
      </w:r>
      <w:r w:rsidRPr="0081713A">
        <w:rPr>
          <w:rFonts w:ascii="Times New Roman" w:eastAsia="Times New Roman" w:hAnsi="Times New Roman" w:cs="Times New Roman"/>
          <w:sz w:val="24"/>
          <w:szCs w:val="24"/>
          <w:lang w:eastAsia="tr-TR"/>
        </w:rPr>
        <w:t xml:space="preserve">Yağ </w:t>
      </w:r>
      <w:proofErr w:type="spellStart"/>
      <w:r w:rsidRPr="0081713A">
        <w:rPr>
          <w:rFonts w:ascii="Times New Roman" w:eastAsia="Times New Roman" w:hAnsi="Times New Roman" w:cs="Times New Roman"/>
          <w:sz w:val="24"/>
          <w:szCs w:val="24"/>
          <w:lang w:eastAsia="tr-TR"/>
        </w:rPr>
        <w:t>açil-KoA</w:t>
      </w:r>
      <w:proofErr w:type="spellEnd"/>
      <w:r w:rsidRPr="0081713A">
        <w:rPr>
          <w:rFonts w:ascii="Times New Roman" w:eastAsia="Times New Roman" w:hAnsi="Times New Roman" w:cs="Times New Roman"/>
          <w:sz w:val="24"/>
          <w:szCs w:val="24"/>
          <w:lang w:eastAsia="tr-TR"/>
        </w:rPr>
        <w:t xml:space="preserve"> </w:t>
      </w:r>
      <w:proofErr w:type="spellStart"/>
      <w:r w:rsidRPr="0081713A">
        <w:rPr>
          <w:rFonts w:ascii="Times New Roman" w:eastAsia="Times New Roman" w:hAnsi="Times New Roman" w:cs="Times New Roman"/>
          <w:sz w:val="24"/>
          <w:szCs w:val="24"/>
          <w:lang w:eastAsia="tr-TR"/>
        </w:rPr>
        <w:t>mitokondriyal</w:t>
      </w:r>
      <w:proofErr w:type="spellEnd"/>
      <w:r w:rsidRPr="0081713A">
        <w:rPr>
          <w:rFonts w:ascii="Times New Roman" w:eastAsia="Times New Roman" w:hAnsi="Times New Roman" w:cs="Times New Roman"/>
          <w:sz w:val="24"/>
          <w:szCs w:val="24"/>
          <w:lang w:eastAsia="tr-TR"/>
        </w:rPr>
        <w:t xml:space="preserve"> </w:t>
      </w:r>
      <w:proofErr w:type="spellStart"/>
      <w:r w:rsidRPr="0081713A">
        <w:rPr>
          <w:rFonts w:ascii="Times New Roman" w:eastAsia="Times New Roman" w:hAnsi="Times New Roman" w:cs="Times New Roman"/>
          <w:sz w:val="24"/>
          <w:szCs w:val="24"/>
          <w:lang w:eastAsia="tr-TR"/>
        </w:rPr>
        <w:t>matrikse</w:t>
      </w:r>
      <w:proofErr w:type="spellEnd"/>
      <w:r w:rsidRPr="0081713A">
        <w:rPr>
          <w:rFonts w:ascii="Times New Roman" w:eastAsia="Times New Roman" w:hAnsi="Times New Roman" w:cs="Times New Roman"/>
          <w:sz w:val="24"/>
          <w:szCs w:val="24"/>
          <w:lang w:eastAsia="tr-TR"/>
        </w:rPr>
        <w:t xml:space="preserve"> alındıktan sonra </w:t>
      </w:r>
      <w:r w:rsidRPr="0081713A">
        <w:rPr>
          <w:rFonts w:ascii="Times New Roman" w:eastAsia="Times New Roman" w:hAnsi="Times New Roman" w:cs="Times New Roman"/>
          <w:sz w:val="24"/>
          <w:szCs w:val="24"/>
          <w:lang w:eastAsia="tr-TR"/>
        </w:rPr>
        <w:sym w:font="Symbol" w:char="F062"/>
      </w:r>
      <w:r w:rsidRPr="0081713A">
        <w:rPr>
          <w:rFonts w:ascii="Times New Roman" w:eastAsia="Times New Roman" w:hAnsi="Times New Roman" w:cs="Times New Roman"/>
          <w:sz w:val="24"/>
          <w:szCs w:val="24"/>
          <w:lang w:eastAsia="tr-TR"/>
        </w:rPr>
        <w:t xml:space="preserve"> </w:t>
      </w:r>
      <w:proofErr w:type="spellStart"/>
      <w:r w:rsidRPr="0081713A">
        <w:rPr>
          <w:rFonts w:ascii="Times New Roman" w:eastAsia="Times New Roman" w:hAnsi="Times New Roman" w:cs="Times New Roman"/>
          <w:sz w:val="24"/>
          <w:szCs w:val="24"/>
          <w:lang w:eastAsia="tr-TR"/>
        </w:rPr>
        <w:t>oksidasyon</w:t>
      </w:r>
      <w:proofErr w:type="spellEnd"/>
      <w:r w:rsidRPr="0081713A">
        <w:rPr>
          <w:rFonts w:ascii="Times New Roman" w:eastAsia="Times New Roman" w:hAnsi="Times New Roman" w:cs="Times New Roman"/>
          <w:sz w:val="24"/>
          <w:szCs w:val="24"/>
          <w:lang w:eastAsia="tr-TR"/>
        </w:rPr>
        <w:t xml:space="preserve"> denen yolda yağ asitlerinden, </w:t>
      </w:r>
      <w:proofErr w:type="spellStart"/>
      <w:r w:rsidRPr="0081713A">
        <w:rPr>
          <w:rFonts w:ascii="Times New Roman" w:eastAsia="Times New Roman" w:hAnsi="Times New Roman" w:cs="Times New Roman"/>
          <w:sz w:val="24"/>
          <w:szCs w:val="24"/>
          <w:lang w:eastAsia="tr-TR"/>
        </w:rPr>
        <w:t>karboksilli</w:t>
      </w:r>
      <w:proofErr w:type="spellEnd"/>
      <w:r w:rsidRPr="0081713A">
        <w:rPr>
          <w:rFonts w:ascii="Times New Roman" w:eastAsia="Times New Roman" w:hAnsi="Times New Roman" w:cs="Times New Roman"/>
          <w:sz w:val="24"/>
          <w:szCs w:val="24"/>
          <w:lang w:eastAsia="tr-TR"/>
        </w:rPr>
        <w:t xml:space="preserve"> uçtan başlayarak </w:t>
      </w:r>
      <w:proofErr w:type="spellStart"/>
      <w:r w:rsidRPr="0081713A">
        <w:rPr>
          <w:rFonts w:ascii="Times New Roman" w:eastAsia="Times New Roman" w:hAnsi="Times New Roman" w:cs="Times New Roman"/>
          <w:sz w:val="24"/>
          <w:szCs w:val="24"/>
          <w:lang w:eastAsia="tr-TR"/>
        </w:rPr>
        <w:t>asetil-KoA</w:t>
      </w:r>
      <w:proofErr w:type="spellEnd"/>
      <w:r w:rsidRPr="0081713A">
        <w:rPr>
          <w:rFonts w:ascii="Times New Roman" w:eastAsia="Times New Roman" w:hAnsi="Times New Roman" w:cs="Times New Roman"/>
          <w:sz w:val="24"/>
          <w:szCs w:val="24"/>
          <w:lang w:eastAsia="tr-TR"/>
        </w:rPr>
        <w:t xml:space="preserve"> şeklinde iki karbonlu üniteler art arda çıkarılır.</w:t>
      </w:r>
    </w:p>
    <w:p w:rsidR="0041257A" w:rsidRDefault="0041257A">
      <w:r>
        <w:rPr>
          <w:noProof/>
          <w:lang w:eastAsia="tr-TR"/>
        </w:rPr>
        <w:drawing>
          <wp:inline distT="0" distB="0" distL="0" distR="0" wp14:anchorId="2C2E6B06" wp14:editId="0BCCA10C">
            <wp:extent cx="2947988" cy="2801937"/>
            <wp:effectExtent l="0" t="0" r="5080" b="0"/>
            <wp:docPr id="143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47988" cy="2801937"/>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41257A" w:rsidRPr="0081713A"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Yağ asitlerinin </w:t>
      </w:r>
      <w:r w:rsidRPr="0081713A">
        <w:rPr>
          <w:rFonts w:ascii="Times New Roman" w:eastAsia="Times New Roman" w:hAnsi="Times New Roman" w:cs="Times New Roman"/>
          <w:sz w:val="24"/>
          <w:szCs w:val="24"/>
          <w:lang w:eastAsia="tr-TR"/>
        </w:rPr>
        <w:sym w:font="Symbol" w:char="F062"/>
      </w:r>
      <w:r w:rsidRPr="0081713A">
        <w:rPr>
          <w:rFonts w:ascii="Times New Roman" w:eastAsia="Times New Roman" w:hAnsi="Times New Roman" w:cs="Times New Roman"/>
          <w:sz w:val="24"/>
          <w:szCs w:val="24"/>
          <w:lang w:eastAsia="tr-TR"/>
        </w:rPr>
        <w:t xml:space="preserve"> </w:t>
      </w:r>
      <w:proofErr w:type="spellStart"/>
      <w:r w:rsidRPr="0081713A">
        <w:rPr>
          <w:rFonts w:ascii="Times New Roman" w:eastAsia="Times New Roman" w:hAnsi="Times New Roman" w:cs="Times New Roman"/>
          <w:sz w:val="24"/>
          <w:szCs w:val="24"/>
          <w:lang w:eastAsia="tr-TR"/>
        </w:rPr>
        <w:t>oksidasyonundan</w:t>
      </w:r>
      <w:proofErr w:type="spellEnd"/>
      <w:r w:rsidRPr="0081713A">
        <w:rPr>
          <w:rFonts w:ascii="Times New Roman" w:eastAsia="Times New Roman" w:hAnsi="Times New Roman" w:cs="Times New Roman"/>
          <w:sz w:val="24"/>
          <w:szCs w:val="24"/>
          <w:lang w:eastAsia="tr-TR"/>
        </w:rPr>
        <w:t xml:space="preserve"> başka </w:t>
      </w:r>
      <w:r w:rsidRPr="0081713A">
        <w:rPr>
          <w:rFonts w:ascii="Times New Roman" w:eastAsia="Times New Roman" w:hAnsi="Times New Roman" w:cs="Times New Roman"/>
          <w:sz w:val="24"/>
          <w:szCs w:val="24"/>
          <w:lang w:eastAsia="tr-TR"/>
        </w:rPr>
        <w:sym w:font="Symbol" w:char="F061"/>
      </w:r>
      <w:r w:rsidRPr="0081713A">
        <w:rPr>
          <w:rFonts w:ascii="Times New Roman" w:eastAsia="Times New Roman" w:hAnsi="Times New Roman" w:cs="Times New Roman"/>
          <w:sz w:val="24"/>
          <w:szCs w:val="24"/>
          <w:lang w:eastAsia="tr-TR"/>
        </w:rPr>
        <w:t xml:space="preserve"> ve </w:t>
      </w:r>
      <w:r w:rsidRPr="0081713A">
        <w:rPr>
          <w:rFonts w:ascii="Times New Roman" w:eastAsia="Times New Roman" w:hAnsi="Times New Roman" w:cs="Times New Roman"/>
          <w:sz w:val="24"/>
          <w:szCs w:val="24"/>
          <w:lang w:eastAsia="tr-TR"/>
        </w:rPr>
        <w:sym w:font="Symbol" w:char="F077"/>
      </w:r>
      <w:r w:rsidRPr="0081713A">
        <w:rPr>
          <w:rFonts w:ascii="Times New Roman" w:eastAsia="Times New Roman" w:hAnsi="Times New Roman" w:cs="Times New Roman"/>
          <w:sz w:val="24"/>
          <w:szCs w:val="24"/>
          <w:lang w:eastAsia="tr-TR"/>
        </w:rPr>
        <w:t xml:space="preserve"> </w:t>
      </w:r>
      <w:proofErr w:type="spellStart"/>
      <w:r w:rsidRPr="0081713A">
        <w:rPr>
          <w:rFonts w:ascii="Times New Roman" w:eastAsia="Times New Roman" w:hAnsi="Times New Roman" w:cs="Times New Roman"/>
          <w:sz w:val="24"/>
          <w:szCs w:val="24"/>
          <w:lang w:eastAsia="tr-TR"/>
        </w:rPr>
        <w:t>oksidasyon</w:t>
      </w:r>
      <w:proofErr w:type="spellEnd"/>
      <w:r w:rsidRPr="0081713A">
        <w:rPr>
          <w:rFonts w:ascii="Times New Roman" w:eastAsia="Times New Roman" w:hAnsi="Times New Roman" w:cs="Times New Roman"/>
          <w:sz w:val="24"/>
          <w:szCs w:val="24"/>
          <w:lang w:eastAsia="tr-TR"/>
        </w:rPr>
        <w:t xml:space="preserve"> denen </w:t>
      </w:r>
      <w:proofErr w:type="spellStart"/>
      <w:r w:rsidRPr="0081713A">
        <w:rPr>
          <w:rFonts w:ascii="Times New Roman" w:eastAsia="Times New Roman" w:hAnsi="Times New Roman" w:cs="Times New Roman"/>
          <w:sz w:val="24"/>
          <w:szCs w:val="24"/>
          <w:lang w:eastAsia="tr-TR"/>
        </w:rPr>
        <w:t>oksidasyon</w:t>
      </w:r>
      <w:proofErr w:type="spellEnd"/>
      <w:r w:rsidRPr="0081713A">
        <w:rPr>
          <w:rFonts w:ascii="Times New Roman" w:eastAsia="Times New Roman" w:hAnsi="Times New Roman" w:cs="Times New Roman"/>
          <w:sz w:val="24"/>
          <w:szCs w:val="24"/>
          <w:lang w:eastAsia="tr-TR"/>
        </w:rPr>
        <w:t xml:space="preserve"> yolları da vardır.</w:t>
      </w:r>
    </w:p>
    <w:p w:rsidR="0041257A" w:rsidRPr="0081713A"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Yağ asitlerinin </w:t>
      </w:r>
      <w:r w:rsidRPr="0081713A">
        <w:rPr>
          <w:rFonts w:ascii="Times New Roman" w:eastAsia="Times New Roman" w:hAnsi="Times New Roman" w:cs="Times New Roman"/>
          <w:sz w:val="24"/>
          <w:szCs w:val="24"/>
          <w:lang w:eastAsia="tr-TR"/>
        </w:rPr>
        <w:sym w:font="Symbol" w:char="F062"/>
      </w:r>
      <w:r w:rsidRPr="0081713A">
        <w:rPr>
          <w:rFonts w:ascii="Times New Roman" w:eastAsia="Times New Roman" w:hAnsi="Times New Roman" w:cs="Times New Roman"/>
          <w:sz w:val="24"/>
          <w:szCs w:val="24"/>
          <w:lang w:eastAsia="tr-TR"/>
        </w:rPr>
        <w:t xml:space="preserve"> </w:t>
      </w:r>
      <w:proofErr w:type="spellStart"/>
      <w:r w:rsidRPr="0081713A">
        <w:rPr>
          <w:rFonts w:ascii="Times New Roman" w:eastAsia="Times New Roman" w:hAnsi="Times New Roman" w:cs="Times New Roman"/>
          <w:sz w:val="24"/>
          <w:szCs w:val="24"/>
          <w:lang w:eastAsia="tr-TR"/>
        </w:rPr>
        <w:t>oksidasyonu</w:t>
      </w:r>
      <w:proofErr w:type="spellEnd"/>
    </w:p>
    <w:p w:rsidR="0041257A" w:rsidRPr="0081713A"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81713A">
        <w:rPr>
          <w:rFonts w:ascii="Times New Roman" w:eastAsia="Times New Roman" w:hAnsi="Times New Roman" w:cs="Times New Roman"/>
          <w:b/>
          <w:bCs/>
          <w:sz w:val="24"/>
          <w:szCs w:val="24"/>
          <w:lang w:eastAsia="tr-TR"/>
        </w:rPr>
        <w:t xml:space="preserve">Doymuş yağ asitlerinin </w:t>
      </w:r>
      <w:r w:rsidRPr="0081713A">
        <w:rPr>
          <w:rFonts w:ascii="Times New Roman" w:eastAsia="Times New Roman" w:hAnsi="Times New Roman" w:cs="Times New Roman"/>
          <w:b/>
          <w:bCs/>
          <w:sz w:val="24"/>
          <w:szCs w:val="24"/>
          <w:lang w:eastAsia="tr-TR"/>
        </w:rPr>
        <w:sym w:font="Symbol" w:char="F062"/>
      </w:r>
      <w:r w:rsidRPr="0081713A">
        <w:rPr>
          <w:rFonts w:ascii="Times New Roman" w:eastAsia="Times New Roman" w:hAnsi="Times New Roman" w:cs="Times New Roman"/>
          <w:b/>
          <w:bCs/>
          <w:sz w:val="24"/>
          <w:szCs w:val="24"/>
          <w:lang w:eastAsia="tr-TR"/>
        </w:rPr>
        <w:t xml:space="preserve"> </w:t>
      </w:r>
      <w:proofErr w:type="spellStart"/>
      <w:r w:rsidRPr="0081713A">
        <w:rPr>
          <w:rFonts w:ascii="Times New Roman" w:eastAsia="Times New Roman" w:hAnsi="Times New Roman" w:cs="Times New Roman"/>
          <w:b/>
          <w:bCs/>
          <w:sz w:val="24"/>
          <w:szCs w:val="24"/>
          <w:lang w:eastAsia="tr-TR"/>
        </w:rPr>
        <w:t>oksidasyonu</w:t>
      </w:r>
      <w:r w:rsidRPr="0081713A">
        <w:rPr>
          <w:rFonts w:ascii="Times New Roman" w:eastAsia="Times New Roman" w:hAnsi="Times New Roman" w:cs="Times New Roman"/>
          <w:sz w:val="24"/>
          <w:szCs w:val="24"/>
          <w:lang w:eastAsia="tr-TR"/>
        </w:rPr>
        <w:t>nda</w:t>
      </w:r>
      <w:proofErr w:type="spellEnd"/>
      <w:r w:rsidRPr="0081713A">
        <w:rPr>
          <w:rFonts w:ascii="Times New Roman" w:eastAsia="Times New Roman" w:hAnsi="Times New Roman" w:cs="Times New Roman"/>
          <w:b/>
          <w:bCs/>
          <w:sz w:val="24"/>
          <w:szCs w:val="24"/>
          <w:lang w:eastAsia="tr-TR"/>
        </w:rPr>
        <w:t>,</w:t>
      </w:r>
      <w:r w:rsidRPr="0081713A">
        <w:rPr>
          <w:rFonts w:ascii="Times New Roman" w:eastAsia="Times New Roman" w:hAnsi="Times New Roman" w:cs="Times New Roman"/>
          <w:sz w:val="24"/>
          <w:szCs w:val="24"/>
          <w:lang w:eastAsia="tr-TR"/>
        </w:rPr>
        <w:t xml:space="preserve"> dört temel basamak vardır:</w:t>
      </w:r>
    </w:p>
    <w:p w:rsidR="0041257A" w:rsidRPr="0081713A"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-İlk </w:t>
      </w:r>
      <w:proofErr w:type="spellStart"/>
      <w:r w:rsidRPr="0081713A">
        <w:rPr>
          <w:rFonts w:ascii="Times New Roman" w:eastAsia="Times New Roman" w:hAnsi="Times New Roman" w:cs="Times New Roman"/>
          <w:sz w:val="24"/>
          <w:szCs w:val="24"/>
          <w:lang w:eastAsia="tr-TR"/>
        </w:rPr>
        <w:t>oksidasyon</w:t>
      </w:r>
      <w:proofErr w:type="spellEnd"/>
      <w:r w:rsidRPr="0081713A">
        <w:rPr>
          <w:rFonts w:ascii="Times New Roman" w:eastAsia="Times New Roman" w:hAnsi="Times New Roman" w:cs="Times New Roman"/>
          <w:sz w:val="24"/>
          <w:szCs w:val="24"/>
          <w:lang w:eastAsia="tr-TR"/>
        </w:rPr>
        <w:t xml:space="preserve"> ile </w:t>
      </w:r>
      <w:r w:rsidRPr="0081713A">
        <w:rPr>
          <w:rFonts w:ascii="Times New Roman" w:eastAsia="Times New Roman" w:hAnsi="Times New Roman" w:cs="Times New Roman"/>
          <w:b/>
          <w:bCs/>
          <w:sz w:val="24"/>
          <w:szCs w:val="24"/>
          <w:lang w:eastAsia="tr-TR"/>
        </w:rPr>
        <w:t>trans-</w:t>
      </w:r>
      <w:r w:rsidRPr="0081713A">
        <w:rPr>
          <w:rFonts w:ascii="Times New Roman" w:eastAsia="Times New Roman" w:hAnsi="Times New Roman" w:cs="Times New Roman"/>
          <w:b/>
          <w:bCs/>
          <w:sz w:val="24"/>
          <w:szCs w:val="24"/>
          <w:lang w:eastAsia="tr-TR"/>
        </w:rPr>
        <w:sym w:font="Symbol" w:char="F044"/>
      </w:r>
      <w:r w:rsidRPr="0081713A">
        <w:rPr>
          <w:rFonts w:ascii="Times New Roman" w:eastAsia="Times New Roman" w:hAnsi="Times New Roman" w:cs="Times New Roman"/>
          <w:b/>
          <w:bCs/>
          <w:sz w:val="24"/>
          <w:szCs w:val="24"/>
          <w:vertAlign w:val="superscript"/>
          <w:lang w:eastAsia="tr-TR"/>
        </w:rPr>
        <w:t>2</w:t>
      </w:r>
      <w:r w:rsidRPr="0081713A">
        <w:rPr>
          <w:rFonts w:ascii="Times New Roman" w:eastAsia="Times New Roman" w:hAnsi="Times New Roman" w:cs="Times New Roman"/>
          <w:b/>
          <w:bCs/>
          <w:sz w:val="24"/>
          <w:szCs w:val="24"/>
          <w:lang w:eastAsia="tr-TR"/>
        </w:rPr>
        <w:t xml:space="preserve">-enoil-KoA </w:t>
      </w:r>
      <w:r w:rsidRPr="0081713A">
        <w:rPr>
          <w:rFonts w:ascii="Times New Roman" w:eastAsia="Times New Roman" w:hAnsi="Times New Roman" w:cs="Times New Roman"/>
          <w:sz w:val="24"/>
          <w:szCs w:val="24"/>
          <w:lang w:eastAsia="tr-TR"/>
        </w:rPr>
        <w:t>oluşur</w:t>
      </w:r>
    </w:p>
    <w:p w:rsidR="0041257A" w:rsidRPr="0081713A"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w:t>
      </w:r>
      <w:proofErr w:type="spellStart"/>
      <w:r w:rsidRPr="0081713A">
        <w:rPr>
          <w:rFonts w:ascii="Times New Roman" w:eastAsia="Times New Roman" w:hAnsi="Times New Roman" w:cs="Times New Roman"/>
          <w:sz w:val="24"/>
          <w:szCs w:val="24"/>
          <w:lang w:eastAsia="tr-TR"/>
        </w:rPr>
        <w:t>Hidrasyon</w:t>
      </w:r>
      <w:proofErr w:type="spellEnd"/>
      <w:r w:rsidRPr="0081713A">
        <w:rPr>
          <w:rFonts w:ascii="Times New Roman" w:eastAsia="Times New Roman" w:hAnsi="Times New Roman" w:cs="Times New Roman"/>
          <w:sz w:val="24"/>
          <w:szCs w:val="24"/>
          <w:lang w:eastAsia="tr-TR"/>
        </w:rPr>
        <w:t xml:space="preserve"> ile </w:t>
      </w:r>
      <w:r w:rsidRPr="0081713A">
        <w:rPr>
          <w:rFonts w:ascii="Times New Roman" w:eastAsia="Times New Roman" w:hAnsi="Times New Roman" w:cs="Times New Roman"/>
          <w:b/>
          <w:bCs/>
          <w:sz w:val="24"/>
          <w:szCs w:val="24"/>
          <w:lang w:eastAsia="tr-TR"/>
        </w:rPr>
        <w:t>L-3-hidroksiaçil-KoA</w:t>
      </w:r>
      <w:r w:rsidRPr="0081713A">
        <w:rPr>
          <w:rFonts w:ascii="Times New Roman" w:eastAsia="Times New Roman" w:hAnsi="Times New Roman" w:cs="Times New Roman"/>
          <w:sz w:val="24"/>
          <w:szCs w:val="24"/>
          <w:lang w:eastAsia="tr-TR"/>
        </w:rPr>
        <w:t xml:space="preserve"> oluşur</w:t>
      </w:r>
    </w:p>
    <w:p w:rsidR="0041257A" w:rsidRPr="0081713A"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-İkinci </w:t>
      </w:r>
      <w:proofErr w:type="spellStart"/>
      <w:r w:rsidRPr="0081713A">
        <w:rPr>
          <w:rFonts w:ascii="Times New Roman" w:eastAsia="Times New Roman" w:hAnsi="Times New Roman" w:cs="Times New Roman"/>
          <w:sz w:val="24"/>
          <w:szCs w:val="24"/>
          <w:lang w:eastAsia="tr-TR"/>
        </w:rPr>
        <w:t>oksidasyon</w:t>
      </w:r>
      <w:proofErr w:type="spellEnd"/>
      <w:r w:rsidRPr="0081713A">
        <w:rPr>
          <w:rFonts w:ascii="Times New Roman" w:eastAsia="Times New Roman" w:hAnsi="Times New Roman" w:cs="Times New Roman"/>
          <w:sz w:val="24"/>
          <w:szCs w:val="24"/>
          <w:lang w:eastAsia="tr-TR"/>
        </w:rPr>
        <w:t xml:space="preserve"> ile </w:t>
      </w:r>
      <w:r w:rsidRPr="0081713A">
        <w:rPr>
          <w:rFonts w:ascii="Times New Roman" w:eastAsia="Times New Roman" w:hAnsi="Times New Roman" w:cs="Times New Roman"/>
          <w:b/>
          <w:bCs/>
          <w:sz w:val="24"/>
          <w:szCs w:val="24"/>
          <w:lang w:eastAsia="tr-TR"/>
        </w:rPr>
        <w:sym w:font="Symbol" w:char="F062"/>
      </w:r>
      <w:r w:rsidRPr="0081713A">
        <w:rPr>
          <w:rFonts w:ascii="Times New Roman" w:eastAsia="Times New Roman" w:hAnsi="Times New Roman" w:cs="Times New Roman"/>
          <w:b/>
          <w:bCs/>
          <w:sz w:val="24"/>
          <w:szCs w:val="24"/>
          <w:lang w:eastAsia="tr-TR"/>
        </w:rPr>
        <w:t>-</w:t>
      </w:r>
      <w:proofErr w:type="spellStart"/>
      <w:r w:rsidRPr="0081713A">
        <w:rPr>
          <w:rFonts w:ascii="Times New Roman" w:eastAsia="Times New Roman" w:hAnsi="Times New Roman" w:cs="Times New Roman"/>
          <w:b/>
          <w:bCs/>
          <w:sz w:val="24"/>
          <w:szCs w:val="24"/>
          <w:lang w:eastAsia="tr-TR"/>
        </w:rPr>
        <w:t>ketoaçil-KoA</w:t>
      </w:r>
      <w:proofErr w:type="spellEnd"/>
      <w:r w:rsidRPr="0081713A">
        <w:rPr>
          <w:rFonts w:ascii="Times New Roman" w:eastAsia="Times New Roman" w:hAnsi="Times New Roman" w:cs="Times New Roman"/>
          <w:sz w:val="24"/>
          <w:szCs w:val="24"/>
          <w:lang w:eastAsia="tr-TR"/>
        </w:rPr>
        <w:t xml:space="preserve"> oluşur</w:t>
      </w:r>
    </w:p>
    <w:p w:rsidR="0041257A" w:rsidRPr="0081713A"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w:t>
      </w:r>
      <w:proofErr w:type="spellStart"/>
      <w:r w:rsidRPr="0081713A">
        <w:rPr>
          <w:rFonts w:ascii="Times New Roman" w:eastAsia="Times New Roman" w:hAnsi="Times New Roman" w:cs="Times New Roman"/>
          <w:sz w:val="24"/>
          <w:szCs w:val="24"/>
          <w:lang w:eastAsia="tr-TR"/>
        </w:rPr>
        <w:t>Tiyoliz</w:t>
      </w:r>
      <w:proofErr w:type="spellEnd"/>
      <w:r w:rsidRPr="0081713A">
        <w:rPr>
          <w:rFonts w:ascii="Times New Roman" w:eastAsia="Times New Roman" w:hAnsi="Times New Roman" w:cs="Times New Roman"/>
          <w:sz w:val="24"/>
          <w:szCs w:val="24"/>
          <w:lang w:eastAsia="tr-TR"/>
        </w:rPr>
        <w:t xml:space="preserve"> ile orijinal yağ asidinin karboksil ucundaki iki karbon parçası, </w:t>
      </w:r>
      <w:proofErr w:type="spellStart"/>
      <w:r w:rsidRPr="0081713A">
        <w:rPr>
          <w:rFonts w:ascii="Times New Roman" w:eastAsia="Times New Roman" w:hAnsi="Times New Roman" w:cs="Times New Roman"/>
          <w:b/>
          <w:bCs/>
          <w:sz w:val="24"/>
          <w:szCs w:val="24"/>
          <w:lang w:eastAsia="tr-TR"/>
        </w:rPr>
        <w:t>asetil-KoA</w:t>
      </w:r>
      <w:proofErr w:type="spellEnd"/>
      <w:r w:rsidRPr="0081713A">
        <w:rPr>
          <w:rFonts w:ascii="Times New Roman" w:eastAsia="Times New Roman" w:hAnsi="Times New Roman" w:cs="Times New Roman"/>
          <w:sz w:val="24"/>
          <w:szCs w:val="24"/>
          <w:lang w:eastAsia="tr-TR"/>
        </w:rPr>
        <w:t xml:space="preserve"> olarak ayrılır ve geriye </w:t>
      </w:r>
      <w:r w:rsidRPr="0081713A">
        <w:rPr>
          <w:rFonts w:ascii="Times New Roman" w:eastAsia="Times New Roman" w:hAnsi="Times New Roman" w:cs="Times New Roman"/>
          <w:b/>
          <w:bCs/>
          <w:sz w:val="24"/>
          <w:szCs w:val="24"/>
          <w:lang w:eastAsia="tr-TR"/>
        </w:rPr>
        <w:t xml:space="preserve">karbon sayısı orijinal yağ asidinden iki eksik yağ </w:t>
      </w:r>
      <w:proofErr w:type="spellStart"/>
      <w:r w:rsidRPr="0081713A">
        <w:rPr>
          <w:rFonts w:ascii="Times New Roman" w:eastAsia="Times New Roman" w:hAnsi="Times New Roman" w:cs="Times New Roman"/>
          <w:b/>
          <w:bCs/>
          <w:sz w:val="24"/>
          <w:szCs w:val="24"/>
          <w:lang w:eastAsia="tr-TR"/>
        </w:rPr>
        <w:t>açil-KoA</w:t>
      </w:r>
      <w:proofErr w:type="spellEnd"/>
      <w:r w:rsidRPr="0081713A">
        <w:rPr>
          <w:rFonts w:ascii="Times New Roman" w:eastAsia="Times New Roman" w:hAnsi="Times New Roman" w:cs="Times New Roman"/>
          <w:sz w:val="24"/>
          <w:szCs w:val="24"/>
          <w:lang w:eastAsia="tr-TR"/>
        </w:rPr>
        <w:t xml:space="preserve"> kalır. </w:t>
      </w:r>
    </w:p>
    <w:p w:rsidR="0041257A" w:rsidRPr="0081713A" w:rsidRDefault="0041257A" w:rsidP="0041257A">
      <w:pPr>
        <w:shd w:val="clear" w:color="auto" w:fill="FFFFFF"/>
        <w:spacing w:after="0" w:line="240" w:lineRule="auto"/>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Yağ asitlerinin </w:t>
      </w:r>
      <w:r w:rsidRPr="0081713A">
        <w:rPr>
          <w:rFonts w:ascii="Times New Roman" w:eastAsia="Times New Roman" w:hAnsi="Times New Roman" w:cs="Times New Roman"/>
          <w:sz w:val="24"/>
          <w:szCs w:val="24"/>
          <w:lang w:eastAsia="tr-TR"/>
        </w:rPr>
        <w:sym w:font="Symbol" w:char="F062"/>
      </w:r>
      <w:r w:rsidRPr="0081713A">
        <w:rPr>
          <w:rFonts w:ascii="Times New Roman" w:eastAsia="Times New Roman" w:hAnsi="Times New Roman" w:cs="Times New Roman"/>
          <w:sz w:val="24"/>
          <w:szCs w:val="24"/>
          <w:lang w:eastAsia="tr-TR"/>
        </w:rPr>
        <w:t>-</w:t>
      </w:r>
      <w:proofErr w:type="spellStart"/>
      <w:r w:rsidRPr="0081713A">
        <w:rPr>
          <w:rFonts w:ascii="Times New Roman" w:eastAsia="Times New Roman" w:hAnsi="Times New Roman" w:cs="Times New Roman"/>
          <w:sz w:val="24"/>
          <w:szCs w:val="24"/>
          <w:lang w:eastAsia="tr-TR"/>
        </w:rPr>
        <w:t>oksidasyonunun</w:t>
      </w:r>
      <w:proofErr w:type="spellEnd"/>
      <w:r w:rsidRPr="0081713A">
        <w:rPr>
          <w:rFonts w:ascii="Times New Roman" w:eastAsia="Times New Roman" w:hAnsi="Times New Roman" w:cs="Times New Roman"/>
          <w:sz w:val="24"/>
          <w:szCs w:val="24"/>
          <w:lang w:eastAsia="tr-TR"/>
        </w:rPr>
        <w:t xml:space="preserve"> ilk </w:t>
      </w:r>
      <w:proofErr w:type="spellStart"/>
      <w:r w:rsidRPr="0081713A">
        <w:rPr>
          <w:rFonts w:ascii="Times New Roman" w:eastAsia="Times New Roman" w:hAnsi="Times New Roman" w:cs="Times New Roman"/>
          <w:sz w:val="24"/>
          <w:szCs w:val="24"/>
          <w:lang w:eastAsia="tr-TR"/>
        </w:rPr>
        <w:t>oksidasyon</w:t>
      </w:r>
      <w:proofErr w:type="spellEnd"/>
      <w:r w:rsidRPr="0081713A">
        <w:rPr>
          <w:rFonts w:ascii="Times New Roman" w:eastAsia="Times New Roman" w:hAnsi="Times New Roman" w:cs="Times New Roman"/>
          <w:sz w:val="24"/>
          <w:szCs w:val="24"/>
          <w:lang w:eastAsia="tr-TR"/>
        </w:rPr>
        <w:t xml:space="preserve"> basamağında FADH</w:t>
      </w:r>
      <w:r w:rsidRPr="0081713A">
        <w:rPr>
          <w:rFonts w:ascii="Times New Roman" w:eastAsia="Times New Roman" w:hAnsi="Times New Roman" w:cs="Times New Roman"/>
          <w:sz w:val="24"/>
          <w:szCs w:val="24"/>
          <w:vertAlign w:val="subscript"/>
          <w:lang w:eastAsia="tr-TR"/>
        </w:rPr>
        <w:t>2</w:t>
      </w:r>
      <w:r w:rsidRPr="0081713A">
        <w:rPr>
          <w:rFonts w:ascii="Times New Roman" w:eastAsia="Times New Roman" w:hAnsi="Times New Roman" w:cs="Times New Roman"/>
          <w:sz w:val="24"/>
          <w:szCs w:val="24"/>
          <w:lang w:eastAsia="tr-TR"/>
        </w:rPr>
        <w:t xml:space="preserve"> oluşur.</w:t>
      </w:r>
    </w:p>
    <w:p w:rsidR="0041257A" w:rsidRDefault="0041257A">
      <w:r>
        <w:rPr>
          <w:noProof/>
          <w:lang w:eastAsia="tr-TR"/>
        </w:rPr>
        <w:drawing>
          <wp:inline distT="0" distB="0" distL="0" distR="0" wp14:anchorId="74C61195" wp14:editId="6D9D79E9">
            <wp:extent cx="2947480" cy="1467126"/>
            <wp:effectExtent l="0" t="0" r="5715" b="0"/>
            <wp:docPr id="163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8"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0018" cy="1483322"/>
                    </a:xfrm>
                    <a:prstGeom prst="rect">
                      <a:avLst/>
                    </a:prstGeom>
                    <a:noFill/>
                    <a:ln>
                      <a:noFill/>
                    </a:ln>
                    <a:effectLst/>
                    <a:extLst/>
                  </pic:spPr>
                </pic:pic>
              </a:graphicData>
            </a:graphic>
          </wp:inline>
        </w:drawing>
      </w:r>
    </w:p>
    <w:p w:rsidR="0041257A" w:rsidRDefault="0041257A">
      <w:pPr>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Yağ asitlerinin </w:t>
      </w:r>
      <w:r w:rsidRPr="0081713A">
        <w:rPr>
          <w:rFonts w:ascii="Times New Roman" w:eastAsia="Times New Roman" w:hAnsi="Times New Roman" w:cs="Times New Roman"/>
          <w:sz w:val="24"/>
          <w:szCs w:val="24"/>
          <w:lang w:eastAsia="tr-TR"/>
        </w:rPr>
        <w:sym w:font="Symbol" w:char="F062"/>
      </w:r>
      <w:r w:rsidRPr="0081713A">
        <w:rPr>
          <w:rFonts w:ascii="Times New Roman" w:eastAsia="Times New Roman" w:hAnsi="Times New Roman" w:cs="Times New Roman"/>
          <w:sz w:val="24"/>
          <w:szCs w:val="24"/>
          <w:lang w:eastAsia="tr-TR"/>
        </w:rPr>
        <w:t>-</w:t>
      </w:r>
      <w:proofErr w:type="spellStart"/>
      <w:r w:rsidRPr="0081713A">
        <w:rPr>
          <w:rFonts w:ascii="Times New Roman" w:eastAsia="Times New Roman" w:hAnsi="Times New Roman" w:cs="Times New Roman"/>
          <w:sz w:val="24"/>
          <w:szCs w:val="24"/>
          <w:lang w:eastAsia="tr-TR"/>
        </w:rPr>
        <w:t>oksidasyonunun</w:t>
      </w:r>
      <w:proofErr w:type="spellEnd"/>
      <w:r w:rsidRPr="0081713A">
        <w:rPr>
          <w:rFonts w:ascii="Times New Roman" w:eastAsia="Times New Roman" w:hAnsi="Times New Roman" w:cs="Times New Roman"/>
          <w:sz w:val="24"/>
          <w:szCs w:val="24"/>
          <w:lang w:eastAsia="tr-TR"/>
        </w:rPr>
        <w:t xml:space="preserve"> ikinci </w:t>
      </w:r>
      <w:proofErr w:type="spellStart"/>
      <w:r w:rsidRPr="0081713A">
        <w:rPr>
          <w:rFonts w:ascii="Times New Roman" w:eastAsia="Times New Roman" w:hAnsi="Times New Roman" w:cs="Times New Roman"/>
          <w:sz w:val="24"/>
          <w:szCs w:val="24"/>
          <w:lang w:eastAsia="tr-TR"/>
        </w:rPr>
        <w:t>oksidasyon</w:t>
      </w:r>
      <w:proofErr w:type="spellEnd"/>
      <w:r w:rsidRPr="0081713A">
        <w:rPr>
          <w:rFonts w:ascii="Times New Roman" w:eastAsia="Times New Roman" w:hAnsi="Times New Roman" w:cs="Times New Roman"/>
          <w:sz w:val="24"/>
          <w:szCs w:val="24"/>
          <w:lang w:eastAsia="tr-TR"/>
        </w:rPr>
        <w:t xml:space="preserve"> basamağında NADH oluşur.</w:t>
      </w:r>
    </w:p>
    <w:p w:rsidR="0041257A" w:rsidRDefault="0041257A">
      <w:r>
        <w:rPr>
          <w:noProof/>
          <w:lang w:eastAsia="tr-TR"/>
        </w:rPr>
        <w:lastRenderedPageBreak/>
        <w:drawing>
          <wp:inline distT="0" distB="0" distL="0" distR="0" wp14:anchorId="21478D1D" wp14:editId="50FD5FC2">
            <wp:extent cx="3476796" cy="1770434"/>
            <wp:effectExtent l="0" t="0" r="9525" b="1270"/>
            <wp:docPr id="184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93449" cy="1778914"/>
                    </a:xfrm>
                    <a:prstGeom prst="rect">
                      <a:avLst/>
                    </a:prstGeom>
                    <a:noFill/>
                    <a:ln>
                      <a:noFill/>
                    </a:ln>
                    <a:effectLst/>
                    <a:extLst/>
                  </pic:spPr>
                </pic:pic>
              </a:graphicData>
            </a:graphic>
          </wp:inline>
        </w:drawing>
      </w:r>
    </w:p>
    <w:p w:rsidR="0041257A" w:rsidRPr="0081713A" w:rsidRDefault="0041257A" w:rsidP="0041257A">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Yağ asitlerinin </w:t>
      </w:r>
      <w:r w:rsidRPr="0081713A">
        <w:rPr>
          <w:rFonts w:ascii="Times New Roman" w:eastAsia="Times New Roman" w:hAnsi="Times New Roman" w:cs="Times New Roman"/>
          <w:sz w:val="24"/>
          <w:szCs w:val="24"/>
          <w:lang w:eastAsia="tr-TR"/>
        </w:rPr>
        <w:sym w:font="Symbol" w:char="F062"/>
      </w:r>
      <w:r w:rsidRPr="0081713A">
        <w:rPr>
          <w:rFonts w:ascii="Times New Roman" w:eastAsia="Times New Roman" w:hAnsi="Times New Roman" w:cs="Times New Roman"/>
          <w:sz w:val="24"/>
          <w:szCs w:val="24"/>
          <w:lang w:eastAsia="tr-TR"/>
        </w:rPr>
        <w:t xml:space="preserve"> </w:t>
      </w:r>
      <w:proofErr w:type="spellStart"/>
      <w:r w:rsidRPr="0081713A">
        <w:rPr>
          <w:rFonts w:ascii="Times New Roman" w:eastAsia="Times New Roman" w:hAnsi="Times New Roman" w:cs="Times New Roman"/>
          <w:sz w:val="24"/>
          <w:szCs w:val="24"/>
          <w:lang w:eastAsia="tr-TR"/>
        </w:rPr>
        <w:t>oksidasyonunun</w:t>
      </w:r>
      <w:proofErr w:type="spellEnd"/>
      <w:r w:rsidRPr="0081713A">
        <w:rPr>
          <w:rFonts w:ascii="Times New Roman" w:eastAsia="Times New Roman" w:hAnsi="Times New Roman" w:cs="Times New Roman"/>
          <w:sz w:val="24"/>
          <w:szCs w:val="24"/>
          <w:lang w:eastAsia="tr-TR"/>
        </w:rPr>
        <w:t xml:space="preserve"> açıklanan bu dört reaksiyonunun tekrarlanmasıyla yağ asidi tamamen </w:t>
      </w:r>
      <w:proofErr w:type="spellStart"/>
      <w:r w:rsidRPr="0081713A">
        <w:rPr>
          <w:rFonts w:ascii="Times New Roman" w:eastAsia="Times New Roman" w:hAnsi="Times New Roman" w:cs="Times New Roman"/>
          <w:sz w:val="24"/>
          <w:szCs w:val="24"/>
          <w:lang w:eastAsia="tr-TR"/>
        </w:rPr>
        <w:t>asetil-KoA’lara</w:t>
      </w:r>
      <w:proofErr w:type="spellEnd"/>
      <w:r w:rsidRPr="0081713A">
        <w:rPr>
          <w:rFonts w:ascii="Times New Roman" w:eastAsia="Times New Roman" w:hAnsi="Times New Roman" w:cs="Times New Roman"/>
          <w:sz w:val="24"/>
          <w:szCs w:val="24"/>
          <w:lang w:eastAsia="tr-TR"/>
        </w:rPr>
        <w:t xml:space="preserve"> yıkılmış olur.</w:t>
      </w:r>
    </w:p>
    <w:p w:rsidR="0041257A" w:rsidRDefault="0041257A">
      <w:r>
        <w:rPr>
          <w:noProof/>
          <w:lang w:eastAsia="tr-TR"/>
        </w:rPr>
        <w:drawing>
          <wp:inline distT="0" distB="0" distL="0" distR="0" wp14:anchorId="4E0A31E1" wp14:editId="78285A61">
            <wp:extent cx="3583377" cy="4464995"/>
            <wp:effectExtent l="0" t="0" r="0" b="0"/>
            <wp:docPr id="20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625263" cy="4517187"/>
                    </a:xfrm>
                    <a:prstGeom prst="rect">
                      <a:avLst/>
                    </a:prstGeom>
                    <a:noFill/>
                    <a:ln>
                      <a:noFill/>
                    </a:ln>
                    <a:effectLst/>
                    <a:extLst/>
                  </pic:spPr>
                </pic:pic>
              </a:graphicData>
            </a:graphic>
          </wp:inline>
        </w:drawing>
      </w:r>
    </w:p>
    <w:p w:rsidR="002E7412" w:rsidRPr="0081713A"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b/>
          <w:bCs/>
          <w:sz w:val="24"/>
          <w:szCs w:val="24"/>
          <w:lang w:eastAsia="tr-TR"/>
        </w:rPr>
        <w:t xml:space="preserve">Yağ asitlerinin </w:t>
      </w:r>
      <w:r w:rsidRPr="0081713A">
        <w:rPr>
          <w:rFonts w:ascii="Times New Roman" w:eastAsia="Times New Roman" w:hAnsi="Times New Roman" w:cs="Times New Roman"/>
          <w:b/>
          <w:bCs/>
          <w:sz w:val="24"/>
          <w:szCs w:val="24"/>
          <w:lang w:eastAsia="tr-TR"/>
        </w:rPr>
        <w:sym w:font="Symbol" w:char="F062"/>
      </w:r>
      <w:r w:rsidRPr="0081713A">
        <w:rPr>
          <w:rFonts w:ascii="Times New Roman" w:eastAsia="Times New Roman" w:hAnsi="Times New Roman" w:cs="Times New Roman"/>
          <w:b/>
          <w:bCs/>
          <w:sz w:val="24"/>
          <w:szCs w:val="24"/>
          <w:lang w:eastAsia="tr-TR"/>
        </w:rPr>
        <w:t xml:space="preserve"> </w:t>
      </w:r>
      <w:proofErr w:type="spellStart"/>
      <w:r w:rsidRPr="0081713A">
        <w:rPr>
          <w:rFonts w:ascii="Times New Roman" w:eastAsia="Times New Roman" w:hAnsi="Times New Roman" w:cs="Times New Roman"/>
          <w:b/>
          <w:bCs/>
          <w:sz w:val="24"/>
          <w:szCs w:val="24"/>
          <w:lang w:eastAsia="tr-TR"/>
        </w:rPr>
        <w:t>oksidasyonunun</w:t>
      </w:r>
      <w:proofErr w:type="spellEnd"/>
      <w:r w:rsidRPr="0081713A">
        <w:rPr>
          <w:rFonts w:ascii="Times New Roman" w:eastAsia="Times New Roman" w:hAnsi="Times New Roman" w:cs="Times New Roman"/>
          <w:b/>
          <w:bCs/>
          <w:sz w:val="24"/>
          <w:szCs w:val="24"/>
          <w:lang w:eastAsia="tr-TR"/>
        </w:rPr>
        <w:t xml:space="preserve"> yararları:</w:t>
      </w:r>
    </w:p>
    <w:p w:rsidR="002E7412" w:rsidRPr="0081713A"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-Hücre için gerekli enerjiyi sağlar. </w:t>
      </w:r>
    </w:p>
    <w:p w:rsidR="002E7412" w:rsidRPr="0081713A"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 </w:t>
      </w:r>
      <w:proofErr w:type="spellStart"/>
      <w:r w:rsidRPr="0081713A">
        <w:rPr>
          <w:rFonts w:ascii="Times New Roman" w:eastAsia="Times New Roman" w:hAnsi="Times New Roman" w:cs="Times New Roman"/>
          <w:sz w:val="24"/>
          <w:szCs w:val="24"/>
          <w:lang w:eastAsia="tr-TR"/>
        </w:rPr>
        <w:t>Palmitoil</w:t>
      </w:r>
      <w:proofErr w:type="spellEnd"/>
      <w:r w:rsidRPr="0081713A">
        <w:rPr>
          <w:rFonts w:ascii="Times New Roman" w:eastAsia="Times New Roman" w:hAnsi="Times New Roman" w:cs="Times New Roman"/>
          <w:sz w:val="24"/>
          <w:szCs w:val="24"/>
          <w:lang w:eastAsia="tr-TR"/>
        </w:rPr>
        <w:t xml:space="preserve"> </w:t>
      </w:r>
      <w:proofErr w:type="spellStart"/>
      <w:r w:rsidRPr="0081713A">
        <w:rPr>
          <w:rFonts w:ascii="Times New Roman" w:eastAsia="Times New Roman" w:hAnsi="Times New Roman" w:cs="Times New Roman"/>
          <w:sz w:val="24"/>
          <w:szCs w:val="24"/>
          <w:lang w:eastAsia="tr-TR"/>
        </w:rPr>
        <w:t>KoA’nın</w:t>
      </w:r>
      <w:proofErr w:type="spellEnd"/>
      <w:r w:rsidRPr="0081713A">
        <w:rPr>
          <w:rFonts w:ascii="Times New Roman" w:eastAsia="Times New Roman" w:hAnsi="Times New Roman" w:cs="Times New Roman"/>
          <w:sz w:val="24"/>
          <w:szCs w:val="24"/>
          <w:lang w:eastAsia="tr-TR"/>
        </w:rPr>
        <w:t xml:space="preserve"> </w:t>
      </w:r>
      <w:r w:rsidRPr="0081713A">
        <w:rPr>
          <w:rFonts w:ascii="Times New Roman" w:eastAsia="Times New Roman" w:hAnsi="Times New Roman" w:cs="Times New Roman"/>
          <w:sz w:val="24"/>
          <w:szCs w:val="24"/>
          <w:lang w:eastAsia="tr-TR"/>
        </w:rPr>
        <w:sym w:font="Symbol" w:char="F062"/>
      </w:r>
      <w:r w:rsidRPr="0081713A">
        <w:rPr>
          <w:rFonts w:ascii="Times New Roman" w:eastAsia="Times New Roman" w:hAnsi="Times New Roman" w:cs="Times New Roman"/>
          <w:sz w:val="24"/>
          <w:szCs w:val="24"/>
          <w:lang w:eastAsia="tr-TR"/>
        </w:rPr>
        <w:t xml:space="preserve"> </w:t>
      </w:r>
      <w:proofErr w:type="spellStart"/>
      <w:r w:rsidRPr="0081713A">
        <w:rPr>
          <w:rFonts w:ascii="Times New Roman" w:eastAsia="Times New Roman" w:hAnsi="Times New Roman" w:cs="Times New Roman"/>
          <w:sz w:val="24"/>
          <w:szCs w:val="24"/>
          <w:lang w:eastAsia="tr-TR"/>
        </w:rPr>
        <w:t>oksidasyonu</w:t>
      </w:r>
      <w:proofErr w:type="spellEnd"/>
      <w:r w:rsidRPr="0081713A">
        <w:rPr>
          <w:rFonts w:ascii="Times New Roman" w:eastAsia="Times New Roman" w:hAnsi="Times New Roman" w:cs="Times New Roman"/>
          <w:sz w:val="24"/>
          <w:szCs w:val="24"/>
          <w:lang w:eastAsia="tr-TR"/>
        </w:rPr>
        <w:t xml:space="preserve"> sonucunda</w:t>
      </w:r>
    </w:p>
    <w:p w:rsidR="002E7412" w:rsidRPr="0081713A"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Karaciğer ve yağ doku arasındaki dengenin devamına yardım eder. </w:t>
      </w:r>
    </w:p>
    <w:p w:rsidR="002E7412" w:rsidRPr="0081713A"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-Yağ asitlerini, diğer dokuların da yararlanabileceği suda çözünür maddeler haline dönüştürür. </w:t>
      </w:r>
    </w:p>
    <w:p w:rsidR="002E7412" w:rsidRPr="0081713A"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b/>
          <w:bCs/>
          <w:sz w:val="24"/>
          <w:szCs w:val="24"/>
          <w:lang w:eastAsia="tr-TR"/>
        </w:rPr>
        <w:t xml:space="preserve">Yağ asitlerinin </w:t>
      </w:r>
      <w:r w:rsidRPr="0081713A">
        <w:rPr>
          <w:rFonts w:ascii="Times New Roman" w:eastAsia="Times New Roman" w:hAnsi="Times New Roman" w:cs="Times New Roman"/>
          <w:b/>
          <w:bCs/>
          <w:sz w:val="24"/>
          <w:szCs w:val="24"/>
          <w:lang w:eastAsia="tr-TR"/>
        </w:rPr>
        <w:sym w:font="Symbol" w:char="F062"/>
      </w:r>
      <w:r w:rsidRPr="0081713A">
        <w:rPr>
          <w:rFonts w:ascii="Times New Roman" w:eastAsia="Times New Roman" w:hAnsi="Times New Roman" w:cs="Times New Roman"/>
          <w:b/>
          <w:bCs/>
          <w:sz w:val="24"/>
          <w:szCs w:val="24"/>
          <w:lang w:eastAsia="tr-TR"/>
        </w:rPr>
        <w:t xml:space="preserve"> </w:t>
      </w:r>
      <w:proofErr w:type="spellStart"/>
      <w:r w:rsidRPr="0081713A">
        <w:rPr>
          <w:rFonts w:ascii="Times New Roman" w:eastAsia="Times New Roman" w:hAnsi="Times New Roman" w:cs="Times New Roman"/>
          <w:b/>
          <w:bCs/>
          <w:sz w:val="24"/>
          <w:szCs w:val="24"/>
          <w:lang w:eastAsia="tr-TR"/>
        </w:rPr>
        <w:t>oksidasyonu</w:t>
      </w:r>
      <w:proofErr w:type="spellEnd"/>
      <w:r w:rsidRPr="0081713A">
        <w:rPr>
          <w:rFonts w:ascii="Times New Roman" w:eastAsia="Times New Roman" w:hAnsi="Times New Roman" w:cs="Times New Roman"/>
          <w:b/>
          <w:bCs/>
          <w:sz w:val="24"/>
          <w:szCs w:val="24"/>
          <w:lang w:eastAsia="tr-TR"/>
        </w:rPr>
        <w:t xml:space="preserve"> ile oluşan </w:t>
      </w:r>
      <w:proofErr w:type="spellStart"/>
      <w:r w:rsidRPr="0081713A">
        <w:rPr>
          <w:rFonts w:ascii="Times New Roman" w:eastAsia="Times New Roman" w:hAnsi="Times New Roman" w:cs="Times New Roman"/>
          <w:b/>
          <w:bCs/>
          <w:sz w:val="24"/>
          <w:szCs w:val="24"/>
          <w:lang w:eastAsia="tr-TR"/>
        </w:rPr>
        <w:t>asetil-KoA’lar</w:t>
      </w:r>
      <w:proofErr w:type="spellEnd"/>
      <w:r w:rsidRPr="0081713A">
        <w:rPr>
          <w:rFonts w:ascii="Times New Roman" w:eastAsia="Times New Roman" w:hAnsi="Times New Roman" w:cs="Times New Roman"/>
          <w:b/>
          <w:bCs/>
          <w:sz w:val="24"/>
          <w:szCs w:val="24"/>
          <w:lang w:eastAsia="tr-TR"/>
        </w:rPr>
        <w:t>;</w:t>
      </w:r>
    </w:p>
    <w:p w:rsidR="002E7412" w:rsidRPr="0081713A"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1) Başka yağ asitlerinin sentezinde kullanılır. </w:t>
      </w:r>
    </w:p>
    <w:p w:rsidR="002E7412" w:rsidRPr="0081713A"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2) Keton cisimlerinin yapımında kullanılır. </w:t>
      </w:r>
    </w:p>
    <w:p w:rsidR="002E7412" w:rsidRPr="0081713A"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3) Kolesterol sentezinde kullanılır. </w:t>
      </w:r>
    </w:p>
    <w:p w:rsidR="002E7412" w:rsidRPr="0081713A"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4) </w:t>
      </w:r>
      <w:proofErr w:type="spellStart"/>
      <w:r w:rsidRPr="0081713A">
        <w:rPr>
          <w:rFonts w:ascii="Times New Roman" w:eastAsia="Times New Roman" w:hAnsi="Times New Roman" w:cs="Times New Roman"/>
          <w:sz w:val="24"/>
          <w:szCs w:val="24"/>
          <w:lang w:eastAsia="tr-TR"/>
        </w:rPr>
        <w:t>Steroidlerin</w:t>
      </w:r>
      <w:proofErr w:type="spellEnd"/>
      <w:r w:rsidRPr="0081713A">
        <w:rPr>
          <w:rFonts w:ascii="Times New Roman" w:eastAsia="Times New Roman" w:hAnsi="Times New Roman" w:cs="Times New Roman"/>
          <w:sz w:val="24"/>
          <w:szCs w:val="24"/>
          <w:lang w:eastAsia="tr-TR"/>
        </w:rPr>
        <w:t xml:space="preserve"> ön maddesi olarak kullanılır. </w:t>
      </w:r>
    </w:p>
    <w:p w:rsidR="002E7412" w:rsidRPr="0081713A"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lastRenderedPageBreak/>
        <w:t>5) N-</w:t>
      </w:r>
      <w:proofErr w:type="spellStart"/>
      <w:r w:rsidRPr="0081713A">
        <w:rPr>
          <w:rFonts w:ascii="Times New Roman" w:eastAsia="Times New Roman" w:hAnsi="Times New Roman" w:cs="Times New Roman"/>
          <w:sz w:val="24"/>
          <w:szCs w:val="24"/>
          <w:lang w:eastAsia="tr-TR"/>
        </w:rPr>
        <w:t>asetilglukozamin</w:t>
      </w:r>
      <w:proofErr w:type="spellEnd"/>
      <w:r w:rsidRPr="0081713A">
        <w:rPr>
          <w:rFonts w:ascii="Times New Roman" w:eastAsia="Times New Roman" w:hAnsi="Times New Roman" w:cs="Times New Roman"/>
          <w:sz w:val="24"/>
          <w:szCs w:val="24"/>
          <w:lang w:eastAsia="tr-TR"/>
        </w:rPr>
        <w:t xml:space="preserve"> gibi maddelerin oluşumu için bazı maddelerin </w:t>
      </w:r>
      <w:proofErr w:type="spellStart"/>
      <w:r w:rsidRPr="0081713A">
        <w:rPr>
          <w:rFonts w:ascii="Times New Roman" w:eastAsia="Times New Roman" w:hAnsi="Times New Roman" w:cs="Times New Roman"/>
          <w:sz w:val="24"/>
          <w:szCs w:val="24"/>
          <w:lang w:eastAsia="tr-TR"/>
        </w:rPr>
        <w:t>asetillendirilmesinde</w:t>
      </w:r>
      <w:proofErr w:type="spellEnd"/>
      <w:r w:rsidRPr="0081713A">
        <w:rPr>
          <w:rFonts w:ascii="Times New Roman" w:eastAsia="Times New Roman" w:hAnsi="Times New Roman" w:cs="Times New Roman"/>
          <w:sz w:val="24"/>
          <w:szCs w:val="24"/>
          <w:lang w:eastAsia="tr-TR"/>
        </w:rPr>
        <w:t xml:space="preserve"> kullanılır. </w:t>
      </w:r>
    </w:p>
    <w:p w:rsidR="002E7412"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sidRPr="0081713A">
        <w:rPr>
          <w:rFonts w:ascii="Times New Roman" w:eastAsia="Times New Roman" w:hAnsi="Times New Roman" w:cs="Times New Roman"/>
          <w:sz w:val="24"/>
          <w:szCs w:val="24"/>
          <w:lang w:eastAsia="tr-TR"/>
        </w:rPr>
        <w:t xml:space="preserve">6) Sitrik asit döngüsünde yıkılarak organizmaya gerekli olan enerjinin sağlanmasında kullanılır. </w:t>
      </w:r>
    </w:p>
    <w:p w:rsidR="002E7412" w:rsidRDefault="002E7412" w:rsidP="002E7412">
      <w:pPr>
        <w:shd w:val="clear" w:color="auto" w:fill="FFFFFF"/>
        <w:spacing w:after="0" w:line="240" w:lineRule="auto"/>
        <w:jc w:val="both"/>
        <w:rPr>
          <w:rFonts w:ascii="Times New Roman" w:eastAsia="Times New Roman" w:hAnsi="Times New Roman" w:cs="Times New Roman"/>
          <w:b/>
          <w:sz w:val="24"/>
          <w:szCs w:val="24"/>
          <w:lang w:eastAsia="tr-TR"/>
        </w:rPr>
      </w:pPr>
    </w:p>
    <w:p w:rsidR="002E7412" w:rsidRPr="002E7412" w:rsidRDefault="002E7412" w:rsidP="002E7412">
      <w:pPr>
        <w:shd w:val="clear" w:color="auto" w:fill="FFFFFF"/>
        <w:spacing w:after="0" w:line="240" w:lineRule="auto"/>
        <w:jc w:val="both"/>
        <w:rPr>
          <w:rFonts w:ascii="Times New Roman" w:eastAsia="Times New Roman" w:hAnsi="Times New Roman" w:cs="Times New Roman"/>
          <w:b/>
          <w:sz w:val="24"/>
          <w:szCs w:val="24"/>
          <w:lang w:eastAsia="tr-TR"/>
        </w:rPr>
      </w:pPr>
      <w:r w:rsidRPr="002E7412">
        <w:rPr>
          <w:rFonts w:ascii="Times New Roman" w:eastAsia="Times New Roman" w:hAnsi="Times New Roman" w:cs="Times New Roman"/>
          <w:b/>
          <w:sz w:val="24"/>
          <w:szCs w:val="24"/>
          <w:lang w:eastAsia="tr-TR"/>
        </w:rPr>
        <w:t>Kolesterol sentezi</w:t>
      </w:r>
    </w:p>
    <w:p w:rsidR="002E7412"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Kolesterol 7 </w:t>
      </w:r>
      <w:proofErr w:type="spellStart"/>
      <w:r>
        <w:rPr>
          <w:rFonts w:ascii="Times New Roman" w:eastAsia="Times New Roman" w:hAnsi="Times New Roman" w:cs="Times New Roman"/>
          <w:sz w:val="24"/>
          <w:szCs w:val="24"/>
          <w:lang w:eastAsia="tr-TR"/>
        </w:rPr>
        <w:t>dehidrokolesterolden</w:t>
      </w:r>
      <w:proofErr w:type="spellEnd"/>
      <w:r>
        <w:rPr>
          <w:rFonts w:ascii="Times New Roman" w:eastAsia="Times New Roman" w:hAnsi="Times New Roman" w:cs="Times New Roman"/>
          <w:sz w:val="24"/>
          <w:szCs w:val="24"/>
          <w:lang w:eastAsia="tr-TR"/>
        </w:rPr>
        <w:t xml:space="preserve"> ve </w:t>
      </w:r>
      <w:proofErr w:type="spellStart"/>
      <w:r>
        <w:rPr>
          <w:rFonts w:ascii="Times New Roman" w:eastAsia="Times New Roman" w:hAnsi="Times New Roman" w:cs="Times New Roman"/>
          <w:sz w:val="24"/>
          <w:szCs w:val="24"/>
          <w:lang w:eastAsia="tr-TR"/>
        </w:rPr>
        <w:t>squalenden</w:t>
      </w:r>
      <w:proofErr w:type="spellEnd"/>
      <w:r>
        <w:rPr>
          <w:rFonts w:ascii="Times New Roman" w:eastAsia="Times New Roman" w:hAnsi="Times New Roman" w:cs="Times New Roman"/>
          <w:sz w:val="24"/>
          <w:szCs w:val="24"/>
          <w:lang w:eastAsia="tr-TR"/>
        </w:rPr>
        <w:t xml:space="preserve"> de sentezlenebilir.</w:t>
      </w:r>
    </w:p>
    <w:p w:rsidR="0041257A" w:rsidRDefault="002E7412">
      <w:r>
        <w:rPr>
          <w:noProof/>
          <w:lang w:eastAsia="tr-TR"/>
        </w:rPr>
        <w:drawing>
          <wp:inline distT="0" distB="0" distL="0" distR="0" wp14:anchorId="5FCF8126" wp14:editId="369A8498">
            <wp:extent cx="2927985" cy="3813175"/>
            <wp:effectExtent l="0" t="0" r="5715" b="0"/>
            <wp:docPr id="20488" name="Resim 20488" descr="trigliserid synthesis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rigliserid synthesis ile ilgili görsel sonucu"/>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27985" cy="3813175"/>
                    </a:xfrm>
                    <a:prstGeom prst="rect">
                      <a:avLst/>
                    </a:prstGeom>
                    <a:noFill/>
                    <a:ln>
                      <a:noFill/>
                    </a:ln>
                  </pic:spPr>
                </pic:pic>
              </a:graphicData>
            </a:graphic>
          </wp:inline>
        </w:drawing>
      </w:r>
    </w:p>
    <w:p w:rsidR="002E7412" w:rsidRDefault="002E7412">
      <w:r>
        <w:rPr>
          <w:rFonts w:ascii="Times New Roman" w:eastAsia="Times New Roman" w:hAnsi="Times New Roman" w:cs="Times New Roman"/>
          <w:noProof/>
          <w:sz w:val="24"/>
          <w:szCs w:val="24"/>
          <w:lang w:eastAsia="tr-TR"/>
        </w:rPr>
        <w:drawing>
          <wp:inline distT="0" distB="0" distL="0" distR="0" wp14:anchorId="53220A74" wp14:editId="5BF7ED0A">
            <wp:extent cx="4980561" cy="3308995"/>
            <wp:effectExtent l="0" t="0" r="0" b="5715"/>
            <wp:docPr id="20480" name="Resim 20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02178" cy="3323357"/>
                    </a:xfrm>
                    <a:prstGeom prst="rect">
                      <a:avLst/>
                    </a:prstGeom>
                    <a:noFill/>
                    <a:ln>
                      <a:noFill/>
                    </a:ln>
                  </pic:spPr>
                </pic:pic>
              </a:graphicData>
            </a:graphic>
          </wp:inline>
        </w:drawing>
      </w:r>
    </w:p>
    <w:p w:rsidR="002E7412" w:rsidRDefault="002E7412" w:rsidP="002E7412">
      <w:pPr>
        <w:shd w:val="clear" w:color="auto" w:fill="FFFFFF"/>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Kolesterol safra tuzlarının sentezine de katılır.</w:t>
      </w:r>
    </w:p>
    <w:p w:rsidR="002E7412" w:rsidRDefault="002E7412">
      <w:r>
        <w:rPr>
          <w:noProof/>
          <w:lang w:eastAsia="tr-TR"/>
        </w:rPr>
        <w:lastRenderedPageBreak/>
        <w:drawing>
          <wp:inline distT="0" distB="0" distL="0" distR="0" wp14:anchorId="07191970" wp14:editId="68F1944F">
            <wp:extent cx="4588850" cy="3443794"/>
            <wp:effectExtent l="0" t="0" r="2540" b="4445"/>
            <wp:docPr id="20481" name="Resim 2048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lgili resi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99129" cy="3451508"/>
                    </a:xfrm>
                    <a:prstGeom prst="rect">
                      <a:avLst/>
                    </a:prstGeom>
                    <a:noFill/>
                    <a:ln>
                      <a:noFill/>
                    </a:ln>
                  </pic:spPr>
                </pic:pic>
              </a:graphicData>
            </a:graphic>
          </wp:inline>
        </w:drawing>
      </w:r>
    </w:p>
    <w:p w:rsidR="002E7412" w:rsidRDefault="002E7412"/>
    <w:sectPr w:rsidR="002E7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22022"/>
    <w:multiLevelType w:val="hybridMultilevel"/>
    <w:tmpl w:val="146AAC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7A"/>
    <w:rsid w:val="00262FFB"/>
    <w:rsid w:val="002E7412"/>
    <w:rsid w:val="0041257A"/>
    <w:rsid w:val="00425F62"/>
    <w:rsid w:val="005D5369"/>
    <w:rsid w:val="00767B45"/>
    <w:rsid w:val="00902C59"/>
    <w:rsid w:val="00D34B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26C01-86CF-4EA8-B439-6C35D3AB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125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41257A"/>
  </w:style>
  <w:style w:type="character" w:styleId="Kpr">
    <w:name w:val="Hyperlink"/>
    <w:basedOn w:val="VarsaylanParagrafYazTipi"/>
    <w:uiPriority w:val="99"/>
    <w:unhideWhenUsed/>
    <w:rsid w:val="0041257A"/>
    <w:rPr>
      <w:color w:val="0000FF"/>
      <w:u w:val="single"/>
    </w:rPr>
  </w:style>
  <w:style w:type="character" w:styleId="Gl">
    <w:name w:val="Strong"/>
    <w:basedOn w:val="VarsaylanParagrafYazTipi"/>
    <w:uiPriority w:val="22"/>
    <w:qFormat/>
    <w:rsid w:val="004125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Gliserin" TargetMode="External"/><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tr.wikipedia.org/wiki/Gliserol"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s://tr.wikipedia.org/wiki/Ya%C4%9F_asidi" TargetMode="External"/><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2277</Words>
  <Characters>12985</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Sarıçiçek</dc:creator>
  <cp:keywords/>
  <dc:description/>
  <cp:lastModifiedBy>Zehra Sarıçiçek</cp:lastModifiedBy>
  <cp:revision>6</cp:revision>
  <dcterms:created xsi:type="dcterms:W3CDTF">2017-02-13T09:18:00Z</dcterms:created>
  <dcterms:modified xsi:type="dcterms:W3CDTF">2017-02-14T08:13:00Z</dcterms:modified>
</cp:coreProperties>
</file>