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2A7FC9" w:rsidRDefault="00BC32DD" w:rsidP="00BC32DD">
      <w:pPr>
        <w:pStyle w:val="Basliklar"/>
        <w:jc w:val="center"/>
        <w:rPr>
          <w:sz w:val="16"/>
          <w:szCs w:val="16"/>
        </w:rPr>
      </w:pPr>
      <w:r w:rsidRPr="002A7FC9">
        <w:rPr>
          <w:sz w:val="16"/>
          <w:szCs w:val="16"/>
        </w:rPr>
        <w:t>Ders izlence Formu</w:t>
      </w:r>
    </w:p>
    <w:p w:rsidR="00BC32DD" w:rsidRPr="002A7FC9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E3C56" w:rsidRDefault="00EC0914" w:rsidP="00E10D11">
            <w:pPr>
              <w:pStyle w:val="DersBilgileri"/>
              <w:rPr>
                <w:bCs/>
                <w:color w:val="000000" w:themeColor="text1"/>
                <w:szCs w:val="16"/>
              </w:rPr>
            </w:pPr>
            <w:proofErr w:type="gramStart"/>
            <w:r>
              <w:rPr>
                <w:rFonts w:cs="Arial TUR"/>
                <w:color w:val="000000" w:themeColor="text1"/>
                <w:szCs w:val="16"/>
                <w:shd w:val="clear" w:color="auto" w:fill="F5F5F5"/>
              </w:rPr>
              <w:t>ECZ917</w:t>
            </w:r>
            <w:r w:rsidR="002A7FC9" w:rsidRPr="004E3C56">
              <w:rPr>
                <w:rFonts w:cs="Arial TUR"/>
                <w:color w:val="000000" w:themeColor="text1"/>
                <w:szCs w:val="16"/>
              </w:rPr>
              <w:t xml:space="preserve">  </w:t>
            </w:r>
            <w:proofErr w:type="spellStart"/>
            <w:r>
              <w:rPr>
                <w:rFonts w:cs="Arial TUR"/>
                <w:color w:val="000000" w:themeColor="text1"/>
                <w:szCs w:val="16"/>
              </w:rPr>
              <w:t>Fitoterapötikler</w:t>
            </w:r>
            <w:proofErr w:type="spellEnd"/>
            <w:proofErr w:type="gramEnd"/>
            <w:r>
              <w:rPr>
                <w:rFonts w:cs="Arial TUR"/>
                <w:color w:val="000000" w:themeColor="text1"/>
                <w:szCs w:val="16"/>
              </w:rPr>
              <w:t xml:space="preserve"> 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4E3C56" w:rsidRDefault="00350820" w:rsidP="00EC0914">
            <w:pPr>
              <w:pStyle w:val="DersBilgileri"/>
              <w:rPr>
                <w:color w:val="000000" w:themeColor="text1"/>
                <w:szCs w:val="16"/>
              </w:rPr>
            </w:pPr>
            <w:proofErr w:type="spellStart"/>
            <w:r w:rsidRPr="004E3C56">
              <w:rPr>
                <w:color w:val="000000" w:themeColor="text1"/>
                <w:szCs w:val="16"/>
              </w:rPr>
              <w:t>Prof.Dr</w:t>
            </w:r>
            <w:proofErr w:type="spellEnd"/>
            <w:r w:rsidRPr="004E3C56">
              <w:rPr>
                <w:color w:val="000000" w:themeColor="text1"/>
                <w:szCs w:val="16"/>
              </w:rPr>
              <w:t xml:space="preserve">. </w:t>
            </w:r>
            <w:r w:rsidR="00EC0914">
              <w:rPr>
                <w:color w:val="000000" w:themeColor="text1"/>
                <w:szCs w:val="16"/>
              </w:rPr>
              <w:t xml:space="preserve">Gülçin Saltan </w:t>
            </w:r>
            <w:proofErr w:type="spellStart"/>
            <w:r w:rsidR="00EC0914">
              <w:rPr>
                <w:color w:val="000000" w:themeColor="text1"/>
                <w:szCs w:val="16"/>
              </w:rPr>
              <w:t>İşcan</w:t>
            </w:r>
            <w:proofErr w:type="spellEnd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4E3C56" w:rsidRDefault="00350820" w:rsidP="00350820">
            <w:pPr>
              <w:pStyle w:val="DersBilgileri"/>
              <w:rPr>
                <w:color w:val="000000" w:themeColor="text1"/>
                <w:szCs w:val="16"/>
              </w:rPr>
            </w:pPr>
            <w:r w:rsidRPr="004E3C56">
              <w:rPr>
                <w:color w:val="000000" w:themeColor="text1"/>
                <w:szCs w:val="16"/>
              </w:rPr>
              <w:t xml:space="preserve">Lisans 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4E3C56" w:rsidRDefault="007577D9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2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4E3C56" w:rsidRDefault="00E10D11" w:rsidP="000B3C7D">
            <w:pPr>
              <w:pStyle w:val="DersBilgileri"/>
              <w:rPr>
                <w:color w:val="000000" w:themeColor="text1"/>
                <w:szCs w:val="16"/>
              </w:rPr>
            </w:pPr>
            <w:r>
              <w:rPr>
                <w:color w:val="000000" w:themeColor="text1"/>
                <w:szCs w:val="16"/>
              </w:rPr>
              <w:t>Seçmeli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4E3C56" w:rsidRDefault="00EC0914" w:rsidP="00350820">
            <w:pPr>
              <w:pStyle w:val="DersBilgileri"/>
              <w:rPr>
                <w:color w:val="000000" w:themeColor="text1"/>
                <w:szCs w:val="16"/>
              </w:rPr>
            </w:pPr>
            <w:r>
              <w:t xml:space="preserve">Konu ile ilgili terimler ve kavramların açıklanması, santral sinir sistemi üzerine etkili </w:t>
            </w:r>
            <w:proofErr w:type="spellStart"/>
            <w:r>
              <w:t>fitoterapötikler</w:t>
            </w:r>
            <w:proofErr w:type="spellEnd"/>
            <w:r>
              <w:t xml:space="preserve">, mide, safra kesesi ve karaciğer üzerine etkili </w:t>
            </w:r>
            <w:proofErr w:type="spellStart"/>
            <w:r>
              <w:t>fitoterapötikler</w:t>
            </w:r>
            <w:proofErr w:type="spellEnd"/>
            <w:r>
              <w:t xml:space="preserve">, </w:t>
            </w:r>
            <w:proofErr w:type="spellStart"/>
            <w:r>
              <w:t>laksatif</w:t>
            </w:r>
            <w:proofErr w:type="spellEnd"/>
            <w:r>
              <w:t xml:space="preserve">, </w:t>
            </w:r>
            <w:proofErr w:type="spellStart"/>
            <w:r>
              <w:t>purgatif</w:t>
            </w:r>
            <w:proofErr w:type="spellEnd"/>
            <w:r>
              <w:t xml:space="preserve"> ve </w:t>
            </w:r>
            <w:proofErr w:type="spellStart"/>
            <w:r>
              <w:t>antidiyareik</w:t>
            </w:r>
            <w:proofErr w:type="spellEnd"/>
            <w:r>
              <w:t xml:space="preserve"> etkili </w:t>
            </w:r>
            <w:proofErr w:type="spellStart"/>
            <w:r>
              <w:t>fitoterapötikler</w:t>
            </w:r>
            <w:proofErr w:type="spellEnd"/>
            <w:r>
              <w:t xml:space="preserve">, endokrin sistem ve metabolizma üzerine etkili </w:t>
            </w:r>
            <w:proofErr w:type="spellStart"/>
            <w:r>
              <w:t>fitoterapötikler</w:t>
            </w:r>
            <w:proofErr w:type="spellEnd"/>
            <w:r>
              <w:t xml:space="preserve">, bağışıklık sistemi üzerine etkili </w:t>
            </w:r>
            <w:proofErr w:type="spellStart"/>
            <w:r>
              <w:t>fitoterapötikler</w:t>
            </w:r>
            <w:proofErr w:type="spellEnd"/>
            <w:r>
              <w:t xml:space="preserve">, antioksidan etkili </w:t>
            </w:r>
            <w:proofErr w:type="spellStart"/>
            <w:r>
              <w:t>fitoterapötikler</w:t>
            </w:r>
            <w:proofErr w:type="spellEnd"/>
            <w:r>
              <w:t xml:space="preserve">, diyette kullanılan </w:t>
            </w:r>
            <w:proofErr w:type="spellStart"/>
            <w:r>
              <w:t>fitoterapötikler</w:t>
            </w:r>
            <w:proofErr w:type="spellEnd"/>
            <w:r>
              <w:t>.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color w:val="000000" w:themeColor="text1"/>
                <w:szCs w:val="16"/>
              </w:rPr>
            </w:pPr>
            <w:r w:rsidRPr="002A7FC9">
              <w:rPr>
                <w:color w:val="000000" w:themeColor="text1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4E3C56" w:rsidRDefault="00EC0914" w:rsidP="003076AA">
            <w:pPr>
              <w:pStyle w:val="DersBilgileri"/>
              <w:rPr>
                <w:color w:val="000000" w:themeColor="text1"/>
                <w:szCs w:val="16"/>
              </w:rPr>
            </w:pPr>
            <w:r>
              <w:t xml:space="preserve">Öğrenci bu derste </w:t>
            </w:r>
            <w:proofErr w:type="spellStart"/>
            <w:r>
              <w:t>fitoterapötik</w:t>
            </w:r>
            <w:proofErr w:type="spellEnd"/>
            <w:r>
              <w:t xml:space="preserve"> tanımı, kullanım amaçlarına göre </w:t>
            </w:r>
            <w:proofErr w:type="gramStart"/>
            <w:r>
              <w:t>(</w:t>
            </w:r>
            <w:proofErr w:type="gramEnd"/>
            <w:r>
              <w:t xml:space="preserve">SSS, mide, safra kesesi, karaciğer üzerine etkili </w:t>
            </w:r>
            <w:proofErr w:type="spellStart"/>
            <w:r>
              <w:t>fitoterapötikler</w:t>
            </w:r>
            <w:proofErr w:type="spellEnd"/>
            <w:r>
              <w:t xml:space="preserve">, </w:t>
            </w:r>
            <w:proofErr w:type="spellStart"/>
            <w:r>
              <w:t>laksatif</w:t>
            </w:r>
            <w:proofErr w:type="spellEnd"/>
            <w:r>
              <w:t xml:space="preserve">, </w:t>
            </w:r>
            <w:proofErr w:type="spellStart"/>
            <w:r>
              <w:t>purgatif</w:t>
            </w:r>
            <w:proofErr w:type="spellEnd"/>
            <w:r>
              <w:t xml:space="preserve">, </w:t>
            </w:r>
            <w:proofErr w:type="spellStart"/>
            <w:r>
              <w:t>antidiyarteik</w:t>
            </w:r>
            <w:proofErr w:type="spellEnd"/>
            <w:r>
              <w:t xml:space="preserve"> etkili </w:t>
            </w:r>
            <w:proofErr w:type="spellStart"/>
            <w:r>
              <w:t>fitoterapötikler</w:t>
            </w:r>
            <w:proofErr w:type="spellEnd"/>
            <w:r>
              <w:t xml:space="preserve">, endokrin sistem ve metabolizma üzerine etkili olanlar, antioksidan etkili ve diyette kullanılan </w:t>
            </w:r>
            <w:proofErr w:type="spellStart"/>
            <w:r>
              <w:t>fitoterapötikler</w:t>
            </w:r>
            <w:proofErr w:type="spellEnd"/>
            <w:r>
              <w:t xml:space="preserve"> hakkında bilgi sahibi olur.</w:t>
            </w:r>
            <w:bookmarkStart w:id="0" w:name="_GoBack"/>
            <w:bookmarkEnd w:id="0"/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4E3C56" w:rsidRDefault="00E10D11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50820" w:rsidRPr="004E3C56">
              <w:rPr>
                <w:szCs w:val="16"/>
              </w:rPr>
              <w:t xml:space="preserve"> saat/hafta</w:t>
            </w:r>
          </w:p>
        </w:tc>
      </w:tr>
      <w:tr w:rsidR="00BC32DD" w:rsidRPr="002A7FC9" w:rsidTr="000B3C7D">
        <w:trPr>
          <w:jc w:val="center"/>
        </w:trPr>
        <w:tc>
          <w:tcPr>
            <w:tcW w:w="2745" w:type="dxa"/>
            <w:vAlign w:val="center"/>
          </w:tcPr>
          <w:p w:rsidR="00BC32DD" w:rsidRPr="002A7FC9" w:rsidRDefault="00BC32DD" w:rsidP="000B3C7D">
            <w:pPr>
              <w:pStyle w:val="DersBasliklar"/>
              <w:rPr>
                <w:szCs w:val="16"/>
              </w:rPr>
            </w:pPr>
            <w:r w:rsidRPr="002A7FC9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4E3C56" w:rsidRDefault="00350820" w:rsidP="000B3C7D">
            <w:pPr>
              <w:pStyle w:val="DersBilgileri"/>
              <w:rPr>
                <w:szCs w:val="16"/>
              </w:rPr>
            </w:pPr>
            <w:r w:rsidRPr="004E3C56">
              <w:rPr>
                <w:szCs w:val="16"/>
              </w:rPr>
              <w:t>Türkçe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50820" w:rsidP="000B3C7D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0B3C7D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0B3C7D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50820" w:rsidP="000B3C7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0B3C7D" w:rsidRDefault="000B3C7D"/>
    <w:sectPr w:rsidR="000B3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3C7D"/>
    <w:rsid w:val="001414E4"/>
    <w:rsid w:val="0025123D"/>
    <w:rsid w:val="002A7FC9"/>
    <w:rsid w:val="003076AA"/>
    <w:rsid w:val="00350820"/>
    <w:rsid w:val="004E3C56"/>
    <w:rsid w:val="00620412"/>
    <w:rsid w:val="006922E4"/>
    <w:rsid w:val="00757148"/>
    <w:rsid w:val="007577D9"/>
    <w:rsid w:val="00832BE3"/>
    <w:rsid w:val="00BC32DD"/>
    <w:rsid w:val="00E10D11"/>
    <w:rsid w:val="00E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3879B-E2A0-463A-9D5A-676FF448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Sever Yılmaz</dc:creator>
  <cp:keywords/>
  <dc:description/>
  <cp:lastModifiedBy>Burçin</cp:lastModifiedBy>
  <cp:revision>2</cp:revision>
  <dcterms:created xsi:type="dcterms:W3CDTF">2018-04-09T07:20:00Z</dcterms:created>
  <dcterms:modified xsi:type="dcterms:W3CDTF">2018-04-09T07:20:00Z</dcterms:modified>
</cp:coreProperties>
</file>