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4D76DF">
      <w:pPr>
        <w:pStyle w:val="Balk1"/>
      </w:pPr>
      <w:r>
        <w:t xml:space="preserve">Ankara </w:t>
      </w:r>
      <w:r w:rsidRPr="001A2552">
        <w:t>Üniversitesi</w:t>
      </w:r>
      <w: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094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ECZ288 - </w:t>
            </w:r>
            <w:bookmarkStart w:id="0" w:name="_GoBack"/>
            <w:bookmarkEnd w:id="0"/>
            <w:proofErr w:type="spellStart"/>
            <w:r w:rsidR="004D76DF">
              <w:rPr>
                <w:b/>
                <w:bCs/>
                <w:szCs w:val="16"/>
              </w:rPr>
              <w:t>Farmasötik</w:t>
            </w:r>
            <w:proofErr w:type="spellEnd"/>
            <w:r w:rsidR="004D76DF">
              <w:rPr>
                <w:b/>
                <w:bCs/>
                <w:szCs w:val="16"/>
              </w:rPr>
              <w:t xml:space="preserve"> Mikrobiyoloji Uygul</w:t>
            </w:r>
            <w:r w:rsidR="0022556B">
              <w:rPr>
                <w:b/>
                <w:bCs/>
                <w:szCs w:val="16"/>
              </w:rPr>
              <w:t>a</w:t>
            </w:r>
            <w:r w:rsidR="004D76DF">
              <w:rPr>
                <w:b/>
                <w:bCs/>
                <w:szCs w:val="16"/>
              </w:rPr>
              <w:t>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76DF" w:rsidP="004D76D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Sulhiye</w:t>
            </w:r>
            <w:proofErr w:type="spellEnd"/>
            <w:r>
              <w:rPr>
                <w:szCs w:val="16"/>
              </w:rPr>
              <w:t xml:space="preserve">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 w:rsidRPr="004D76DF">
              <w:rPr>
                <w:szCs w:val="16"/>
              </w:rPr>
              <w:t xml:space="preserve">Mikrobiyolojide kullanılan alet ve malzemeler, mikroskobun kullanılışı, sterilizasyon ve dezenfeksiyon, </w:t>
            </w:r>
            <w:proofErr w:type="spellStart"/>
            <w:r w:rsidRPr="004D76DF">
              <w:rPr>
                <w:szCs w:val="16"/>
              </w:rPr>
              <w:t>besiyerleri</w:t>
            </w:r>
            <w:proofErr w:type="spellEnd"/>
            <w:r w:rsidRPr="004D76DF">
              <w:rPr>
                <w:szCs w:val="16"/>
              </w:rPr>
              <w:t xml:space="preserve"> ve mikroorganizmaların üretilme dönemleri, oluşan koloniler, mikroorganizmalarda hareket muayenesi, boyalar ve boyama yöntemleri, deney hayvanları, bakterilerin </w:t>
            </w:r>
            <w:proofErr w:type="spellStart"/>
            <w:r w:rsidRPr="004D76DF">
              <w:rPr>
                <w:szCs w:val="16"/>
              </w:rPr>
              <w:t>identifikasyon</w:t>
            </w:r>
            <w:proofErr w:type="spellEnd"/>
            <w:r w:rsidRPr="004D76DF">
              <w:rPr>
                <w:szCs w:val="16"/>
              </w:rPr>
              <w:t xml:space="preserve"> yöntemleri, </w:t>
            </w:r>
            <w:proofErr w:type="spellStart"/>
            <w:r w:rsidRPr="004D76DF">
              <w:rPr>
                <w:szCs w:val="16"/>
              </w:rPr>
              <w:t>serolojik</w:t>
            </w:r>
            <w:proofErr w:type="spellEnd"/>
            <w:r w:rsidRPr="004D76DF">
              <w:rPr>
                <w:szCs w:val="16"/>
              </w:rPr>
              <w:t xml:space="preserve"> reaksiyonlar, toksin-antitoksin reaksiyonları, </w:t>
            </w:r>
            <w:proofErr w:type="spellStart"/>
            <w:r w:rsidRPr="004D76DF">
              <w:rPr>
                <w:szCs w:val="16"/>
              </w:rPr>
              <w:t>kompleman</w:t>
            </w:r>
            <w:proofErr w:type="spellEnd"/>
            <w:r w:rsidRPr="004D76DF">
              <w:rPr>
                <w:szCs w:val="16"/>
              </w:rPr>
              <w:t xml:space="preserve"> sistemi, kan grupları, mikroorganizmalar ve </w:t>
            </w:r>
            <w:proofErr w:type="spellStart"/>
            <w:r w:rsidRPr="004D76DF">
              <w:rPr>
                <w:szCs w:val="16"/>
              </w:rPr>
              <w:t>kemoterapötik</w:t>
            </w:r>
            <w:proofErr w:type="spellEnd"/>
            <w:r w:rsidRPr="004D76DF">
              <w:rPr>
                <w:szCs w:val="16"/>
              </w:rPr>
              <w:t xml:space="preserve"> maddeler, minimum </w:t>
            </w:r>
            <w:proofErr w:type="spellStart"/>
            <w:r w:rsidRPr="004D76DF">
              <w:rPr>
                <w:szCs w:val="16"/>
              </w:rPr>
              <w:t>inhibisyon</w:t>
            </w:r>
            <w:proofErr w:type="spellEnd"/>
            <w:r w:rsidRPr="004D76DF">
              <w:rPr>
                <w:szCs w:val="16"/>
              </w:rPr>
              <w:t xml:space="preserve"> </w:t>
            </w:r>
            <w:proofErr w:type="gramStart"/>
            <w:r w:rsidRPr="004D76DF">
              <w:rPr>
                <w:szCs w:val="16"/>
              </w:rPr>
              <w:t>konsantrasyonu</w:t>
            </w:r>
            <w:proofErr w:type="gramEnd"/>
            <w:r w:rsidRPr="004D76DF">
              <w:rPr>
                <w:szCs w:val="16"/>
              </w:rPr>
              <w:t xml:space="preserve">, </w:t>
            </w:r>
            <w:proofErr w:type="spellStart"/>
            <w:r w:rsidRPr="004D76DF">
              <w:rPr>
                <w:szCs w:val="16"/>
              </w:rPr>
              <w:t>farmasötik</w:t>
            </w:r>
            <w:proofErr w:type="spellEnd"/>
            <w:r w:rsidRPr="004D76DF">
              <w:rPr>
                <w:szCs w:val="16"/>
              </w:rPr>
              <w:t xml:space="preserve"> preparatların mikrobiyolojik analizleri, </w:t>
            </w:r>
            <w:proofErr w:type="spellStart"/>
            <w:r w:rsidRPr="004D76DF">
              <w:rPr>
                <w:szCs w:val="16"/>
              </w:rPr>
              <w:t>mycobacteriaceae</w:t>
            </w:r>
            <w:proofErr w:type="spellEnd"/>
            <w:r w:rsidRPr="004D76DF">
              <w:rPr>
                <w:szCs w:val="16"/>
              </w:rPr>
              <w:t>, parazitolojik muayene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 w:rsidRPr="004D76DF">
              <w:rPr>
                <w:szCs w:val="16"/>
              </w:rPr>
              <w:t xml:space="preserve">Mikroorganizmalar, morfolojik, </w:t>
            </w:r>
            <w:proofErr w:type="spellStart"/>
            <w:r w:rsidRPr="004D76DF">
              <w:rPr>
                <w:szCs w:val="16"/>
              </w:rPr>
              <w:t>biyoşimik</w:t>
            </w:r>
            <w:proofErr w:type="spellEnd"/>
            <w:r w:rsidRPr="004D76DF">
              <w:rPr>
                <w:szCs w:val="16"/>
              </w:rPr>
              <w:t xml:space="preserve"> ve kültürel özellikler, dezenfeksiyon ve sterilizasyon yöntemleri, doğal ve sentetik hammaddelerin ve </w:t>
            </w:r>
            <w:proofErr w:type="spellStart"/>
            <w:r w:rsidRPr="004D76DF">
              <w:rPr>
                <w:szCs w:val="16"/>
              </w:rPr>
              <w:t>farmasötik</w:t>
            </w:r>
            <w:proofErr w:type="spellEnd"/>
            <w:r w:rsidRPr="004D76DF">
              <w:rPr>
                <w:szCs w:val="16"/>
              </w:rPr>
              <w:t xml:space="preserve"> ürünlerin mikrobiyolojik kalite kontrolleri ile aktivite kontrolleri, bazı </w:t>
            </w:r>
            <w:proofErr w:type="spellStart"/>
            <w:r w:rsidRPr="004D76DF">
              <w:rPr>
                <w:szCs w:val="16"/>
              </w:rPr>
              <w:t>serolojik</w:t>
            </w:r>
            <w:proofErr w:type="spellEnd"/>
            <w:r w:rsidRPr="004D76DF">
              <w:rPr>
                <w:szCs w:val="16"/>
              </w:rPr>
              <w:t xml:space="preserve"> tanı yöntemlerini uygulamaları konusunda bilgi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5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22556B">
              <w:rPr>
                <w:szCs w:val="16"/>
                <w:lang w:val="tr-TR"/>
              </w:rPr>
              <w:t xml:space="preserve">Tim </w:t>
            </w:r>
            <w:proofErr w:type="spellStart"/>
            <w:r w:rsidRPr="0022556B">
              <w:rPr>
                <w:szCs w:val="16"/>
                <w:lang w:val="tr-TR"/>
              </w:rPr>
              <w:t>Sandle</w:t>
            </w:r>
            <w:proofErr w:type="spellEnd"/>
            <w:r w:rsidRPr="0022556B">
              <w:rPr>
                <w:szCs w:val="16"/>
                <w:lang w:val="tr-TR"/>
              </w:rPr>
              <w:t xml:space="preserve">, </w:t>
            </w:r>
            <w:proofErr w:type="spellStart"/>
            <w:r w:rsidRPr="0022556B">
              <w:rPr>
                <w:szCs w:val="16"/>
                <w:lang w:val="tr-TR"/>
              </w:rPr>
              <w:t>Sterility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Testing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Products</w:t>
            </w:r>
            <w:proofErr w:type="spellEnd"/>
            <w:r w:rsidRPr="0022556B">
              <w:rPr>
                <w:szCs w:val="16"/>
                <w:lang w:val="tr-TR"/>
              </w:rPr>
              <w:t xml:space="preserve"> (2013) ISBN </w:t>
            </w:r>
            <w:proofErr w:type="spellStart"/>
            <w:r w:rsidRPr="0022556B">
              <w:rPr>
                <w:szCs w:val="16"/>
                <w:lang w:val="tr-TR"/>
              </w:rPr>
              <w:t>Number</w:t>
            </w:r>
            <w:proofErr w:type="spellEnd"/>
            <w:r w:rsidRPr="0022556B">
              <w:rPr>
                <w:szCs w:val="16"/>
                <w:lang w:val="tr-TR"/>
              </w:rPr>
              <w:t xml:space="preserve">: </w:t>
            </w:r>
            <w:proofErr w:type="gramStart"/>
            <w:r w:rsidRPr="0022556B">
              <w:rPr>
                <w:szCs w:val="16"/>
                <w:lang w:val="tr-TR"/>
              </w:rPr>
              <w:t>1933722746</w:t>
            </w:r>
            <w:proofErr w:type="gramEnd"/>
          </w:p>
          <w:p w:rsidR="0022556B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Prahlad</w:t>
            </w:r>
            <w:proofErr w:type="spellEnd"/>
            <w:r w:rsidRPr="0022556B">
              <w:rPr>
                <w:szCs w:val="16"/>
                <w:lang w:val="tr-TR"/>
              </w:rPr>
              <w:t xml:space="preserve"> Singh </w:t>
            </w:r>
            <w:proofErr w:type="spellStart"/>
            <w:r w:rsidRPr="0022556B">
              <w:rPr>
                <w:szCs w:val="16"/>
                <w:lang w:val="tr-TR"/>
              </w:rPr>
              <w:t>Mehra</w:t>
            </w:r>
            <w:proofErr w:type="spellEnd"/>
            <w:r w:rsidRPr="0022556B">
              <w:rPr>
                <w:szCs w:val="16"/>
                <w:lang w:val="tr-TR"/>
              </w:rPr>
              <w:t xml:space="preserve">, A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(2011) ISBN:</w:t>
            </w:r>
            <w:proofErr w:type="gramStart"/>
            <w:r w:rsidRPr="0022556B">
              <w:rPr>
                <w:szCs w:val="16"/>
                <w:lang w:val="tr-TR"/>
              </w:rPr>
              <w:t>9789381141113</w:t>
            </w:r>
            <w:proofErr w:type="gramEnd"/>
          </w:p>
          <w:p w:rsidR="0022556B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Koneman's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Color</w:t>
            </w:r>
            <w:proofErr w:type="spellEnd"/>
            <w:r w:rsidRPr="0022556B">
              <w:rPr>
                <w:szCs w:val="16"/>
                <w:lang w:val="tr-TR"/>
              </w:rPr>
              <w:t xml:space="preserve"> Atlas </w:t>
            </w:r>
            <w:proofErr w:type="spellStart"/>
            <w:r w:rsidRPr="0022556B">
              <w:rPr>
                <w:szCs w:val="16"/>
                <w:lang w:val="tr-TR"/>
              </w:rPr>
              <w:t>and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Diagnostic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(</w:t>
            </w:r>
            <w:proofErr w:type="spellStart"/>
            <w:r w:rsidRPr="0022556B">
              <w:rPr>
                <w:szCs w:val="16"/>
                <w:lang w:val="tr-TR"/>
              </w:rPr>
              <w:t>Color</w:t>
            </w:r>
            <w:proofErr w:type="spellEnd"/>
            <w:r w:rsidRPr="0022556B">
              <w:rPr>
                <w:szCs w:val="16"/>
                <w:lang w:val="tr-TR"/>
              </w:rPr>
              <w:t xml:space="preserve"> Atlas &amp;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Diagnostic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) </w:t>
            </w:r>
            <w:proofErr w:type="spellStart"/>
            <w:r w:rsidRPr="0022556B">
              <w:rPr>
                <w:szCs w:val="16"/>
                <w:lang w:val="tr-TR"/>
              </w:rPr>
              <w:t>Sixth</w:t>
            </w:r>
            <w:proofErr w:type="spellEnd"/>
            <w:r w:rsidRPr="0022556B">
              <w:rPr>
                <w:szCs w:val="16"/>
                <w:lang w:val="tr-TR"/>
              </w:rPr>
              <w:t xml:space="preserve"> Edition</w:t>
            </w:r>
          </w:p>
          <w:p w:rsidR="0022556B" w:rsidRPr="001A2552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Stephen</w:t>
            </w:r>
            <w:proofErr w:type="spellEnd"/>
            <w:r w:rsidRPr="0022556B">
              <w:rPr>
                <w:szCs w:val="16"/>
                <w:lang w:val="tr-TR"/>
              </w:rPr>
              <w:t xml:space="preserve"> P. </w:t>
            </w:r>
            <w:proofErr w:type="spellStart"/>
            <w:r w:rsidRPr="0022556B">
              <w:rPr>
                <w:szCs w:val="16"/>
                <w:lang w:val="tr-TR"/>
              </w:rPr>
              <w:t>Denyer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Norman A. </w:t>
            </w:r>
            <w:proofErr w:type="spellStart"/>
            <w:r w:rsidRPr="0022556B">
              <w:rPr>
                <w:szCs w:val="16"/>
                <w:lang w:val="tr-TR"/>
              </w:rPr>
              <w:t>Hodges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Sean</w:t>
            </w:r>
            <w:proofErr w:type="spellEnd"/>
            <w:r w:rsidRPr="0022556B">
              <w:rPr>
                <w:szCs w:val="16"/>
                <w:lang w:val="tr-TR"/>
              </w:rPr>
              <w:t xml:space="preserve"> P. </w:t>
            </w:r>
            <w:proofErr w:type="spellStart"/>
            <w:r w:rsidRPr="0022556B">
              <w:rPr>
                <w:szCs w:val="16"/>
                <w:lang w:val="tr-TR"/>
              </w:rPr>
              <w:t>Gorman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Brendan</w:t>
            </w:r>
            <w:proofErr w:type="spellEnd"/>
            <w:r w:rsidRPr="0022556B">
              <w:rPr>
                <w:szCs w:val="16"/>
                <w:lang w:val="tr-TR"/>
              </w:rPr>
              <w:t xml:space="preserve"> F. </w:t>
            </w:r>
            <w:proofErr w:type="spellStart"/>
            <w:r w:rsidRPr="0022556B">
              <w:rPr>
                <w:szCs w:val="16"/>
                <w:lang w:val="tr-TR"/>
              </w:rPr>
              <w:t>Gilmore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 Hugo </w:t>
            </w:r>
            <w:proofErr w:type="spellStart"/>
            <w:r w:rsidRPr="0022556B">
              <w:rPr>
                <w:szCs w:val="16"/>
                <w:lang w:val="tr-TR"/>
              </w:rPr>
              <w:t>and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Russell's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8th Edition, </w:t>
            </w:r>
            <w:proofErr w:type="spellStart"/>
            <w:r w:rsidRPr="0022556B">
              <w:rPr>
                <w:szCs w:val="16"/>
                <w:lang w:val="tr-TR"/>
              </w:rPr>
              <w:t>Wiley-Blackwell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5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5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09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7877"/>
    <w:multiLevelType w:val="hybridMultilevel"/>
    <w:tmpl w:val="C8342D52"/>
    <w:lvl w:ilvl="0" w:tplc="4E0EEC74">
      <w:start w:val="1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556B"/>
    <w:rsid w:val="004D76DF"/>
    <w:rsid w:val="00832BE3"/>
    <w:rsid w:val="008F094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D76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D76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DEYAS</dc:creator>
  <cp:lastModifiedBy>DEYAS</cp:lastModifiedBy>
  <cp:revision>4</cp:revision>
  <dcterms:created xsi:type="dcterms:W3CDTF">2018-04-10T08:51:00Z</dcterms:created>
  <dcterms:modified xsi:type="dcterms:W3CDTF">2018-04-10T08:58:00Z</dcterms:modified>
</cp:coreProperties>
</file>