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PSI123 Fizyoloji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Arş. Gör. Dr. Simge </w:t>
            </w:r>
            <w:proofErr w:type="spellStart"/>
            <w:r>
              <w:rPr>
                <w:szCs w:val="16"/>
              </w:rPr>
              <w:t>Aykan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İnsan fizyolojisi konusunun, hücre, kan, kas, dolaşım, solunum, boşaltım, sindirim, endokrin, sinir ve duyu sistemleri başlıkları altında incelenmesi 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İnsan vücudunun sistemleri arasındaki yaşamsal ilişkileri, fonksiyonları, çalışma mekanizmalarını ve organların, hormonların görevlerini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026B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Vander</w:t>
            </w:r>
            <w:proofErr w:type="spellEnd"/>
            <w:r>
              <w:rPr>
                <w:szCs w:val="16"/>
                <w:lang w:val="tr-TR"/>
              </w:rPr>
              <w:t xml:space="preserve"> İnsan Fizyolojisi Nobel </w:t>
            </w:r>
            <w:proofErr w:type="spellStart"/>
            <w:r>
              <w:rPr>
                <w:szCs w:val="16"/>
                <w:lang w:val="tr-TR"/>
              </w:rPr>
              <w:t>Kitabevi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02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26BE">
      <w:bookmarkStart w:id="0" w:name="_GoBack"/>
      <w:bookmarkEnd w:id="0"/>
    </w:p>
    <w:sectPr w:rsidR="00EB0AE2" w:rsidSect="00AF4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832BE3"/>
    <w:rsid w:val="009026BE"/>
    <w:rsid w:val="00AF40EA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Simge</dc:creator>
  <cp:lastModifiedBy>simge.aykan@outlook.com</cp:lastModifiedBy>
  <cp:revision>2</cp:revision>
  <dcterms:created xsi:type="dcterms:W3CDTF">2018-04-11T11:23:00Z</dcterms:created>
  <dcterms:modified xsi:type="dcterms:W3CDTF">2018-04-11T11:23:00Z</dcterms:modified>
</cp:coreProperties>
</file>