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FCA" w:rsidRPr="0082602F" w:rsidRDefault="00803FCA" w:rsidP="0020209E">
      <w:pPr>
        <w:jc w:val="center"/>
        <w:rPr>
          <w:sz w:val="24"/>
          <w:szCs w:val="24"/>
        </w:rPr>
      </w:pPr>
    </w:p>
    <w:p w:rsidR="005A1ACA" w:rsidRPr="0082602F" w:rsidRDefault="00236AE6" w:rsidP="0020209E">
      <w:pPr>
        <w:jc w:val="center"/>
        <w:rPr>
          <w:sz w:val="24"/>
          <w:szCs w:val="24"/>
        </w:rPr>
      </w:pPr>
      <w:r w:rsidRPr="0082602F">
        <w:rPr>
          <w:sz w:val="24"/>
          <w:szCs w:val="24"/>
        </w:rPr>
        <w:t>Bilimin Sınırları</w:t>
      </w:r>
    </w:p>
    <w:p w:rsidR="00803FCA" w:rsidRPr="0082602F" w:rsidRDefault="00803FCA" w:rsidP="0020209E">
      <w:pPr>
        <w:jc w:val="center"/>
        <w:rPr>
          <w:sz w:val="24"/>
          <w:szCs w:val="24"/>
        </w:rPr>
      </w:pPr>
    </w:p>
    <w:p w:rsidR="00803FCA" w:rsidRPr="0082602F" w:rsidRDefault="00803FCA" w:rsidP="0020209E">
      <w:pPr>
        <w:jc w:val="center"/>
        <w:rPr>
          <w:sz w:val="24"/>
          <w:szCs w:val="24"/>
        </w:rPr>
      </w:pPr>
      <w:r w:rsidRPr="0082602F">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1F19587" wp14:editId="5C0263A9">
                <wp:simplePos x="0" y="0"/>
                <wp:positionH relativeFrom="margin">
                  <wp:posOffset>708660</wp:posOffset>
                </wp:positionH>
                <wp:positionV relativeFrom="paragraph">
                  <wp:posOffset>29845</wp:posOffset>
                </wp:positionV>
                <wp:extent cx="48006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47625"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D51D8A"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55.8pt,2.35pt" to="43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" strokecolor="black [3200]" strokeweight="3.75pt">
                <v:stroke linestyle="thinThin" joinstyle="miter"/>
                <w10:wrap anchorx="margin"/>
              </v:line>
            </w:pict>
          </mc:Fallback>
        </mc:AlternateContent>
      </w:r>
    </w:p>
    <w:p w:rsidR="00803FCA" w:rsidRPr="0082602F" w:rsidRDefault="00803FCA" w:rsidP="0020209E">
      <w:pPr>
        <w:jc w:val="center"/>
        <w:rPr>
          <w:sz w:val="24"/>
          <w:szCs w:val="24"/>
        </w:rPr>
      </w:pPr>
    </w:p>
    <w:p w:rsidR="0020209E" w:rsidRPr="0082602F" w:rsidRDefault="0020209E" w:rsidP="00A30531">
      <w:pPr>
        <w:spacing w:line="480" w:lineRule="auto"/>
        <w:ind w:firstLine="1134"/>
        <w:jc w:val="both"/>
        <w:rPr>
          <w:sz w:val="24"/>
          <w:szCs w:val="24"/>
        </w:rPr>
      </w:pPr>
      <w:r w:rsidRPr="0082602F">
        <w:rPr>
          <w:sz w:val="24"/>
          <w:szCs w:val="24"/>
        </w:rPr>
        <w:t xml:space="preserve">Bilim faaliyeti diğer bütün faaliyetler gibi bazı sınırlara sahiptir. Bilimin sınırlarının ne olduğu konusunda tartışan faklı kanatlardan uzmanlar birbirleriyle çelişen fikirler öne sürmüşlerdir. Bu bölümde amaç bilimin doğal sınırlarını tespit etmeye çalışmaktır. </w:t>
      </w:r>
    </w:p>
    <w:p w:rsidR="00AA0BB8" w:rsidRPr="0082602F" w:rsidRDefault="00AA0BB8" w:rsidP="00A30531">
      <w:pPr>
        <w:spacing w:line="480" w:lineRule="auto"/>
        <w:ind w:firstLine="1134"/>
        <w:jc w:val="both"/>
        <w:rPr>
          <w:sz w:val="24"/>
          <w:szCs w:val="24"/>
        </w:rPr>
      </w:pPr>
      <w:r w:rsidRPr="0082602F">
        <w:rPr>
          <w:sz w:val="24"/>
          <w:szCs w:val="24"/>
        </w:rPr>
        <w:t xml:space="preserve">Bu konudaki en açık sınır bilim insanlarının evrendeki her şeyi gözlemleyememeleri ve açıklayamamalarıdır. </w:t>
      </w:r>
      <w:proofErr w:type="spellStart"/>
      <w:r w:rsidRPr="0082602F">
        <w:rPr>
          <w:sz w:val="24"/>
          <w:szCs w:val="24"/>
        </w:rPr>
        <w:t>Heisenberg’in</w:t>
      </w:r>
      <w:proofErr w:type="spellEnd"/>
      <w:r w:rsidRPr="0082602F">
        <w:rPr>
          <w:sz w:val="24"/>
          <w:szCs w:val="24"/>
        </w:rPr>
        <w:t xml:space="preserve"> belirsizlik ilkesi, </w:t>
      </w:r>
      <w:proofErr w:type="spellStart"/>
      <w:r w:rsidRPr="0082602F">
        <w:rPr>
          <w:sz w:val="24"/>
          <w:szCs w:val="24"/>
        </w:rPr>
        <w:t>Gödel</w:t>
      </w:r>
      <w:proofErr w:type="spellEnd"/>
      <w:r w:rsidRPr="0082602F">
        <w:rPr>
          <w:sz w:val="24"/>
          <w:szCs w:val="24"/>
        </w:rPr>
        <w:t xml:space="preserve"> teoremi, </w:t>
      </w:r>
      <w:proofErr w:type="gramStart"/>
      <w:r w:rsidRPr="0082602F">
        <w:rPr>
          <w:sz w:val="24"/>
          <w:szCs w:val="24"/>
        </w:rPr>
        <w:t>kaos</w:t>
      </w:r>
      <w:proofErr w:type="gramEnd"/>
      <w:r w:rsidRPr="0082602F">
        <w:rPr>
          <w:sz w:val="24"/>
          <w:szCs w:val="24"/>
        </w:rPr>
        <w:t xml:space="preserve"> kuramı belli başlı sınırlılıkları oluşturur. </w:t>
      </w:r>
    </w:p>
    <w:p w:rsidR="009D7A97" w:rsidRPr="0082602F" w:rsidRDefault="00D80FBF" w:rsidP="00A30531">
      <w:pPr>
        <w:spacing w:line="480" w:lineRule="auto"/>
        <w:ind w:firstLine="1134"/>
        <w:jc w:val="both"/>
        <w:rPr>
          <w:sz w:val="24"/>
          <w:szCs w:val="24"/>
        </w:rPr>
      </w:pPr>
      <w:r w:rsidRPr="0082602F">
        <w:rPr>
          <w:sz w:val="24"/>
          <w:szCs w:val="24"/>
        </w:rPr>
        <w:t>Bir diğer sınırlılık</w:t>
      </w:r>
      <w:r w:rsidR="009D7A97" w:rsidRPr="0082602F">
        <w:rPr>
          <w:sz w:val="24"/>
          <w:szCs w:val="24"/>
        </w:rPr>
        <w:t xml:space="preserve"> ise</w:t>
      </w:r>
      <w:r w:rsidRPr="0082602F">
        <w:rPr>
          <w:sz w:val="24"/>
          <w:szCs w:val="24"/>
        </w:rPr>
        <w:t xml:space="preserve"> </w:t>
      </w:r>
      <w:r w:rsidR="009D7A97" w:rsidRPr="0082602F">
        <w:rPr>
          <w:sz w:val="24"/>
          <w:szCs w:val="24"/>
        </w:rPr>
        <w:t>‘</w:t>
      </w:r>
      <w:r w:rsidRPr="0082602F">
        <w:rPr>
          <w:sz w:val="24"/>
          <w:szCs w:val="24"/>
        </w:rPr>
        <w:t>pratik ve finansal</w:t>
      </w:r>
      <w:r w:rsidR="009D7A97" w:rsidRPr="0082602F">
        <w:rPr>
          <w:sz w:val="24"/>
          <w:szCs w:val="24"/>
        </w:rPr>
        <w:t>’</w:t>
      </w:r>
      <w:r w:rsidRPr="0082602F">
        <w:rPr>
          <w:sz w:val="24"/>
          <w:szCs w:val="24"/>
        </w:rPr>
        <w:t xml:space="preserve"> sınırlılıklardır.</w:t>
      </w:r>
    </w:p>
    <w:p w:rsidR="000C6243" w:rsidRPr="0082602F" w:rsidRDefault="000C6243" w:rsidP="00A30531">
      <w:pPr>
        <w:spacing w:line="480" w:lineRule="auto"/>
        <w:ind w:firstLine="1134"/>
        <w:jc w:val="both"/>
        <w:rPr>
          <w:sz w:val="24"/>
          <w:szCs w:val="24"/>
        </w:rPr>
      </w:pPr>
      <w:r w:rsidRPr="0082602F">
        <w:rPr>
          <w:sz w:val="24"/>
          <w:szCs w:val="24"/>
        </w:rPr>
        <w:t xml:space="preserve">Bilim galaksilere, çiçeklere, bakterilere, elektronlara vs. ilişkin olan soruşturmaların ötesine geçerek büyük sorulara cevap verebilir mi? </w:t>
      </w:r>
    </w:p>
    <w:p w:rsidR="00FC00D4" w:rsidRPr="0082602F" w:rsidRDefault="000C6243" w:rsidP="00A30531">
      <w:pPr>
        <w:spacing w:line="480" w:lineRule="auto"/>
        <w:ind w:firstLine="1134"/>
        <w:jc w:val="both"/>
        <w:rPr>
          <w:sz w:val="24"/>
          <w:szCs w:val="24"/>
        </w:rPr>
      </w:pPr>
      <w:r w:rsidRPr="0082602F">
        <w:rPr>
          <w:sz w:val="24"/>
          <w:szCs w:val="24"/>
        </w:rPr>
        <w:t xml:space="preserve">Hayattaki büyük sorulara felsefe, din, ideoloji vs. gibi farklı cephelerden cevaplar verilmiştir. Bunların bütünü dünya görüşü olarak tanımlanabilir. </w:t>
      </w:r>
    </w:p>
    <w:p w:rsidR="00803FCA" w:rsidRPr="0082602F" w:rsidRDefault="00FC00D4" w:rsidP="00A30531">
      <w:pPr>
        <w:spacing w:line="480" w:lineRule="auto"/>
        <w:ind w:firstLine="1134"/>
        <w:jc w:val="both"/>
        <w:rPr>
          <w:sz w:val="24"/>
          <w:szCs w:val="24"/>
        </w:rPr>
      </w:pPr>
      <w:r w:rsidRPr="0082602F">
        <w:rPr>
          <w:sz w:val="24"/>
          <w:szCs w:val="24"/>
        </w:rPr>
        <w:t xml:space="preserve">Bilimler bu söz konusu dünya görüşlerini etkiler ve onlardan etkilenir. Tarihsel soruşturma bize </w:t>
      </w:r>
      <w:proofErr w:type="spellStart"/>
      <w:r w:rsidRPr="0082602F">
        <w:rPr>
          <w:sz w:val="24"/>
          <w:szCs w:val="24"/>
        </w:rPr>
        <w:t>Copernicus’un</w:t>
      </w:r>
      <w:proofErr w:type="spellEnd"/>
      <w:r w:rsidRPr="0082602F">
        <w:rPr>
          <w:sz w:val="24"/>
          <w:szCs w:val="24"/>
        </w:rPr>
        <w:t xml:space="preserve">, Newton’un ve Darwin’in bilimsel çalışmalarının etkisi hakkında önemli sonuçlar </w:t>
      </w:r>
      <w:r w:rsidR="00B8460B" w:rsidRPr="0082602F">
        <w:rPr>
          <w:sz w:val="24"/>
          <w:szCs w:val="24"/>
        </w:rPr>
        <w:t>sağlar</w:t>
      </w:r>
      <w:r w:rsidRPr="0082602F">
        <w:rPr>
          <w:sz w:val="24"/>
          <w:szCs w:val="24"/>
        </w:rPr>
        <w:t>.</w:t>
      </w:r>
      <w:r w:rsidR="00B8460B" w:rsidRPr="0082602F">
        <w:rPr>
          <w:sz w:val="24"/>
          <w:szCs w:val="24"/>
        </w:rPr>
        <w:t xml:space="preserve"> </w:t>
      </w:r>
    </w:p>
    <w:p w:rsidR="00803FCA" w:rsidRPr="0082602F" w:rsidRDefault="00803FCA" w:rsidP="00A30531">
      <w:pPr>
        <w:spacing w:line="480" w:lineRule="auto"/>
        <w:ind w:firstLine="1134"/>
        <w:jc w:val="both"/>
        <w:rPr>
          <w:sz w:val="24"/>
          <w:szCs w:val="24"/>
        </w:rPr>
      </w:pPr>
      <w:proofErr w:type="spellStart"/>
      <w:r w:rsidRPr="0082602F">
        <w:rPr>
          <w:sz w:val="24"/>
          <w:szCs w:val="24"/>
        </w:rPr>
        <w:t>Bilimcilik</w:t>
      </w:r>
      <w:proofErr w:type="spellEnd"/>
      <w:r w:rsidRPr="0082602F">
        <w:rPr>
          <w:sz w:val="24"/>
          <w:szCs w:val="24"/>
        </w:rPr>
        <w:t xml:space="preserve"> ve </w:t>
      </w:r>
      <w:proofErr w:type="spellStart"/>
      <w:r w:rsidRPr="0082602F">
        <w:rPr>
          <w:sz w:val="24"/>
          <w:szCs w:val="24"/>
        </w:rPr>
        <w:t>septisizim</w:t>
      </w:r>
      <w:proofErr w:type="spellEnd"/>
      <w:r w:rsidRPr="0082602F">
        <w:rPr>
          <w:sz w:val="24"/>
          <w:szCs w:val="24"/>
        </w:rPr>
        <w:t>, her ikisi de yanlışlıklar içermektedir.</w:t>
      </w:r>
    </w:p>
    <w:p w:rsidR="002548CD" w:rsidRPr="0082602F" w:rsidRDefault="004E3DB9" w:rsidP="00A30531">
      <w:pPr>
        <w:spacing w:line="480" w:lineRule="auto"/>
        <w:ind w:firstLine="1134"/>
        <w:jc w:val="both"/>
        <w:rPr>
          <w:sz w:val="24"/>
          <w:szCs w:val="24"/>
        </w:rPr>
      </w:pPr>
      <w:r w:rsidRPr="0082602F">
        <w:rPr>
          <w:sz w:val="24"/>
          <w:szCs w:val="24"/>
        </w:rPr>
        <w:t xml:space="preserve">Beşeri bilimler ve </w:t>
      </w:r>
      <w:proofErr w:type="spellStart"/>
      <w:r w:rsidRPr="0082602F">
        <w:rPr>
          <w:sz w:val="24"/>
          <w:szCs w:val="24"/>
        </w:rPr>
        <w:t>empirik</w:t>
      </w:r>
      <w:proofErr w:type="spellEnd"/>
      <w:r w:rsidRPr="0082602F">
        <w:rPr>
          <w:sz w:val="24"/>
          <w:szCs w:val="24"/>
        </w:rPr>
        <w:t xml:space="preserve"> yöntem. </w:t>
      </w:r>
      <w:bookmarkStart w:id="0" w:name="_GoBack"/>
      <w:bookmarkEnd w:id="0"/>
    </w:p>
    <w:p w:rsidR="00F53B26" w:rsidRPr="0082602F" w:rsidRDefault="00F53B26" w:rsidP="00A30531">
      <w:pPr>
        <w:spacing w:line="480" w:lineRule="auto"/>
        <w:ind w:firstLine="1134"/>
        <w:jc w:val="both"/>
        <w:rPr>
          <w:sz w:val="24"/>
          <w:szCs w:val="24"/>
        </w:rPr>
      </w:pPr>
      <w:r w:rsidRPr="0082602F">
        <w:rPr>
          <w:sz w:val="24"/>
          <w:szCs w:val="24"/>
        </w:rPr>
        <w:t>Sınırlılıkların gözden geçirilmesi:</w:t>
      </w:r>
    </w:p>
    <w:p w:rsidR="00F53B26" w:rsidRPr="0082602F" w:rsidRDefault="00F53B26" w:rsidP="00A30531">
      <w:pPr>
        <w:pStyle w:val="ListeParagraf"/>
        <w:numPr>
          <w:ilvl w:val="0"/>
          <w:numId w:val="1"/>
        </w:numPr>
        <w:spacing w:line="480" w:lineRule="auto"/>
        <w:ind w:firstLine="1134"/>
        <w:jc w:val="both"/>
        <w:rPr>
          <w:sz w:val="24"/>
          <w:szCs w:val="24"/>
        </w:rPr>
      </w:pPr>
      <w:r w:rsidRPr="0082602F">
        <w:rPr>
          <w:sz w:val="24"/>
          <w:szCs w:val="24"/>
        </w:rPr>
        <w:lastRenderedPageBreak/>
        <w:t xml:space="preserve">Bilimsel topluluk, fiziksel dünya hakkında daha güvenilir ve hatta daha kesin bilgiler sunma işinde sağduyuyu temel alabilir ve onun ötesine geçebilir. </w:t>
      </w:r>
    </w:p>
    <w:p w:rsidR="00F53B26" w:rsidRPr="0082602F" w:rsidRDefault="00F53B26" w:rsidP="00A30531">
      <w:pPr>
        <w:pStyle w:val="ListeParagraf"/>
        <w:numPr>
          <w:ilvl w:val="0"/>
          <w:numId w:val="1"/>
        </w:numPr>
        <w:spacing w:line="480" w:lineRule="auto"/>
        <w:ind w:firstLine="1134"/>
        <w:jc w:val="both"/>
        <w:rPr>
          <w:sz w:val="24"/>
          <w:szCs w:val="24"/>
        </w:rPr>
      </w:pPr>
      <w:r w:rsidRPr="0082602F">
        <w:rPr>
          <w:sz w:val="24"/>
          <w:szCs w:val="24"/>
        </w:rPr>
        <w:t xml:space="preserve">Bilim temel ve pratik sınırlılıklardan dolayı fiziksel dünya hakkındaki her şeyi açıklayamaz. </w:t>
      </w:r>
    </w:p>
    <w:p w:rsidR="00F53B26" w:rsidRPr="0082602F" w:rsidRDefault="00F53B26" w:rsidP="00A30531">
      <w:pPr>
        <w:pStyle w:val="ListeParagraf"/>
        <w:numPr>
          <w:ilvl w:val="0"/>
          <w:numId w:val="1"/>
        </w:numPr>
        <w:spacing w:line="480" w:lineRule="auto"/>
        <w:ind w:firstLine="1134"/>
        <w:jc w:val="both"/>
        <w:rPr>
          <w:sz w:val="24"/>
          <w:szCs w:val="24"/>
        </w:rPr>
      </w:pPr>
      <w:r w:rsidRPr="0082602F">
        <w:rPr>
          <w:sz w:val="24"/>
          <w:szCs w:val="24"/>
        </w:rPr>
        <w:t xml:space="preserve">Bilim, kullandığı </w:t>
      </w:r>
      <w:proofErr w:type="spellStart"/>
      <w:r w:rsidRPr="0082602F">
        <w:rPr>
          <w:sz w:val="24"/>
          <w:szCs w:val="24"/>
        </w:rPr>
        <w:t>önsayıltılar</w:t>
      </w:r>
      <w:proofErr w:type="spellEnd"/>
      <w:r w:rsidRPr="0082602F">
        <w:rPr>
          <w:sz w:val="24"/>
          <w:szCs w:val="24"/>
        </w:rPr>
        <w:t xml:space="preserve"> ve yöntemler bakımından dünya görüşünden bağımsızdır; fakat bilimsel kanıt, ya da daha genelde </w:t>
      </w:r>
      <w:proofErr w:type="spellStart"/>
      <w:r w:rsidRPr="0082602F">
        <w:rPr>
          <w:sz w:val="24"/>
          <w:szCs w:val="24"/>
        </w:rPr>
        <w:t>empirik</w:t>
      </w:r>
      <w:proofErr w:type="spellEnd"/>
      <w:r w:rsidRPr="0082602F">
        <w:rPr>
          <w:sz w:val="24"/>
          <w:szCs w:val="24"/>
        </w:rPr>
        <w:t xml:space="preserve"> ve aleni kanıtlar, dünya görüşüne ilişkin bir çeşni taşıyabilirler. </w:t>
      </w:r>
    </w:p>
    <w:p w:rsidR="00F53B26" w:rsidRPr="0082602F" w:rsidRDefault="00F53B26" w:rsidP="00A30531">
      <w:pPr>
        <w:pStyle w:val="ListeParagraf"/>
        <w:numPr>
          <w:ilvl w:val="0"/>
          <w:numId w:val="1"/>
        </w:numPr>
        <w:spacing w:line="480" w:lineRule="auto"/>
        <w:ind w:firstLine="1134"/>
        <w:jc w:val="both"/>
        <w:rPr>
          <w:sz w:val="24"/>
          <w:szCs w:val="24"/>
        </w:rPr>
      </w:pPr>
      <w:r w:rsidRPr="0082602F">
        <w:rPr>
          <w:sz w:val="24"/>
          <w:szCs w:val="24"/>
        </w:rPr>
        <w:t xml:space="preserve">Bilimcilerin kendisi herhangi bir dünya görüşü lehinde kuram seçimi yapabilir. Ancak bilimsel toplulukların belli bir dünya görüşünü savunması bilim cemaati içinde bir hayli ihtilaf yaratır. </w:t>
      </w:r>
    </w:p>
    <w:p w:rsidR="00A30531" w:rsidRPr="0082602F" w:rsidRDefault="00F53B26" w:rsidP="00A30531">
      <w:pPr>
        <w:pStyle w:val="ListeParagraf"/>
        <w:numPr>
          <w:ilvl w:val="0"/>
          <w:numId w:val="1"/>
        </w:numPr>
        <w:spacing w:line="480" w:lineRule="auto"/>
        <w:ind w:firstLine="1134"/>
        <w:jc w:val="both"/>
        <w:rPr>
          <w:sz w:val="24"/>
          <w:szCs w:val="24"/>
        </w:rPr>
      </w:pPr>
      <w:r w:rsidRPr="0082602F">
        <w:rPr>
          <w:sz w:val="24"/>
          <w:szCs w:val="24"/>
        </w:rPr>
        <w:t xml:space="preserve">Doğa bilimleri tanrının varlığı, evrenin </w:t>
      </w:r>
      <w:proofErr w:type="spellStart"/>
      <w:r w:rsidRPr="0082602F">
        <w:rPr>
          <w:sz w:val="24"/>
          <w:szCs w:val="24"/>
        </w:rPr>
        <w:t>ereksel</w:t>
      </w:r>
      <w:proofErr w:type="spellEnd"/>
      <w:r w:rsidRPr="0082602F">
        <w:rPr>
          <w:sz w:val="24"/>
          <w:szCs w:val="24"/>
        </w:rPr>
        <w:t xml:space="preserve"> olup olmadığı gibi hususlarda anlamlı ama sınırlı çabaları vardır. Beşeri bilimler olmaksızın doğa bilimleri topaldır. </w:t>
      </w:r>
    </w:p>
    <w:p w:rsidR="00803FCA" w:rsidRPr="0082602F" w:rsidRDefault="00803FCA" w:rsidP="00A30531">
      <w:pPr>
        <w:pStyle w:val="ListeParagraf"/>
        <w:spacing w:line="480" w:lineRule="auto"/>
        <w:ind w:left="1854"/>
        <w:jc w:val="both"/>
        <w:rPr>
          <w:sz w:val="24"/>
          <w:szCs w:val="24"/>
        </w:rPr>
      </w:pPr>
      <w:r w:rsidRPr="0082602F">
        <w:rPr>
          <w:sz w:val="24"/>
          <w:szCs w:val="24"/>
        </w:rPr>
        <w:t xml:space="preserve"> </w:t>
      </w:r>
    </w:p>
    <w:p w:rsidR="00D80FBF" w:rsidRPr="0082602F" w:rsidRDefault="00FC00D4" w:rsidP="00A30531">
      <w:pPr>
        <w:ind w:firstLine="1134"/>
        <w:jc w:val="both"/>
        <w:rPr>
          <w:sz w:val="24"/>
          <w:szCs w:val="24"/>
        </w:rPr>
      </w:pPr>
      <w:r w:rsidRPr="0082602F">
        <w:rPr>
          <w:sz w:val="24"/>
          <w:szCs w:val="24"/>
        </w:rPr>
        <w:t xml:space="preserve"> </w:t>
      </w:r>
      <w:r w:rsidR="000C6243" w:rsidRPr="0082602F">
        <w:rPr>
          <w:sz w:val="24"/>
          <w:szCs w:val="24"/>
        </w:rPr>
        <w:t xml:space="preserve"> </w:t>
      </w:r>
      <w:r w:rsidR="00D80FBF" w:rsidRPr="0082602F">
        <w:rPr>
          <w:sz w:val="24"/>
          <w:szCs w:val="24"/>
        </w:rPr>
        <w:t xml:space="preserve"> </w:t>
      </w:r>
    </w:p>
    <w:p w:rsidR="00236AE6" w:rsidRPr="0082602F" w:rsidRDefault="00236AE6" w:rsidP="00A30531">
      <w:pPr>
        <w:ind w:firstLine="1134"/>
        <w:rPr>
          <w:sz w:val="24"/>
          <w:szCs w:val="24"/>
        </w:rPr>
      </w:pPr>
    </w:p>
    <w:sectPr w:rsidR="00236AE6" w:rsidRPr="0082602F"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D1127"/>
    <w:multiLevelType w:val="hybridMultilevel"/>
    <w:tmpl w:val="53D8E6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47"/>
    <w:rsid w:val="000C6243"/>
    <w:rsid w:val="0020209E"/>
    <w:rsid w:val="00236AE6"/>
    <w:rsid w:val="002548CD"/>
    <w:rsid w:val="004E3DB9"/>
    <w:rsid w:val="005A1ACA"/>
    <w:rsid w:val="006061B8"/>
    <w:rsid w:val="007D3647"/>
    <w:rsid w:val="00803FCA"/>
    <w:rsid w:val="0082602F"/>
    <w:rsid w:val="009D7A97"/>
    <w:rsid w:val="00A30531"/>
    <w:rsid w:val="00AA0BB8"/>
    <w:rsid w:val="00B8460B"/>
    <w:rsid w:val="00D80FBF"/>
    <w:rsid w:val="00F53B26"/>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CB2BD-C0F6-485C-A7FF-4BBEA244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2</Pages>
  <Words>299</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Windows Kullanıcısı</cp:lastModifiedBy>
  <cp:revision>13</cp:revision>
  <dcterms:created xsi:type="dcterms:W3CDTF">2018-04-12T15:59:00Z</dcterms:created>
  <dcterms:modified xsi:type="dcterms:W3CDTF">2018-04-15T17:55:00Z</dcterms:modified>
</cp:coreProperties>
</file>