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44E7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Akut solunum yetmezliği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44E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Menekşe Özçelik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44E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44E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44E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44E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Akut solunum yetmezliğinin </w:t>
            </w:r>
            <w:proofErr w:type="spellStart"/>
            <w:r>
              <w:rPr>
                <w:szCs w:val="16"/>
              </w:rPr>
              <w:t>etyolojisi</w:t>
            </w:r>
            <w:proofErr w:type="spellEnd"/>
            <w:r>
              <w:rPr>
                <w:szCs w:val="16"/>
              </w:rPr>
              <w:t>, tanısı, tedavisi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44E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Akut solunum </w:t>
            </w:r>
            <w:proofErr w:type="spellStart"/>
            <w:r>
              <w:rPr>
                <w:szCs w:val="16"/>
              </w:rPr>
              <w:t>yetmezlikli</w:t>
            </w:r>
            <w:proofErr w:type="spellEnd"/>
            <w:r>
              <w:rPr>
                <w:szCs w:val="16"/>
              </w:rPr>
              <w:t xml:space="preserve"> bir hastaya yaklaşım öğrenim hedefli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44E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staj süresince 1 saatlik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44E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44E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V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44E77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Marino’s</w:t>
            </w:r>
            <w:proofErr w:type="spellEnd"/>
            <w:r>
              <w:rPr>
                <w:szCs w:val="16"/>
                <w:lang w:val="tr-TR"/>
              </w:rPr>
              <w:t xml:space="preserve"> ICU Book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44E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44E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44E7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44E77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504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Menekse Özçelik</cp:lastModifiedBy>
  <cp:revision>2</cp:revision>
  <dcterms:created xsi:type="dcterms:W3CDTF">2018-04-25T10:00:00Z</dcterms:created>
  <dcterms:modified xsi:type="dcterms:W3CDTF">2018-04-25T10:00:00Z</dcterms:modified>
</cp:coreProperties>
</file>