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7791"/>
      </w:tblGrid>
      <w:tr w:rsidR="00BC32DD" w:rsidRPr="001A2552" w:rsidTr="00C14F13">
        <w:trPr>
          <w:jc w:val="center"/>
        </w:trPr>
        <w:tc>
          <w:tcPr>
            <w:tcW w:w="1271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7791" w:type="dxa"/>
          </w:tcPr>
          <w:p w:rsidR="00BC32DD" w:rsidRPr="001A2552" w:rsidRDefault="00A15816" w:rsidP="00832AEF">
            <w:pPr>
              <w:pStyle w:val="DersBilgileri"/>
              <w:rPr>
                <w:b/>
                <w:bCs/>
                <w:szCs w:val="16"/>
              </w:rPr>
            </w:pPr>
            <w:proofErr w:type="gram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7F7F7"/>
              </w:rPr>
              <w:t>802300715671</w:t>
            </w:r>
            <w:proofErr w:type="gram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7F7F7"/>
              </w:rPr>
              <w:t>,  Toprak Kirliliğinin Biyolojik Yöntemlerle İyileştirilmesi</w:t>
            </w:r>
          </w:p>
        </w:tc>
      </w:tr>
      <w:tr w:rsidR="00BC32DD" w:rsidRPr="001A2552" w:rsidTr="00C14F13">
        <w:trPr>
          <w:jc w:val="center"/>
        </w:trPr>
        <w:tc>
          <w:tcPr>
            <w:tcW w:w="1271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7791" w:type="dxa"/>
          </w:tcPr>
          <w:p w:rsidR="00BC32DD" w:rsidRPr="001A2552" w:rsidRDefault="00A1581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Prof.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Dr.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Ayten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Namlı</w:t>
            </w:r>
            <w:proofErr w:type="spellEnd"/>
          </w:p>
        </w:tc>
      </w:tr>
      <w:tr w:rsidR="00BC32DD" w:rsidRPr="001A2552" w:rsidTr="00C14F13">
        <w:trPr>
          <w:jc w:val="center"/>
        </w:trPr>
        <w:tc>
          <w:tcPr>
            <w:tcW w:w="1271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7791" w:type="dxa"/>
          </w:tcPr>
          <w:p w:rsidR="00BC32DD" w:rsidRPr="001A2552" w:rsidRDefault="00A15816" w:rsidP="00A15816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Y.lisans</w:t>
            </w:r>
            <w:proofErr w:type="spellEnd"/>
            <w:r>
              <w:rPr>
                <w:szCs w:val="16"/>
              </w:rPr>
              <w:t xml:space="preserve">, doktora </w:t>
            </w:r>
          </w:p>
        </w:tc>
      </w:tr>
      <w:tr w:rsidR="00BC32DD" w:rsidRPr="001A2552" w:rsidTr="00C14F13">
        <w:trPr>
          <w:jc w:val="center"/>
        </w:trPr>
        <w:tc>
          <w:tcPr>
            <w:tcW w:w="1271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7791" w:type="dxa"/>
          </w:tcPr>
          <w:p w:rsidR="00BC32DD" w:rsidRPr="001A2552" w:rsidRDefault="00A158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C14F13">
        <w:trPr>
          <w:jc w:val="center"/>
        </w:trPr>
        <w:tc>
          <w:tcPr>
            <w:tcW w:w="1271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7791" w:type="dxa"/>
          </w:tcPr>
          <w:p w:rsidR="00BC32DD" w:rsidRPr="001A2552" w:rsidRDefault="00A158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C14F13">
        <w:trPr>
          <w:jc w:val="center"/>
        </w:trPr>
        <w:tc>
          <w:tcPr>
            <w:tcW w:w="1271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7791" w:type="dxa"/>
          </w:tcPr>
          <w:p w:rsidR="00BC32DD" w:rsidRPr="001A2552" w:rsidRDefault="00A158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Kirlenmiş toprakların iyileştirilmesinde uygulanan biyolojik yöntemler açıklanmaktadır.</w:t>
            </w:r>
          </w:p>
        </w:tc>
      </w:tr>
      <w:tr w:rsidR="00BC32DD" w:rsidRPr="001A2552" w:rsidTr="00C14F13">
        <w:trPr>
          <w:jc w:val="center"/>
        </w:trPr>
        <w:tc>
          <w:tcPr>
            <w:tcW w:w="1271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7791" w:type="dxa"/>
          </w:tcPr>
          <w:p w:rsidR="00BC32DD" w:rsidRPr="001A2552" w:rsidRDefault="00A15816" w:rsidP="00A158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Organik ve inorganik kirleticilerin tanımlamaları ve topraktan bu kirleticilerdin uzaklaştırılmasında uygulanan biyolojik yöntemlerin tanıtılması</w:t>
            </w:r>
          </w:p>
        </w:tc>
      </w:tr>
      <w:tr w:rsidR="00BC32DD" w:rsidRPr="001A2552" w:rsidTr="00C14F13">
        <w:trPr>
          <w:jc w:val="center"/>
        </w:trPr>
        <w:tc>
          <w:tcPr>
            <w:tcW w:w="1271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7791" w:type="dxa"/>
          </w:tcPr>
          <w:p w:rsidR="00BC32DD" w:rsidRPr="001A2552" w:rsidRDefault="00A158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saat/hafta ders, 3 saat/ uygulama</w:t>
            </w:r>
          </w:p>
        </w:tc>
      </w:tr>
      <w:tr w:rsidR="00BC32DD" w:rsidRPr="001A2552" w:rsidTr="00C14F13">
        <w:trPr>
          <w:jc w:val="center"/>
        </w:trPr>
        <w:tc>
          <w:tcPr>
            <w:tcW w:w="1271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7791" w:type="dxa"/>
          </w:tcPr>
          <w:p w:rsidR="00BC32DD" w:rsidRPr="001A2552" w:rsidRDefault="00A158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C14F13">
        <w:trPr>
          <w:jc w:val="center"/>
        </w:trPr>
        <w:tc>
          <w:tcPr>
            <w:tcW w:w="1271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7791" w:type="dxa"/>
          </w:tcPr>
          <w:p w:rsidR="00BC32DD" w:rsidRPr="001A2552" w:rsidRDefault="00A158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Y.</w:t>
            </w:r>
            <w:r w:rsidR="00EA03F8">
              <w:rPr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szCs w:val="16"/>
              </w:rPr>
              <w:t>lisans veya doktora öğrencisi olmak</w:t>
            </w:r>
          </w:p>
        </w:tc>
      </w:tr>
      <w:tr w:rsidR="00BC32DD" w:rsidRPr="001A2552" w:rsidTr="00C14F13">
        <w:trPr>
          <w:jc w:val="center"/>
        </w:trPr>
        <w:tc>
          <w:tcPr>
            <w:tcW w:w="1271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7791" w:type="dxa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C14F13" w:rsidRPr="00C14F13" w:rsidTr="00C14F13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C14F13" w:rsidRPr="00C14F13" w:rsidRDefault="00C14F13" w:rsidP="00C14F13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>Biyolojik iyileştirme Ayten Namlı ders notları</w:t>
                  </w:r>
                </w:p>
              </w:tc>
            </w:tr>
            <w:tr w:rsidR="00C14F13" w:rsidRPr="00C14F13" w:rsidTr="00C14F13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C14F13" w:rsidRPr="00C14F13" w:rsidRDefault="00C14F13" w:rsidP="00C14F13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>Bioremedition</w:t>
                  </w:r>
                  <w:proofErr w:type="spellEnd"/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 xml:space="preserve"> ilkeleri </w:t>
                  </w:r>
                  <w:proofErr w:type="spellStart"/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>Eveis</w:t>
                  </w:r>
                  <w:proofErr w:type="spellEnd"/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>Ergos</w:t>
                  </w:r>
                  <w:proofErr w:type="spellEnd"/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>Chang</w:t>
                  </w:r>
                  <w:proofErr w:type="spellEnd"/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>Schroder</w:t>
                  </w:r>
                  <w:proofErr w:type="spellEnd"/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>, 1987, ABD</w:t>
                  </w:r>
                </w:p>
              </w:tc>
            </w:tr>
            <w:tr w:rsidR="00C14F13" w:rsidRPr="00C14F13" w:rsidTr="00C14F13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C14F13" w:rsidRPr="00C14F13" w:rsidRDefault="00C14F13" w:rsidP="00C14F13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 xml:space="preserve">Toprak Ağır Metaller, </w:t>
                  </w:r>
                  <w:proofErr w:type="spellStart"/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>Irena</w:t>
                  </w:r>
                  <w:proofErr w:type="spellEnd"/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>Sherameti-Ajit</w:t>
                  </w:r>
                  <w:proofErr w:type="spellEnd"/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 xml:space="preserve"> Varma Ed. (</w:t>
                  </w:r>
                  <w:proofErr w:type="spellStart"/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>Springer</w:t>
                  </w:r>
                  <w:proofErr w:type="spellEnd"/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 xml:space="preserve"> Toprak Biyolojisi Dizisi, ISSN: 1613–3382)</w:t>
                  </w:r>
                </w:p>
              </w:tc>
            </w:tr>
            <w:tr w:rsidR="00C14F13" w:rsidRPr="00C14F13" w:rsidTr="00C14F13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C14F13" w:rsidRPr="00C14F13" w:rsidRDefault="00C14F13" w:rsidP="00C14F13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 xml:space="preserve">Uygulamalı </w:t>
                  </w:r>
                  <w:proofErr w:type="spellStart"/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>Bioremediasyonda</w:t>
                  </w:r>
                  <w:proofErr w:type="spellEnd"/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 xml:space="preserve"> Gelişmeler, </w:t>
                  </w:r>
                  <w:proofErr w:type="spellStart"/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>Ajay</w:t>
                  </w:r>
                  <w:proofErr w:type="spellEnd"/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 xml:space="preserve"> Singh </w:t>
                  </w:r>
                  <w:proofErr w:type="spellStart"/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>Ramesh</w:t>
                  </w:r>
                  <w:proofErr w:type="spellEnd"/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 xml:space="preserve"> C. </w:t>
                  </w:r>
                  <w:proofErr w:type="spellStart"/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>Kuhad</w:t>
                  </w:r>
                  <w:proofErr w:type="spellEnd"/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>Owen</w:t>
                  </w:r>
                  <w:proofErr w:type="spellEnd"/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 xml:space="preserve"> P. </w:t>
                  </w:r>
                  <w:proofErr w:type="spellStart"/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>Ward</w:t>
                  </w:r>
                  <w:proofErr w:type="spellEnd"/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 xml:space="preserve"> Ed. (</w:t>
                  </w:r>
                  <w:proofErr w:type="spellStart"/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>Springer</w:t>
                  </w:r>
                  <w:proofErr w:type="spellEnd"/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 xml:space="preserve"> Toprak Biyolojisi dizisi, Dordrecht </w:t>
                  </w:r>
                  <w:proofErr w:type="spellStart"/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>Heidelberg</w:t>
                  </w:r>
                  <w:proofErr w:type="spellEnd"/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 xml:space="preserve"> Londra New York, e-ISBN: 978-3-540-89621-0)</w:t>
                  </w:r>
                </w:p>
              </w:tc>
            </w:tr>
            <w:tr w:rsidR="00C14F13" w:rsidRPr="00C14F13" w:rsidTr="00C14F13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C14F13" w:rsidRPr="00C14F13" w:rsidRDefault="00C14F13" w:rsidP="00C14F13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 xml:space="preserve">Pestisitler: Sağlık, Güvenlik ve Çevre, GA </w:t>
                  </w:r>
                  <w:proofErr w:type="spellStart"/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>Matthews</w:t>
                  </w:r>
                  <w:proofErr w:type="spellEnd"/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>. (</w:t>
                  </w:r>
                  <w:proofErr w:type="spellStart"/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>Blackwell</w:t>
                  </w:r>
                  <w:proofErr w:type="spellEnd"/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 xml:space="preserve"> Publishing, ISBN-10: 1-4051-3091-1 (</w:t>
                  </w:r>
                  <w:proofErr w:type="gramStart"/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proofErr w:type="gramEnd"/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 xml:space="preserve">ciltli: </w:t>
                  </w:r>
                  <w:proofErr w:type="spellStart"/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>alk</w:t>
                  </w:r>
                  <w:proofErr w:type="spellEnd"/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proofErr w:type="gramStart"/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>Kağıt</w:t>
                  </w:r>
                  <w:proofErr w:type="gramEnd"/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</w:tr>
            <w:tr w:rsidR="00C14F13" w:rsidRPr="00C14F13" w:rsidTr="00C14F13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C14F13" w:rsidRPr="00C14F13" w:rsidRDefault="00C14F13" w:rsidP="00C14F13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>Toprak kirliliği</w:t>
                  </w:r>
                  <w:proofErr w:type="gramStart"/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>,:</w:t>
                  </w:r>
                  <w:proofErr w:type="gramEnd"/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 xml:space="preserve"> kökeni, izleme ve iyileştirme, İbrahim </w:t>
                  </w:r>
                  <w:proofErr w:type="spellStart"/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>Mirsal</w:t>
                  </w:r>
                  <w:proofErr w:type="spellEnd"/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>, (</w:t>
                  </w:r>
                  <w:proofErr w:type="spellStart"/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>Springer-Verlag</w:t>
                  </w:r>
                  <w:proofErr w:type="spellEnd"/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 xml:space="preserve"> Berlin </w:t>
                  </w:r>
                  <w:proofErr w:type="spellStart"/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>Heidelberg</w:t>
                  </w:r>
                  <w:proofErr w:type="spellEnd"/>
                  <w:r w:rsidRPr="00C14F13">
                    <w:rPr>
                      <w:rFonts w:ascii="Arial" w:hAnsi="Arial" w:cs="Arial"/>
                      <w:sz w:val="18"/>
                      <w:szCs w:val="18"/>
                    </w:rPr>
                    <w:t>; ISBN: 978-3-540-70775-2</w:t>
                  </w:r>
                </w:p>
              </w:tc>
            </w:tr>
          </w:tbl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C14F13">
        <w:trPr>
          <w:jc w:val="center"/>
        </w:trPr>
        <w:tc>
          <w:tcPr>
            <w:tcW w:w="1271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7791" w:type="dxa"/>
            <w:vAlign w:val="center"/>
          </w:tcPr>
          <w:p w:rsidR="00BC32DD" w:rsidRPr="001A2552" w:rsidRDefault="00C14F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C14F13">
        <w:trPr>
          <w:jc w:val="center"/>
        </w:trPr>
        <w:tc>
          <w:tcPr>
            <w:tcW w:w="1271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7791" w:type="dxa"/>
            <w:vAlign w:val="center"/>
          </w:tcPr>
          <w:p w:rsidR="00BC32DD" w:rsidRPr="001A2552" w:rsidRDefault="00C14F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C14F13">
        <w:trPr>
          <w:jc w:val="center"/>
        </w:trPr>
        <w:tc>
          <w:tcPr>
            <w:tcW w:w="1271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7791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A03F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A15816"/>
    <w:rsid w:val="00BC32DD"/>
    <w:rsid w:val="00C14F13"/>
    <w:rsid w:val="00EA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7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ayten</cp:lastModifiedBy>
  <cp:revision>4</cp:revision>
  <dcterms:created xsi:type="dcterms:W3CDTF">2018-04-25T17:48:00Z</dcterms:created>
  <dcterms:modified xsi:type="dcterms:W3CDTF">2018-04-25T18:06:00Z</dcterms:modified>
</cp:coreProperties>
</file>