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558D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Genel anestezi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558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Asuman </w:t>
            </w:r>
            <w:proofErr w:type="spellStart"/>
            <w:r>
              <w:rPr>
                <w:szCs w:val="16"/>
              </w:rPr>
              <w:t>Uysalel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558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558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558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558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Genel anestezi tanımı, uygulamaları ve kullanılan ilaçlar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558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Genel anestezi ve </w:t>
            </w:r>
            <w:proofErr w:type="spellStart"/>
            <w:r>
              <w:rPr>
                <w:szCs w:val="16"/>
              </w:rPr>
              <w:t>anestezikler</w:t>
            </w:r>
            <w:proofErr w:type="spellEnd"/>
            <w:r>
              <w:rPr>
                <w:szCs w:val="16"/>
              </w:rPr>
              <w:t xml:space="preserve"> hakkında temel bilgilerin edinilmesi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558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558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558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558D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Lange</w:t>
            </w:r>
            <w:proofErr w:type="spellEnd"/>
            <w:r>
              <w:rPr>
                <w:szCs w:val="16"/>
                <w:lang w:val="tr-TR"/>
              </w:rPr>
              <w:t xml:space="preserve"> Temel Anestezi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558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558D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BC32DD"/>
    <w:rsid w:val="00C5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Menekse Özçelik</cp:lastModifiedBy>
  <cp:revision>2</cp:revision>
  <dcterms:created xsi:type="dcterms:W3CDTF">2018-04-27T13:11:00Z</dcterms:created>
  <dcterms:modified xsi:type="dcterms:W3CDTF">2018-04-27T13:11:00Z</dcterms:modified>
</cp:coreProperties>
</file>