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BF0" w:rsidRDefault="00756BF0" w:rsidP="00756BF0">
      <w:pPr>
        <w:jc w:val="center"/>
        <w:rPr>
          <w:sz w:val="16"/>
          <w:szCs w:val="16"/>
        </w:rPr>
      </w:pPr>
      <w:r>
        <w:rPr>
          <w:b/>
          <w:sz w:val="16"/>
          <w:szCs w:val="16"/>
        </w:rPr>
        <w:t>Ankara Üniversitesi</w:t>
      </w:r>
      <w:r>
        <w:rPr>
          <w:b/>
          <w:sz w:val="16"/>
          <w:szCs w:val="16"/>
        </w:rPr>
        <w:br/>
        <w:t xml:space="preserve">Kütüphane ve Dokümantasyon Daire Başkanlığı </w:t>
      </w:r>
    </w:p>
    <w:p w:rsidR="00756BF0" w:rsidRDefault="00756BF0" w:rsidP="00756BF0">
      <w:pPr>
        <w:jc w:val="center"/>
        <w:rPr>
          <w:b/>
          <w:sz w:val="16"/>
          <w:szCs w:val="16"/>
        </w:rPr>
      </w:pPr>
      <w:r>
        <w:rPr>
          <w:b/>
          <w:sz w:val="16"/>
          <w:szCs w:val="16"/>
        </w:rPr>
        <w:t>Açık Ders Malzemeleri</w:t>
      </w:r>
    </w:p>
    <w:p w:rsidR="00756BF0" w:rsidRDefault="00756BF0" w:rsidP="00756BF0">
      <w:pPr>
        <w:pStyle w:val="basliklar"/>
        <w:jc w:val="center"/>
        <w:rPr>
          <w:sz w:val="16"/>
          <w:szCs w:val="16"/>
        </w:rPr>
      </w:pPr>
    </w:p>
    <w:p w:rsidR="00756BF0" w:rsidRDefault="00756BF0" w:rsidP="00756BF0">
      <w:pPr>
        <w:pStyle w:val="basliklar"/>
        <w:jc w:val="center"/>
        <w:rPr>
          <w:sz w:val="16"/>
          <w:szCs w:val="16"/>
        </w:rPr>
      </w:pPr>
      <w:r>
        <w:rPr>
          <w:sz w:val="16"/>
          <w:szCs w:val="16"/>
        </w:rPr>
        <w:t>Ders izlence Formu</w:t>
      </w:r>
    </w:p>
    <w:p w:rsidR="00756BF0" w:rsidRDefault="00756BF0" w:rsidP="00756BF0">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745"/>
        <w:gridCol w:w="6068"/>
      </w:tblGrid>
      <w:tr w:rsidR="00756BF0" w:rsidTr="00756BF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asliklar"/>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Dersin Kodu ve İsmi</w:t>
            </w:r>
          </w:p>
        </w:tc>
        <w:tc>
          <w:tcPr>
            <w:tcW w:w="6068" w:type="dxa"/>
            <w:tcBorders>
              <w:top w:val="single" w:sz="4" w:space="0" w:color="auto"/>
              <w:left w:val="single" w:sz="4" w:space="0" w:color="auto"/>
              <w:bottom w:val="single" w:sz="4" w:space="0" w:color="auto"/>
              <w:right w:val="single" w:sz="4" w:space="0" w:color="auto"/>
            </w:tcBorders>
            <w:hideMark/>
          </w:tcPr>
          <w:p w:rsidR="00756BF0" w:rsidRDefault="00022EF6" w:rsidP="00022EF6">
            <w:pPr>
              <w:pStyle w:val="dersbilgileri"/>
              <w:spacing w:line="256" w:lineRule="auto"/>
              <w:rPr>
                <w:bCs/>
                <w:lang w:eastAsia="en-US"/>
              </w:rPr>
            </w:pPr>
            <w:r>
              <w:rPr>
                <w:bCs/>
                <w:lang w:eastAsia="en-US"/>
              </w:rPr>
              <w:t xml:space="preserve">SYB 206 </w:t>
            </w:r>
            <w:r w:rsidR="00756BF0">
              <w:rPr>
                <w:bCs/>
                <w:lang w:eastAsia="en-US"/>
              </w:rPr>
              <w:t>Hentbol (</w:t>
            </w:r>
            <w:r>
              <w:rPr>
                <w:bCs/>
                <w:lang w:eastAsia="en-US"/>
              </w:rPr>
              <w:t xml:space="preserve">Spor </w:t>
            </w:r>
            <w:r w:rsidR="00A22C34">
              <w:rPr>
                <w:bCs/>
                <w:lang w:eastAsia="en-US"/>
              </w:rPr>
              <w:t>Yöneticili</w:t>
            </w:r>
            <w:r>
              <w:rPr>
                <w:bCs/>
                <w:lang w:eastAsia="en-US"/>
              </w:rPr>
              <w:t>ği</w:t>
            </w:r>
            <w:r w:rsidR="00756BF0">
              <w:rPr>
                <w:bCs/>
                <w:lang w:eastAsia="en-US"/>
              </w:rPr>
              <w:t xml:space="preserve"> Bölümü)</w:t>
            </w:r>
          </w:p>
        </w:tc>
      </w:tr>
      <w:tr w:rsidR="00756BF0" w:rsidTr="00756BF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asliklar"/>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Dersin Sorumlusu</w:t>
            </w:r>
          </w:p>
        </w:tc>
        <w:tc>
          <w:tcPr>
            <w:tcW w:w="6068" w:type="dxa"/>
            <w:tcBorders>
              <w:top w:val="single" w:sz="4" w:space="0" w:color="auto"/>
              <w:left w:val="single" w:sz="4" w:space="0" w:color="auto"/>
              <w:bottom w:val="single" w:sz="4" w:space="0" w:color="auto"/>
              <w:right w:val="single" w:sz="4" w:space="0" w:color="auto"/>
            </w:tcBorders>
            <w:hideMark/>
          </w:tcPr>
          <w:p w:rsidR="00756BF0" w:rsidRDefault="00756BF0">
            <w:pPr>
              <w:pStyle w:val="dersbilgileri"/>
              <w:spacing w:line="256" w:lineRule="auto"/>
              <w:rPr>
                <w:lang w:eastAsia="en-US"/>
              </w:rPr>
            </w:pPr>
            <w:r>
              <w:rPr>
                <w:lang w:eastAsia="en-US"/>
              </w:rPr>
              <w:t>Yrd. Doç. Dr Nevin Gündüz</w:t>
            </w:r>
          </w:p>
        </w:tc>
      </w:tr>
      <w:tr w:rsidR="00756BF0" w:rsidTr="00756BF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asliklar"/>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Dersin Düzeyi</w:t>
            </w:r>
          </w:p>
        </w:tc>
        <w:tc>
          <w:tcPr>
            <w:tcW w:w="6068" w:type="dxa"/>
            <w:tcBorders>
              <w:top w:val="single" w:sz="4" w:space="0" w:color="auto"/>
              <w:left w:val="single" w:sz="4" w:space="0" w:color="auto"/>
              <w:bottom w:val="single" w:sz="4" w:space="0" w:color="auto"/>
              <w:right w:val="single" w:sz="4" w:space="0" w:color="auto"/>
            </w:tcBorders>
            <w:hideMark/>
          </w:tcPr>
          <w:p w:rsidR="00756BF0" w:rsidRDefault="00756BF0">
            <w:pPr>
              <w:pStyle w:val="dersbilgileri"/>
              <w:spacing w:line="256" w:lineRule="auto"/>
              <w:rPr>
                <w:lang w:eastAsia="en-US"/>
              </w:rPr>
            </w:pPr>
            <w:r>
              <w:rPr>
                <w:lang w:eastAsia="en-US"/>
              </w:rPr>
              <w:t>Lisans</w:t>
            </w:r>
          </w:p>
        </w:tc>
      </w:tr>
      <w:tr w:rsidR="00756BF0" w:rsidTr="00756BF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asliklar"/>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Dersin Kredisi</w:t>
            </w:r>
          </w:p>
        </w:tc>
        <w:tc>
          <w:tcPr>
            <w:tcW w:w="6068" w:type="dxa"/>
            <w:tcBorders>
              <w:top w:val="single" w:sz="4" w:space="0" w:color="auto"/>
              <w:left w:val="single" w:sz="4" w:space="0" w:color="auto"/>
              <w:bottom w:val="single" w:sz="4" w:space="0" w:color="auto"/>
              <w:right w:val="single" w:sz="4" w:space="0" w:color="auto"/>
            </w:tcBorders>
            <w:hideMark/>
          </w:tcPr>
          <w:p w:rsidR="00756BF0" w:rsidRDefault="00756BF0" w:rsidP="00A22C34">
            <w:pPr>
              <w:pStyle w:val="dersbilgileri"/>
              <w:spacing w:line="256" w:lineRule="auto"/>
              <w:rPr>
                <w:lang w:eastAsia="en-US"/>
              </w:rPr>
            </w:pPr>
            <w:r>
              <w:rPr>
                <w:lang w:eastAsia="en-US"/>
              </w:rPr>
              <w:t>3 (</w:t>
            </w:r>
            <w:r w:rsidR="00A22C34">
              <w:rPr>
                <w:lang w:eastAsia="en-US"/>
              </w:rPr>
              <w:t>1</w:t>
            </w:r>
            <w:r>
              <w:rPr>
                <w:lang w:eastAsia="en-US"/>
              </w:rPr>
              <w:t xml:space="preserve">saat teorik, </w:t>
            </w:r>
            <w:r w:rsidR="00A22C34">
              <w:rPr>
                <w:lang w:eastAsia="en-US"/>
              </w:rPr>
              <w:t xml:space="preserve">3 </w:t>
            </w:r>
            <w:r>
              <w:rPr>
                <w:lang w:eastAsia="en-US"/>
              </w:rPr>
              <w:t>saat uygulama)</w:t>
            </w:r>
          </w:p>
        </w:tc>
      </w:tr>
      <w:tr w:rsidR="00756BF0" w:rsidTr="00756BF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asliklar"/>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Dersin Türü</w:t>
            </w:r>
          </w:p>
        </w:tc>
        <w:tc>
          <w:tcPr>
            <w:tcW w:w="6068" w:type="dxa"/>
            <w:tcBorders>
              <w:top w:val="single" w:sz="4" w:space="0" w:color="auto"/>
              <w:left w:val="single" w:sz="4" w:space="0" w:color="auto"/>
              <w:bottom w:val="single" w:sz="4" w:space="0" w:color="auto"/>
              <w:right w:val="single" w:sz="4" w:space="0" w:color="auto"/>
            </w:tcBorders>
            <w:hideMark/>
          </w:tcPr>
          <w:p w:rsidR="00756BF0" w:rsidRDefault="00756BF0">
            <w:pPr>
              <w:pStyle w:val="dersbilgileri"/>
              <w:spacing w:line="256" w:lineRule="auto"/>
              <w:rPr>
                <w:lang w:eastAsia="en-US"/>
              </w:rPr>
            </w:pPr>
            <w:r>
              <w:rPr>
                <w:lang w:eastAsia="en-US"/>
              </w:rPr>
              <w:t>Zorunlu</w:t>
            </w:r>
          </w:p>
        </w:tc>
      </w:tr>
      <w:tr w:rsidR="00756BF0" w:rsidTr="00756BF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asliklar"/>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Dersin İçeriği</w:t>
            </w:r>
          </w:p>
        </w:tc>
        <w:tc>
          <w:tcPr>
            <w:tcW w:w="6068" w:type="dxa"/>
            <w:tcBorders>
              <w:top w:val="single" w:sz="4" w:space="0" w:color="auto"/>
              <w:left w:val="single" w:sz="4" w:space="0" w:color="auto"/>
              <w:bottom w:val="single" w:sz="4" w:space="0" w:color="auto"/>
              <w:right w:val="single" w:sz="4" w:space="0" w:color="auto"/>
            </w:tcBorders>
            <w:hideMark/>
          </w:tcPr>
          <w:p w:rsidR="00756BF0" w:rsidRDefault="00756BF0">
            <w:pPr>
              <w:pStyle w:val="dersbilgileri"/>
              <w:spacing w:line="256" w:lineRule="auto"/>
              <w:rPr>
                <w:lang w:eastAsia="en-US"/>
              </w:rPr>
            </w:pPr>
            <w:r>
              <w:rPr>
                <w:color w:val="000000"/>
                <w:spacing w:val="-2"/>
                <w:lang w:eastAsia="en-US"/>
              </w:rPr>
              <w:t>Dersin içeriği; top tutma, top sürme, top kontrolü ve becerisi, paslar, kale atışları, aldatmalar, kaleci gibi bireysel tekniklerin yanı sıra, grup hücum ve savunma teknikleri ve hücum ve savunma oyuncularının özelikleri ve davranışları bir takım dizilişinde hentbol oyun kuralları çerçevesinde uygulanacaktır.</w:t>
            </w:r>
          </w:p>
        </w:tc>
      </w:tr>
      <w:tr w:rsidR="00756BF0" w:rsidTr="00756BF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asliklar"/>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Dersin Amacı</w:t>
            </w:r>
          </w:p>
        </w:tc>
        <w:tc>
          <w:tcPr>
            <w:tcW w:w="6068" w:type="dxa"/>
            <w:tcBorders>
              <w:top w:val="single" w:sz="4" w:space="0" w:color="auto"/>
              <w:left w:val="single" w:sz="4" w:space="0" w:color="auto"/>
              <w:bottom w:val="single" w:sz="4" w:space="0" w:color="auto"/>
              <w:right w:val="single" w:sz="4" w:space="0" w:color="auto"/>
            </w:tcBorders>
            <w:hideMark/>
          </w:tcPr>
          <w:p w:rsidR="00756BF0" w:rsidRDefault="00756BF0" w:rsidP="00A22C34">
            <w:pPr>
              <w:pStyle w:val="dersbilgileri"/>
              <w:spacing w:line="256" w:lineRule="auto"/>
              <w:rPr>
                <w:lang w:eastAsia="en-US"/>
              </w:rPr>
            </w:pPr>
            <w:r>
              <w:rPr>
                <w:color w:val="000000"/>
                <w:spacing w:val="-2"/>
                <w:lang w:eastAsia="en-US"/>
              </w:rPr>
              <w:t xml:space="preserve">Bu derste, </w:t>
            </w:r>
            <w:r>
              <w:rPr>
                <w:lang w:eastAsia="en-US"/>
              </w:rPr>
              <w:t xml:space="preserve">Hentbol' da temel teknik, grup ve takım teknik-taktik becerilerin </w:t>
            </w:r>
            <w:r w:rsidR="00A22C34">
              <w:rPr>
                <w:lang w:eastAsia="en-US"/>
              </w:rPr>
              <w:t>temel düzeyde öğrenimi</w:t>
            </w:r>
            <w:r>
              <w:rPr>
                <w:b/>
                <w:lang w:eastAsia="en-US"/>
              </w:rPr>
              <w:t xml:space="preserve"> </w:t>
            </w:r>
            <w:r>
              <w:rPr>
                <w:color w:val="000000"/>
                <w:spacing w:val="-2"/>
                <w:lang w:eastAsia="en-US"/>
              </w:rPr>
              <w:t>amaçlanmaktadır.</w:t>
            </w:r>
          </w:p>
        </w:tc>
      </w:tr>
      <w:tr w:rsidR="00756BF0" w:rsidTr="00756BF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asliklar"/>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Dersin Süresi</w:t>
            </w:r>
          </w:p>
        </w:tc>
        <w:tc>
          <w:tcPr>
            <w:tcW w:w="6068" w:type="dxa"/>
            <w:tcBorders>
              <w:top w:val="single" w:sz="4" w:space="0" w:color="auto"/>
              <w:left w:val="single" w:sz="4" w:space="0" w:color="auto"/>
              <w:bottom w:val="single" w:sz="4" w:space="0" w:color="auto"/>
              <w:right w:val="single" w:sz="4" w:space="0" w:color="auto"/>
            </w:tcBorders>
            <w:hideMark/>
          </w:tcPr>
          <w:p w:rsidR="00756BF0" w:rsidRDefault="00A22C34">
            <w:pPr>
              <w:pStyle w:val="dersbilgileri"/>
              <w:spacing w:line="256" w:lineRule="auto"/>
              <w:rPr>
                <w:lang w:eastAsia="en-US"/>
              </w:rPr>
            </w:pPr>
            <w:r>
              <w:rPr>
                <w:lang w:eastAsia="en-US"/>
              </w:rPr>
              <w:t>4</w:t>
            </w:r>
            <w:r w:rsidR="00756BF0">
              <w:rPr>
                <w:lang w:eastAsia="en-US"/>
              </w:rPr>
              <w:t xml:space="preserve"> saat</w:t>
            </w:r>
          </w:p>
        </w:tc>
      </w:tr>
      <w:tr w:rsidR="00756BF0" w:rsidTr="00756BF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asliklar"/>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Eğitim Dili</w:t>
            </w:r>
          </w:p>
        </w:tc>
        <w:tc>
          <w:tcPr>
            <w:tcW w:w="6068" w:type="dxa"/>
            <w:tcBorders>
              <w:top w:val="single" w:sz="4" w:space="0" w:color="auto"/>
              <w:left w:val="single" w:sz="4" w:space="0" w:color="auto"/>
              <w:bottom w:val="single" w:sz="4" w:space="0" w:color="auto"/>
              <w:right w:val="single" w:sz="4" w:space="0" w:color="auto"/>
            </w:tcBorders>
            <w:hideMark/>
          </w:tcPr>
          <w:p w:rsidR="00756BF0" w:rsidRDefault="00756BF0">
            <w:pPr>
              <w:pStyle w:val="dersbilgileri"/>
              <w:spacing w:line="256" w:lineRule="auto"/>
              <w:rPr>
                <w:lang w:eastAsia="en-US"/>
              </w:rPr>
            </w:pPr>
            <w:r>
              <w:rPr>
                <w:lang w:eastAsia="en-US"/>
              </w:rPr>
              <w:t>Türkçe</w:t>
            </w:r>
          </w:p>
        </w:tc>
      </w:tr>
      <w:tr w:rsidR="00756BF0" w:rsidTr="00756BF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asliklar"/>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Ön Koşul</w:t>
            </w:r>
          </w:p>
        </w:tc>
        <w:tc>
          <w:tcPr>
            <w:tcW w:w="6068" w:type="dxa"/>
            <w:tcBorders>
              <w:top w:val="single" w:sz="4" w:space="0" w:color="auto"/>
              <w:left w:val="single" w:sz="4" w:space="0" w:color="auto"/>
              <w:bottom w:val="single" w:sz="4" w:space="0" w:color="auto"/>
              <w:right w:val="single" w:sz="4" w:space="0" w:color="auto"/>
            </w:tcBorders>
            <w:hideMark/>
          </w:tcPr>
          <w:p w:rsidR="00756BF0" w:rsidRDefault="00756BF0">
            <w:pPr>
              <w:pStyle w:val="dersbilgileri"/>
              <w:spacing w:line="256" w:lineRule="auto"/>
              <w:rPr>
                <w:lang w:eastAsia="en-US"/>
              </w:rPr>
            </w:pPr>
            <w:r>
              <w:rPr>
                <w:lang w:eastAsia="en-US"/>
              </w:rPr>
              <w:t>-</w:t>
            </w:r>
          </w:p>
        </w:tc>
      </w:tr>
      <w:tr w:rsidR="00756BF0" w:rsidTr="00756BF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asliklar"/>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Önerilen Kaynaklar</w:t>
            </w:r>
          </w:p>
        </w:tc>
        <w:tc>
          <w:tcPr>
            <w:tcW w:w="6068" w:type="dxa"/>
            <w:tcBorders>
              <w:top w:val="single" w:sz="4" w:space="0" w:color="auto"/>
              <w:left w:val="single" w:sz="4" w:space="0" w:color="auto"/>
              <w:bottom w:val="single" w:sz="4" w:space="0" w:color="auto"/>
              <w:right w:val="single" w:sz="4" w:space="0" w:color="auto"/>
            </w:tcBorders>
          </w:tcPr>
          <w:p w:rsidR="00756BF0" w:rsidRDefault="00756BF0" w:rsidP="00922399">
            <w:pPr>
              <w:pStyle w:val="Balk5"/>
              <w:numPr>
                <w:ilvl w:val="0"/>
                <w:numId w:val="1"/>
              </w:numPr>
              <w:spacing w:line="256" w:lineRule="auto"/>
              <w:rPr>
                <w:b w:val="0"/>
                <w:sz w:val="24"/>
                <w:szCs w:val="24"/>
                <w:lang w:eastAsia="en-US"/>
              </w:rPr>
            </w:pPr>
            <w:r>
              <w:rPr>
                <w:b w:val="0"/>
                <w:sz w:val="24"/>
                <w:szCs w:val="24"/>
                <w:lang w:eastAsia="en-US"/>
              </w:rPr>
              <w:t>Sevim,Y</w:t>
            </w:r>
            <w:proofErr w:type="gramStart"/>
            <w:r>
              <w:rPr>
                <w:b w:val="0"/>
                <w:sz w:val="24"/>
                <w:szCs w:val="24"/>
                <w:lang w:eastAsia="en-US"/>
              </w:rPr>
              <w:t>.,</w:t>
            </w:r>
            <w:proofErr w:type="gramEnd"/>
            <w:r>
              <w:rPr>
                <w:b w:val="0"/>
                <w:sz w:val="24"/>
                <w:szCs w:val="24"/>
                <w:lang w:eastAsia="en-US"/>
              </w:rPr>
              <w:t xml:space="preserve"> Hentbol Teknik-Taktik, Gazi Yayınevi, 2002- Ankara.</w:t>
            </w:r>
          </w:p>
          <w:p w:rsidR="00756BF0" w:rsidRDefault="00756BF0" w:rsidP="00922399">
            <w:pPr>
              <w:pStyle w:val="ListeParagraf"/>
              <w:numPr>
                <w:ilvl w:val="0"/>
                <w:numId w:val="1"/>
              </w:numPr>
              <w:spacing w:line="256" w:lineRule="auto"/>
              <w:rPr>
                <w:lang w:eastAsia="en-US"/>
              </w:rPr>
            </w:pPr>
            <w:r>
              <w:rPr>
                <w:lang w:eastAsia="en-US"/>
              </w:rPr>
              <w:t xml:space="preserve">IHF Hentbol Dergisi Yayınları </w:t>
            </w:r>
          </w:p>
          <w:p w:rsidR="00756BF0" w:rsidRDefault="00756BF0" w:rsidP="00922399">
            <w:pPr>
              <w:pStyle w:val="ListeParagraf"/>
              <w:numPr>
                <w:ilvl w:val="0"/>
                <w:numId w:val="1"/>
              </w:numPr>
              <w:spacing w:line="256" w:lineRule="auto"/>
              <w:rPr>
                <w:lang w:eastAsia="en-US"/>
              </w:rPr>
            </w:pPr>
            <w:proofErr w:type="spellStart"/>
            <w:r>
              <w:rPr>
                <w:lang w:eastAsia="en-US"/>
              </w:rPr>
              <w:t>Hatting</w:t>
            </w:r>
            <w:proofErr w:type="spellEnd"/>
            <w:r>
              <w:rPr>
                <w:lang w:eastAsia="en-US"/>
              </w:rPr>
              <w:t xml:space="preserve">, P. </w:t>
            </w:r>
            <w:proofErr w:type="spellStart"/>
            <w:r>
              <w:rPr>
                <w:lang w:eastAsia="en-US"/>
              </w:rPr>
              <w:t>And</w:t>
            </w:r>
            <w:proofErr w:type="spellEnd"/>
            <w:r>
              <w:rPr>
                <w:lang w:eastAsia="en-US"/>
              </w:rPr>
              <w:t xml:space="preserve"> </w:t>
            </w:r>
            <w:proofErr w:type="spellStart"/>
            <w:r>
              <w:rPr>
                <w:lang w:eastAsia="en-US"/>
              </w:rPr>
              <w:t>Hatting</w:t>
            </w:r>
            <w:proofErr w:type="spellEnd"/>
            <w:r>
              <w:rPr>
                <w:lang w:eastAsia="en-US"/>
              </w:rPr>
              <w:t xml:space="preserve"> T</w:t>
            </w:r>
            <w:proofErr w:type="gramStart"/>
            <w:r>
              <w:rPr>
                <w:lang w:eastAsia="en-US"/>
              </w:rPr>
              <w:t>.;</w:t>
            </w:r>
            <w:proofErr w:type="gramEnd"/>
            <w:r>
              <w:rPr>
                <w:lang w:eastAsia="en-US"/>
              </w:rPr>
              <w:t xml:space="preserve"> </w:t>
            </w:r>
            <w:proofErr w:type="spellStart"/>
            <w:r>
              <w:rPr>
                <w:lang w:eastAsia="en-US"/>
              </w:rPr>
              <w:t>Handball</w:t>
            </w:r>
            <w:proofErr w:type="spellEnd"/>
            <w:r>
              <w:rPr>
                <w:lang w:eastAsia="en-US"/>
              </w:rPr>
              <w:t xml:space="preserve">, IHF, 1979- </w:t>
            </w:r>
            <w:proofErr w:type="spellStart"/>
            <w:r>
              <w:rPr>
                <w:lang w:eastAsia="en-US"/>
              </w:rPr>
              <w:t>Germany</w:t>
            </w:r>
            <w:proofErr w:type="spellEnd"/>
            <w:r>
              <w:rPr>
                <w:lang w:eastAsia="en-US"/>
              </w:rPr>
              <w:t>,</w:t>
            </w:r>
            <w:proofErr w:type="spellStart"/>
            <w:r>
              <w:rPr>
                <w:lang w:eastAsia="en-US"/>
              </w:rPr>
              <w:t>Baumberger</w:t>
            </w:r>
            <w:proofErr w:type="spellEnd"/>
            <w:r>
              <w:rPr>
                <w:lang w:eastAsia="en-US"/>
              </w:rPr>
              <w:t xml:space="preserve">, J., Çeviri: Hakkı </w:t>
            </w:r>
            <w:proofErr w:type="spellStart"/>
            <w:r>
              <w:rPr>
                <w:lang w:eastAsia="en-US"/>
              </w:rPr>
              <w:t>Çoknaz</w:t>
            </w:r>
            <w:proofErr w:type="spellEnd"/>
            <w:r>
              <w:rPr>
                <w:lang w:eastAsia="en-US"/>
              </w:rPr>
              <w:t xml:space="preserve">, Hentbol Oynayarak Öğrenme,1993,Ankara; </w:t>
            </w:r>
          </w:p>
          <w:p w:rsidR="00756BF0" w:rsidRDefault="00756BF0" w:rsidP="00922399">
            <w:pPr>
              <w:pStyle w:val="ListeParagraf"/>
              <w:numPr>
                <w:ilvl w:val="0"/>
                <w:numId w:val="1"/>
              </w:numPr>
              <w:spacing w:line="256" w:lineRule="auto"/>
              <w:rPr>
                <w:lang w:eastAsia="en-US"/>
              </w:rPr>
            </w:pPr>
            <w:r>
              <w:rPr>
                <w:lang w:eastAsia="en-US"/>
              </w:rPr>
              <w:t>Sezgin,K</w:t>
            </w:r>
            <w:proofErr w:type="gramStart"/>
            <w:r>
              <w:rPr>
                <w:lang w:eastAsia="en-US"/>
              </w:rPr>
              <w:t>.,</w:t>
            </w:r>
            <w:proofErr w:type="gramEnd"/>
            <w:r>
              <w:rPr>
                <w:lang w:eastAsia="en-US"/>
              </w:rPr>
              <w:t xml:space="preserve"> O.F. Baş, </w:t>
            </w:r>
            <w:proofErr w:type="spellStart"/>
            <w:r>
              <w:rPr>
                <w:lang w:eastAsia="en-US"/>
              </w:rPr>
              <w:t>Hentbolde</w:t>
            </w:r>
            <w:proofErr w:type="spellEnd"/>
            <w:r>
              <w:rPr>
                <w:lang w:eastAsia="en-US"/>
              </w:rPr>
              <w:t xml:space="preserve"> 3 Anahtar,1994-Ankara</w:t>
            </w:r>
          </w:p>
          <w:p w:rsidR="00756BF0" w:rsidRDefault="00756BF0" w:rsidP="00922399">
            <w:pPr>
              <w:pStyle w:val="ListeParagraf"/>
              <w:numPr>
                <w:ilvl w:val="0"/>
                <w:numId w:val="1"/>
              </w:numPr>
              <w:spacing w:line="256" w:lineRule="auto"/>
              <w:rPr>
                <w:lang w:eastAsia="en-US"/>
              </w:rPr>
            </w:pPr>
            <w:proofErr w:type="spellStart"/>
            <w:r>
              <w:rPr>
                <w:lang w:eastAsia="en-US"/>
              </w:rPr>
              <w:t>Dorak</w:t>
            </w:r>
            <w:proofErr w:type="spellEnd"/>
            <w:r>
              <w:rPr>
                <w:lang w:eastAsia="en-US"/>
              </w:rPr>
              <w:t>, F</w:t>
            </w:r>
            <w:proofErr w:type="gramStart"/>
            <w:r>
              <w:rPr>
                <w:lang w:eastAsia="en-US"/>
              </w:rPr>
              <w:t>.,</w:t>
            </w:r>
            <w:proofErr w:type="gramEnd"/>
            <w:r>
              <w:rPr>
                <w:lang w:eastAsia="en-US"/>
              </w:rPr>
              <w:t xml:space="preserve"> </w:t>
            </w:r>
            <w:proofErr w:type="spellStart"/>
            <w:r>
              <w:rPr>
                <w:lang w:eastAsia="en-US"/>
              </w:rPr>
              <w:t>Hentbolde</w:t>
            </w:r>
            <w:proofErr w:type="spellEnd"/>
            <w:r>
              <w:rPr>
                <w:lang w:eastAsia="en-US"/>
              </w:rPr>
              <w:t xml:space="preserve"> Kaleci, Saray Tıp </w:t>
            </w:r>
            <w:proofErr w:type="spellStart"/>
            <w:r>
              <w:rPr>
                <w:lang w:eastAsia="en-US"/>
              </w:rPr>
              <w:t>Kitabevi</w:t>
            </w:r>
            <w:proofErr w:type="spellEnd"/>
            <w:r>
              <w:rPr>
                <w:lang w:eastAsia="en-US"/>
              </w:rPr>
              <w:t xml:space="preserve"> 1994, İzmir; </w:t>
            </w:r>
          </w:p>
          <w:p w:rsidR="00756BF0" w:rsidRDefault="00756BF0" w:rsidP="00922399">
            <w:pPr>
              <w:pStyle w:val="ListeParagraf"/>
              <w:numPr>
                <w:ilvl w:val="0"/>
                <w:numId w:val="1"/>
              </w:numPr>
              <w:spacing w:line="256" w:lineRule="auto"/>
              <w:rPr>
                <w:lang w:eastAsia="en-US"/>
              </w:rPr>
            </w:pPr>
            <w:r>
              <w:rPr>
                <w:lang w:eastAsia="en-US"/>
              </w:rPr>
              <w:t>Spor Bilimlerinde hentbol ile ilgili yapılmış tüm ulusal ve uluslar arası araştırma, makale ve araştırmalar</w:t>
            </w:r>
          </w:p>
          <w:p w:rsidR="00756BF0" w:rsidRDefault="00756BF0">
            <w:pPr>
              <w:pStyle w:val="Kaynakca"/>
              <w:spacing w:line="256" w:lineRule="auto"/>
              <w:rPr>
                <w:rFonts w:ascii="Times New Roman" w:hAnsi="Times New Roman"/>
                <w:sz w:val="24"/>
                <w:szCs w:val="24"/>
                <w:lang w:val="tr-TR" w:eastAsia="en-US"/>
              </w:rPr>
            </w:pPr>
          </w:p>
        </w:tc>
      </w:tr>
      <w:tr w:rsidR="00756BF0" w:rsidTr="00756BF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asliklar"/>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Dersin Kredisi</w:t>
            </w:r>
          </w:p>
        </w:tc>
        <w:tc>
          <w:tcPr>
            <w:tcW w:w="6068"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ilgileri"/>
              <w:spacing w:line="256" w:lineRule="auto"/>
              <w:rPr>
                <w:lang w:eastAsia="en-US"/>
              </w:rPr>
            </w:pPr>
            <w:r>
              <w:rPr>
                <w:lang w:eastAsia="en-US"/>
              </w:rPr>
              <w:t>3</w:t>
            </w:r>
          </w:p>
        </w:tc>
      </w:tr>
      <w:tr w:rsidR="00756BF0" w:rsidTr="00756BF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asliklar"/>
              <w:spacing w:line="256" w:lineRule="auto"/>
              <w:rPr>
                <w:rFonts w:asciiTheme="minorHAnsi" w:hAnsiTheme="minorHAnsi" w:cstheme="minorBidi"/>
                <w:sz w:val="22"/>
                <w:szCs w:val="16"/>
                <w:lang w:eastAsia="en-US"/>
              </w:rPr>
            </w:pPr>
            <w:proofErr w:type="spellStart"/>
            <w:r>
              <w:rPr>
                <w:rFonts w:asciiTheme="minorHAnsi" w:hAnsiTheme="minorHAnsi" w:cstheme="minorBidi"/>
                <w:sz w:val="22"/>
                <w:szCs w:val="16"/>
                <w:lang w:eastAsia="en-US"/>
              </w:rPr>
              <w:t>Laboratuvar</w:t>
            </w:r>
            <w:proofErr w:type="spellEnd"/>
          </w:p>
        </w:tc>
        <w:tc>
          <w:tcPr>
            <w:tcW w:w="6068"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ilgileri"/>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w:t>
            </w:r>
          </w:p>
        </w:tc>
      </w:tr>
      <w:tr w:rsidR="00756BF0" w:rsidTr="00756BF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asliklar"/>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Diğer-1</w:t>
            </w:r>
          </w:p>
        </w:tc>
        <w:tc>
          <w:tcPr>
            <w:tcW w:w="6068"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ilgileri"/>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w:t>
            </w:r>
          </w:p>
        </w:tc>
      </w:tr>
    </w:tbl>
    <w:p w:rsidR="00756BF0" w:rsidRDefault="00756BF0" w:rsidP="00756BF0">
      <w:pPr>
        <w:rPr>
          <w:sz w:val="16"/>
          <w:szCs w:val="16"/>
        </w:rPr>
      </w:pPr>
    </w:p>
    <w:p w:rsidR="00756BF0" w:rsidRDefault="00756BF0" w:rsidP="00756BF0">
      <w:pPr>
        <w:rPr>
          <w:sz w:val="16"/>
          <w:szCs w:val="16"/>
        </w:rPr>
      </w:pPr>
    </w:p>
    <w:p w:rsidR="00756BF0" w:rsidRDefault="00756BF0" w:rsidP="00756BF0">
      <w:bookmarkStart w:id="0" w:name="_GoBack"/>
      <w:bookmarkEnd w:id="0"/>
    </w:p>
    <w:p w:rsidR="006712B7" w:rsidRDefault="006712B7"/>
    <w:sectPr w:rsidR="006712B7" w:rsidSect="006712B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87991"/>
    <w:multiLevelType w:val="hybridMultilevel"/>
    <w:tmpl w:val="B2342B8C"/>
    <w:lvl w:ilvl="0" w:tplc="F4760BD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756BF0"/>
    <w:rsid w:val="00022EF6"/>
    <w:rsid w:val="005A4358"/>
    <w:rsid w:val="006712B7"/>
    <w:rsid w:val="00756BF0"/>
    <w:rsid w:val="009840E7"/>
    <w:rsid w:val="00A22C3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BF0"/>
    <w:pPr>
      <w:spacing w:after="0" w:line="240" w:lineRule="auto"/>
      <w:jc w:val="both"/>
    </w:pPr>
    <w:rPr>
      <w:rFonts w:ascii="Verdana" w:eastAsia="Times New Roman" w:hAnsi="Verdana" w:cs="Times New Roman"/>
      <w:sz w:val="20"/>
      <w:szCs w:val="24"/>
      <w:lang w:eastAsia="tr-TR"/>
    </w:rPr>
  </w:style>
  <w:style w:type="paragraph" w:styleId="Balk5">
    <w:name w:val="heading 5"/>
    <w:basedOn w:val="Normal"/>
    <w:next w:val="Normal"/>
    <w:link w:val="Balk5Char"/>
    <w:semiHidden/>
    <w:unhideWhenUsed/>
    <w:qFormat/>
    <w:rsid w:val="00756BF0"/>
    <w:pPr>
      <w:keepNext/>
      <w:jc w:val="left"/>
      <w:outlineLvl w:val="4"/>
    </w:pPr>
    <w:rPr>
      <w:rFonts w:ascii="Times New Roman" w:hAnsi="Times New Roman"/>
      <w:b/>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semiHidden/>
    <w:rsid w:val="00756BF0"/>
    <w:rPr>
      <w:rFonts w:ascii="Times New Roman" w:eastAsia="Times New Roman" w:hAnsi="Times New Roman" w:cs="Times New Roman"/>
      <w:b/>
      <w:sz w:val="20"/>
      <w:szCs w:val="20"/>
      <w:lang w:eastAsia="tr-TR"/>
    </w:rPr>
  </w:style>
  <w:style w:type="paragraph" w:customStyle="1" w:styleId="Kaynakca">
    <w:name w:val="Kaynakca"/>
    <w:basedOn w:val="Normal"/>
    <w:rsid w:val="00756BF0"/>
    <w:pPr>
      <w:keepLines/>
      <w:spacing w:before="20" w:after="20"/>
      <w:ind w:left="432" w:hanging="288"/>
    </w:pPr>
    <w:rPr>
      <w:sz w:val="16"/>
      <w:szCs w:val="20"/>
      <w:lang w:val="en-US"/>
    </w:rPr>
  </w:style>
  <w:style w:type="paragraph" w:customStyle="1" w:styleId="basliklar">
    <w:name w:val="basliklar"/>
    <w:basedOn w:val="Normal"/>
    <w:rsid w:val="00756BF0"/>
    <w:pPr>
      <w:spacing w:before="100" w:beforeAutospacing="1" w:after="100" w:afterAutospacing="1"/>
      <w:jc w:val="left"/>
    </w:pPr>
    <w:rPr>
      <w:rFonts w:ascii="Times New Roman" w:hAnsi="Times New Roman"/>
      <w:sz w:val="24"/>
    </w:rPr>
  </w:style>
  <w:style w:type="paragraph" w:customStyle="1" w:styleId="dersbasliklar">
    <w:name w:val="dersbasliklar"/>
    <w:basedOn w:val="Normal"/>
    <w:rsid w:val="00756BF0"/>
    <w:pPr>
      <w:spacing w:before="100" w:beforeAutospacing="1" w:after="100" w:afterAutospacing="1"/>
      <w:jc w:val="left"/>
    </w:pPr>
    <w:rPr>
      <w:rFonts w:ascii="Times New Roman" w:hAnsi="Times New Roman"/>
      <w:sz w:val="24"/>
    </w:rPr>
  </w:style>
  <w:style w:type="paragraph" w:customStyle="1" w:styleId="dersbilgileri">
    <w:name w:val="dersbilgileri"/>
    <w:basedOn w:val="Normal"/>
    <w:rsid w:val="00756BF0"/>
    <w:pPr>
      <w:spacing w:before="100" w:beforeAutospacing="1" w:after="100" w:afterAutospacing="1"/>
      <w:jc w:val="left"/>
    </w:pPr>
    <w:rPr>
      <w:rFonts w:ascii="Times New Roman" w:hAnsi="Times New Roman"/>
      <w:sz w:val="24"/>
    </w:rPr>
  </w:style>
  <w:style w:type="paragraph" w:styleId="ListeParagraf">
    <w:name w:val="List Paragraph"/>
    <w:basedOn w:val="Normal"/>
    <w:uiPriority w:val="34"/>
    <w:qFormat/>
    <w:rsid w:val="00756BF0"/>
    <w:pPr>
      <w:spacing w:before="100" w:beforeAutospacing="1" w:after="100" w:afterAutospacing="1"/>
      <w:jc w:val="left"/>
    </w:pPr>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186378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200</Words>
  <Characters>1141</Characters>
  <Application>Microsoft Office Word</Application>
  <DocSecurity>0</DocSecurity>
  <Lines>9</Lines>
  <Paragraphs>2</Paragraphs>
  <ScaleCrop>false</ScaleCrop>
  <Company/>
  <LinksUpToDate>false</LinksUpToDate>
  <CharactersWithSpaces>1339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Nevin GUNDUZ</dc:creator>
  <cp:lastModifiedBy>ng</cp:lastModifiedBy>
  <cp:revision>3</cp:revision>
  <dcterms:created xsi:type="dcterms:W3CDTF">2018-05-01T00:10:00Z</dcterms:created>
  <dcterms:modified xsi:type="dcterms:W3CDTF">2018-05-04T14:35:00Z</dcterms:modified>
</cp:coreProperties>
</file>