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55" w:rsidRDefault="00140055" w:rsidP="00140055">
      <w:pPr>
        <w:jc w:val="center"/>
        <w:rPr>
          <w:b/>
        </w:rPr>
      </w:pPr>
      <w:r>
        <w:rPr>
          <w:b/>
        </w:rPr>
        <w:t xml:space="preserve">BEŞİNCİ </w:t>
      </w:r>
      <w:proofErr w:type="gramStart"/>
      <w:r>
        <w:rPr>
          <w:b/>
        </w:rPr>
        <w:t>ALEM</w:t>
      </w:r>
      <w:proofErr w:type="gramEnd"/>
      <w:r>
        <w:rPr>
          <w:b/>
        </w:rPr>
        <w:t>, DUYU</w:t>
      </w:r>
    </w:p>
    <w:p w:rsidR="00140055" w:rsidRDefault="00140055" w:rsidP="00140055">
      <w:pPr>
        <w:jc w:val="both"/>
      </w:pPr>
    </w:p>
    <w:p w:rsidR="00140055" w:rsidRDefault="00140055" w:rsidP="00140055">
      <w:pPr>
        <w:jc w:val="both"/>
      </w:pPr>
    </w:p>
    <w:p w:rsidR="00140055" w:rsidRDefault="00140055" w:rsidP="00140055">
      <w:pPr>
        <w:jc w:val="both"/>
      </w:pPr>
      <w:r>
        <w:rPr>
          <w:b/>
        </w:rPr>
        <w:t>1.</w:t>
      </w:r>
      <w:r>
        <w:rPr>
          <w:i/>
        </w:rPr>
        <w:t xml:space="preserve"> Üst-Ruhun Duyuları</w:t>
      </w:r>
      <w:r>
        <w:t xml:space="preserve">.- Bu Beşinci </w:t>
      </w:r>
      <w:proofErr w:type="gramStart"/>
      <w:r>
        <w:t>Alem</w:t>
      </w:r>
      <w:proofErr w:type="gramEnd"/>
      <w:r>
        <w:t xml:space="preserve"> Tanrıların tüm daha yüksek ruhlarında olmadığı gibi, Dünya-</w:t>
      </w:r>
      <w:proofErr w:type="spellStart"/>
      <w:r>
        <w:t>Ruhu’nda</w:t>
      </w:r>
      <w:proofErr w:type="spellEnd"/>
      <w:r>
        <w:t xml:space="preserve"> da yoktur. Yeryüzü-Ruhunun hiçbir duyu organı yoktur; ama alegorik bir şekilde </w:t>
      </w:r>
      <w:proofErr w:type="spellStart"/>
      <w:r>
        <w:t>Plotinos</w:t>
      </w:r>
      <w:proofErr w:type="spellEnd"/>
      <w:r>
        <w:t xml:space="preserve"> gökyüzünü onun gözleri ve hayvanların soylarını da onun damarları yapar. Zeus denilen en yüksek Yeryüzü-Ruhunun duyum yoluyla bilgi toplamaya ihtiyacı yoktur.</w:t>
      </w:r>
    </w:p>
    <w:p w:rsidR="00140055" w:rsidRDefault="00140055" w:rsidP="00140055">
      <w:pPr>
        <w:jc w:val="both"/>
      </w:pPr>
    </w:p>
    <w:p w:rsidR="00140055" w:rsidRDefault="00140055" w:rsidP="00140055">
      <w:pPr>
        <w:jc w:val="both"/>
      </w:pPr>
      <w:r>
        <w:t xml:space="preserve">Bu noktada ilk bakışta göze batan şey şudur: Eğer bu </w:t>
      </w:r>
      <w:proofErr w:type="gramStart"/>
      <w:r>
        <w:t>alemler</w:t>
      </w:r>
      <w:proofErr w:type="gramEnd"/>
      <w:r>
        <w:t xml:space="preserve"> Yeryüzü-Ruhunda mevcut değilse, bu durumda, </w:t>
      </w:r>
      <w:proofErr w:type="spellStart"/>
      <w:r>
        <w:t>Plotinos’un</w:t>
      </w:r>
      <w:proofErr w:type="spellEnd"/>
      <w:r>
        <w:t xml:space="preserve"> sistemindeki kurala göre, her bir aşağı alemin önceki bir üst alemin imgesinde vücuda getirilmesi gerektiği olanaksız hale gelir. Ancak biraz üzerinde düşünüldüğünde bu karşı-çıkışın gelişimin büyük faktörünü göz ardı ettiği görülecektir. Gelişim süresince akıl bireysel Tinle birleşmiş, kaynaşmış olduğundan, onun Yeryüzü-Ruhunun yaşamının herhangi bir anında </w:t>
      </w:r>
      <w:proofErr w:type="spellStart"/>
      <w:r>
        <w:t>varolması</w:t>
      </w:r>
      <w:proofErr w:type="spellEnd"/>
      <w:r>
        <w:t xml:space="preserve"> gerektiği açıktır. Ayrıca, bireysel </w:t>
      </w:r>
      <w:proofErr w:type="spellStart"/>
      <w:r>
        <w:t>Nous’la</w:t>
      </w:r>
      <w:proofErr w:type="spellEnd"/>
      <w:r>
        <w:t xml:space="preserve"> birleşmiş olmasına rağmen, aklın ve duyusal insanın gene de mükemmel bir düzende kalıcı olabilmelerinin ve ayrı olarak </w:t>
      </w:r>
      <w:proofErr w:type="spellStart"/>
      <w:r>
        <w:t>varolsalar</w:t>
      </w:r>
      <w:proofErr w:type="spellEnd"/>
      <w:r>
        <w:t xml:space="preserve"> bile kendi imgelerini vücuda getirebilmelerinin önünde hiçbir engel yoktur.</w:t>
      </w:r>
    </w:p>
    <w:p w:rsidR="00140055" w:rsidRDefault="00140055" w:rsidP="00140055">
      <w:pPr>
        <w:jc w:val="both"/>
      </w:pPr>
    </w:p>
    <w:p w:rsidR="00140055" w:rsidRDefault="00140055" w:rsidP="00140055">
      <w:pPr>
        <w:jc w:val="both"/>
      </w:pPr>
      <w:r>
        <w:rPr>
          <w:b/>
        </w:rPr>
        <w:t>2.</w:t>
      </w:r>
      <w:r>
        <w:rPr>
          <w:i/>
        </w:rPr>
        <w:t xml:space="preserve"> Beşinci </w:t>
      </w:r>
      <w:proofErr w:type="gramStart"/>
      <w:r>
        <w:rPr>
          <w:i/>
        </w:rPr>
        <w:t>Alemde</w:t>
      </w:r>
      <w:proofErr w:type="gramEnd"/>
      <w:r>
        <w:rPr>
          <w:i/>
        </w:rPr>
        <w:t xml:space="preserve"> Ruhların Birliği</w:t>
      </w:r>
      <w:r>
        <w:t xml:space="preserve">.- Bu duyu/duyum aleminde insan ruhları ve Yeryüzü-Ruhları ilk kez organik olarak birleşmişlerdir; çünkü hatırlanacağı gibi, Yeryüzü-Ruhu türü </w:t>
      </w:r>
      <w:proofErr w:type="spellStart"/>
      <w:r>
        <w:t>kızkardeş</w:t>
      </w:r>
      <w:proofErr w:type="spellEnd"/>
      <w:r>
        <w:t xml:space="preserve"> ruhlarına kendi bedeninde bedenselleşme yoluyla eğitim için fırsatlar sağlar, her bir bedenselleşmiş ruhu kendinin üç daha aşağı - duyu, </w:t>
      </w:r>
      <w:proofErr w:type="spellStart"/>
      <w:r>
        <w:t>dirimlilik</w:t>
      </w:r>
      <w:proofErr w:type="spellEnd"/>
      <w:r>
        <w:t xml:space="preserve"> ve madde - yetileriyle donatır. </w:t>
      </w:r>
      <w:proofErr w:type="spellStart"/>
      <w:r>
        <w:t>Plotinos</w:t>
      </w:r>
      <w:proofErr w:type="spellEnd"/>
      <w:r>
        <w:t xml:space="preserve"> sürekli olarak bu olgu üzerinde ısrarla durur.</w:t>
      </w:r>
    </w:p>
    <w:p w:rsidR="00140055" w:rsidRDefault="00140055" w:rsidP="00140055">
      <w:pPr>
        <w:jc w:val="both"/>
      </w:pPr>
    </w:p>
    <w:p w:rsidR="00140055" w:rsidRDefault="00140055" w:rsidP="00140055">
      <w:pPr>
        <w:jc w:val="both"/>
      </w:pPr>
      <w:r>
        <w:rPr>
          <w:b/>
        </w:rPr>
        <w:t xml:space="preserve">3. </w:t>
      </w:r>
      <w:proofErr w:type="spellStart"/>
      <w:r>
        <w:rPr>
          <w:i/>
        </w:rPr>
        <w:t>İnsanal</w:t>
      </w:r>
      <w:proofErr w:type="spellEnd"/>
      <w:r>
        <w:rPr>
          <w:i/>
        </w:rPr>
        <w:t xml:space="preserve"> Duyu-</w:t>
      </w:r>
      <w:proofErr w:type="gramStart"/>
      <w:r>
        <w:rPr>
          <w:i/>
        </w:rPr>
        <w:t>Alemi</w:t>
      </w:r>
      <w:proofErr w:type="gramEnd"/>
      <w:r>
        <w:t xml:space="preserve">.- Bu Duyu Alemi ruhsal yaşamımıza duyumlarını ve tutkularını temin eder. Gene de, o bundan daha çoğudur. Burada fiziksel bedenin onun mükemmel bir imgesi olduğu tinsel bir bedenle karşı karşıyayızdır. Bu tinsel beden gene iki-bölümlüdür. En yüksek parça </w:t>
      </w:r>
      <w:proofErr w:type="spellStart"/>
      <w:r>
        <w:t>duyusuz</w:t>
      </w:r>
      <w:proofErr w:type="spellEnd"/>
      <w:r>
        <w:t xml:space="preserve">, ebedi ruhun kendisine aittir, en aşağı olan ise Yeryüzü-Ruhunun düzenine ve idaresine tabidir. Biçim bakımından bunlar özdeştir; ama ölümde ayrılırlar. Doğaları gereği her ikisi de çürüyebilmelerine rağmen, dünyasal tinsel beden fiziksel bedenden daha uzun ömürlüdür. Rasyonel ruhla birliğin dünyasal tinsel bedene verdiği yaşam Ruhun terk edişiyle birlikte ortadan kalkar, tıpkı mumun sönmesiyle birlikte ışığın </w:t>
      </w:r>
      <w:proofErr w:type="spellStart"/>
      <w:r>
        <w:t>yokolması</w:t>
      </w:r>
      <w:proofErr w:type="spellEnd"/>
      <w:r>
        <w:t xml:space="preserve"> gibi. Dünyasal ve göksel tinsel bedenler arasındaki ayrım tüm canlılık, </w:t>
      </w:r>
      <w:proofErr w:type="spellStart"/>
      <w:r>
        <w:t>dirimlilik</w:t>
      </w:r>
      <w:proofErr w:type="spellEnd"/>
      <w:r>
        <w:t xml:space="preserve"> dünyasal tinsel bedeni terk ettiğinde gerçekleşir.</w:t>
      </w:r>
    </w:p>
    <w:p w:rsidR="00140055" w:rsidRDefault="00140055" w:rsidP="00140055">
      <w:pPr>
        <w:jc w:val="both"/>
      </w:pPr>
    </w:p>
    <w:p w:rsidR="00140055" w:rsidRDefault="00140055" w:rsidP="00140055">
      <w:pPr>
        <w:jc w:val="both"/>
      </w:pPr>
      <w:r>
        <w:rPr>
          <w:b/>
        </w:rPr>
        <w:t xml:space="preserve">4. </w:t>
      </w:r>
      <w:r>
        <w:rPr>
          <w:i/>
        </w:rPr>
        <w:t>Göksel ve Fiziksel Duyular</w:t>
      </w:r>
      <w:r>
        <w:t xml:space="preserve">.- İnsanda iki tinsel bedene karşılık gelen iki duyu kümesi vardır: göksel duyular kümesi ve dünyasal duyular kümesi. Bu olguda </w:t>
      </w:r>
      <w:proofErr w:type="spellStart"/>
      <w:r>
        <w:t>Plotinos</w:t>
      </w:r>
      <w:proofErr w:type="spellEnd"/>
      <w:r>
        <w:t xml:space="preserve"> beyinsel </w:t>
      </w:r>
      <w:proofErr w:type="spellStart"/>
      <w:r>
        <w:t>değişkiler</w:t>
      </w:r>
      <w:proofErr w:type="spellEnd"/>
      <w:r>
        <w:t xml:space="preserve"> ve bunların ruhsal algısı arasındaki çok zamandır araştırılan bağlantıyı görür. Bedenselleşme süresince her iki tinsel beden, birbirlerine tepkide bulunarak, yakın bir şekilde birlik oluştururlar. Sonuç olarak, fiziksel uyarılar göksel görüşün vesileleri olacaklardır; bazen de rüyalardaki gibi, yalnızca göksel duyular kümesi aktiftir.</w:t>
      </w:r>
    </w:p>
    <w:p w:rsidR="00140055" w:rsidRDefault="00140055" w:rsidP="00140055">
      <w:pPr>
        <w:jc w:val="both"/>
      </w:pPr>
    </w:p>
    <w:p w:rsidR="00140055" w:rsidRDefault="00140055" w:rsidP="00140055">
      <w:pPr>
        <w:jc w:val="both"/>
      </w:pPr>
      <w:r>
        <w:t xml:space="preserve">Böylece </w:t>
      </w:r>
      <w:proofErr w:type="spellStart"/>
      <w:r>
        <w:t>Plotinos’un</w:t>
      </w:r>
      <w:proofErr w:type="spellEnd"/>
      <w:r>
        <w:t xml:space="preserve"> açıkladığı olgu şudur: Yeryüzü-Ruhu herhangi bir duyumsama ya da duyu organı olmaksızın her şeyin mükemmel bilgisine sahiptir. Dünya-Ruhunun kendi tinsel bedeninde (göksel tinsel beden) göksel duyular kümesi vardır, dünyasal tinsel beden faydasızdır.</w:t>
      </w:r>
    </w:p>
    <w:p w:rsidR="00140055" w:rsidRDefault="00140055" w:rsidP="00140055">
      <w:pPr>
        <w:jc w:val="both"/>
      </w:pPr>
    </w:p>
    <w:p w:rsidR="00140055" w:rsidRDefault="00140055" w:rsidP="00140055">
      <w:pPr>
        <w:jc w:val="both"/>
      </w:pPr>
      <w:r>
        <w:rPr>
          <w:b/>
        </w:rPr>
        <w:t xml:space="preserve">5. </w:t>
      </w:r>
      <w:r>
        <w:rPr>
          <w:i/>
        </w:rPr>
        <w:t>Hayvanların Duyuları</w:t>
      </w:r>
      <w:r>
        <w:t xml:space="preserve">.- Hayvanların dünyasal tinsel bedeni onlar için eşit olarak mevcuttur ve insanlarınkiyle benzer doğadadır; buna göre daha yüksek insan yetilerinin sessizliğine bağlı olarak, aşağı bir insan ruhu, yeterince düşmüşse, bir hayvanın bedeninde bedenselleşebilir. </w:t>
      </w:r>
      <w:r>
        <w:lastRenderedPageBreak/>
        <w:t xml:space="preserve">Hayvanların ve bitkilerin ruhları insan ruhlarıyla bir doğadadır, her ne kadar bunlar sonsuz bir şekilde daha az gelişmiş olsalar da. </w:t>
      </w:r>
      <w:proofErr w:type="spellStart"/>
      <w:r>
        <w:t>Plotinos</w:t>
      </w:r>
      <w:proofErr w:type="spellEnd"/>
      <w:r>
        <w:t xml:space="preserve"> üstelik onların da gelişmiş bir Akla (Dördüncü </w:t>
      </w:r>
      <w:proofErr w:type="gramStart"/>
      <w:r>
        <w:t>Alem</w:t>
      </w:r>
      <w:proofErr w:type="gramEnd"/>
      <w:r>
        <w:t>) sahip olduklarını iddia eder. Kötü insanlar durumunda olduğu gibi, hayvanlarda da daha yüksek yetiler mevcuttur, ancak yalnızca hareketsiz ve sessiz bir durumda.</w:t>
      </w:r>
    </w:p>
    <w:p w:rsidR="005D78DC" w:rsidRPr="00140055" w:rsidRDefault="005D78DC" w:rsidP="00140055">
      <w:pPr>
        <w:jc w:val="both"/>
      </w:pPr>
      <w:bookmarkStart w:id="0" w:name="_GoBack"/>
      <w:bookmarkEnd w:id="0"/>
    </w:p>
    <w:sectPr w:rsidR="005D78DC" w:rsidRPr="00140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55"/>
    <w:rsid w:val="00140055"/>
    <w:rsid w:val="005D7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D38D9-E2D5-4FCE-99BC-1647AEFD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5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2018-04-30T08:31:00Z</dcterms:created>
  <dcterms:modified xsi:type="dcterms:W3CDTF">2018-04-30T08:32:00Z</dcterms:modified>
</cp:coreProperties>
</file>