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509" w:rsidRPr="00FC7509" w:rsidRDefault="00FC7509" w:rsidP="009C750E">
      <w:pPr>
        <w:jc w:val="both"/>
        <w:rPr>
          <w:rFonts w:ascii="Times New Roman" w:hAnsi="Times New Roman" w:cs="Times New Roman"/>
          <w:b/>
          <w:sz w:val="24"/>
          <w:szCs w:val="24"/>
        </w:rPr>
      </w:pPr>
      <w:proofErr w:type="spellStart"/>
      <w:r>
        <w:rPr>
          <w:rFonts w:ascii="Times New Roman" w:hAnsi="Times New Roman" w:cs="Times New Roman"/>
          <w:b/>
          <w:sz w:val="24"/>
          <w:szCs w:val="24"/>
        </w:rPr>
        <w:t>Hegel</w:t>
      </w:r>
      <w:proofErr w:type="spellEnd"/>
      <w:r w:rsidR="007F7367">
        <w:rPr>
          <w:rFonts w:ascii="Times New Roman" w:hAnsi="Times New Roman" w:cs="Times New Roman"/>
          <w:b/>
          <w:sz w:val="24"/>
          <w:szCs w:val="24"/>
        </w:rPr>
        <w:t xml:space="preserve"> ve Marx</w:t>
      </w:r>
      <w:bookmarkStart w:id="0" w:name="_GoBack"/>
      <w:bookmarkEnd w:id="0"/>
      <w:r w:rsidR="00BA2690">
        <w:rPr>
          <w:rFonts w:ascii="Times New Roman" w:hAnsi="Times New Roman" w:cs="Times New Roman"/>
          <w:b/>
          <w:sz w:val="24"/>
          <w:szCs w:val="24"/>
        </w:rPr>
        <w:t xml:space="preserve"> I</w:t>
      </w:r>
      <w:r w:rsidR="00B76F2A">
        <w:rPr>
          <w:rFonts w:ascii="Times New Roman" w:hAnsi="Times New Roman" w:cs="Times New Roman"/>
          <w:b/>
          <w:sz w:val="24"/>
          <w:szCs w:val="24"/>
        </w:rPr>
        <w:t>I</w:t>
      </w:r>
    </w:p>
    <w:p w:rsidR="00C0433D" w:rsidRPr="00C0433D" w:rsidRDefault="00C0433D" w:rsidP="00FC7509">
      <w:pPr>
        <w:jc w:val="both"/>
        <w:rPr>
          <w:rFonts w:ascii="Times New Roman" w:hAnsi="Times New Roman" w:cs="Times New Roman"/>
          <w:sz w:val="24"/>
          <w:szCs w:val="24"/>
        </w:rPr>
      </w:pPr>
      <w:proofErr w:type="spellStart"/>
      <w:r w:rsidRPr="00C0433D">
        <w:rPr>
          <w:rFonts w:ascii="Times New Roman" w:hAnsi="Times New Roman" w:cs="Times New Roman"/>
          <w:sz w:val="24"/>
          <w:szCs w:val="24"/>
        </w:rPr>
        <w:t>MarxEngels</w:t>
      </w:r>
      <w:proofErr w:type="spellEnd"/>
      <w:r w:rsidRPr="00C0433D">
        <w:rPr>
          <w:rFonts w:ascii="Times New Roman" w:hAnsi="Times New Roman" w:cs="Times New Roman"/>
          <w:sz w:val="24"/>
          <w:szCs w:val="24"/>
        </w:rPr>
        <w:t xml:space="preserve"> </w:t>
      </w:r>
      <w:r w:rsidRPr="00C0433D">
        <w:rPr>
          <w:rFonts w:ascii="Times New Roman" w:hAnsi="Times New Roman" w:cs="Times New Roman"/>
          <w:i/>
          <w:sz w:val="24"/>
          <w:szCs w:val="24"/>
        </w:rPr>
        <w:t xml:space="preserve">Alman </w:t>
      </w:r>
      <w:proofErr w:type="spellStart"/>
      <w:r w:rsidRPr="00C0433D">
        <w:rPr>
          <w:rFonts w:ascii="Times New Roman" w:hAnsi="Times New Roman" w:cs="Times New Roman"/>
          <w:i/>
          <w:sz w:val="24"/>
          <w:szCs w:val="24"/>
        </w:rPr>
        <w:t>İdeolojisi</w:t>
      </w:r>
      <w:r w:rsidRPr="00C0433D">
        <w:rPr>
          <w:rFonts w:ascii="Times New Roman" w:hAnsi="Times New Roman" w:cs="Times New Roman"/>
          <w:sz w:val="24"/>
          <w:szCs w:val="24"/>
        </w:rPr>
        <w:t>’nde</w:t>
      </w:r>
      <w:proofErr w:type="spellEnd"/>
      <w:r w:rsidRPr="00C0433D">
        <w:rPr>
          <w:rFonts w:ascii="Times New Roman" w:hAnsi="Times New Roman" w:cs="Times New Roman"/>
          <w:sz w:val="24"/>
          <w:szCs w:val="24"/>
        </w:rPr>
        <w:t xml:space="preserve"> </w:t>
      </w:r>
      <w:proofErr w:type="spellStart"/>
      <w:r w:rsidRPr="00C0433D">
        <w:rPr>
          <w:rFonts w:ascii="Times New Roman" w:hAnsi="Times New Roman" w:cs="Times New Roman"/>
          <w:sz w:val="24"/>
          <w:szCs w:val="24"/>
        </w:rPr>
        <w:t>Hegel’in</w:t>
      </w:r>
      <w:proofErr w:type="spellEnd"/>
      <w:r w:rsidRPr="00C0433D">
        <w:rPr>
          <w:rFonts w:ascii="Times New Roman" w:hAnsi="Times New Roman" w:cs="Times New Roman"/>
          <w:sz w:val="24"/>
          <w:szCs w:val="24"/>
        </w:rPr>
        <w:t xml:space="preserve"> tarih felsefesini eleştirdi. </w:t>
      </w:r>
      <w:proofErr w:type="spellStart"/>
      <w:r w:rsidRPr="00C0433D">
        <w:rPr>
          <w:rFonts w:ascii="Times New Roman" w:hAnsi="Times New Roman" w:cs="Times New Roman"/>
          <w:sz w:val="24"/>
          <w:szCs w:val="24"/>
        </w:rPr>
        <w:t>Hegelci</w:t>
      </w:r>
      <w:proofErr w:type="spellEnd"/>
      <w:r w:rsidRPr="00C0433D">
        <w:rPr>
          <w:rFonts w:ascii="Times New Roman" w:hAnsi="Times New Roman" w:cs="Times New Roman"/>
          <w:sz w:val="24"/>
          <w:szCs w:val="24"/>
        </w:rPr>
        <w:t xml:space="preserve"> tarih felsefesinin, Almanların bütün </w:t>
      </w:r>
      <w:proofErr w:type="spellStart"/>
      <w:r w:rsidRPr="00C0433D">
        <w:rPr>
          <w:rFonts w:ascii="Times New Roman" w:hAnsi="Times New Roman" w:cs="Times New Roman"/>
          <w:sz w:val="24"/>
          <w:szCs w:val="24"/>
        </w:rPr>
        <w:t>tarihyazımı</w:t>
      </w:r>
      <w:proofErr w:type="spellEnd"/>
      <w:r w:rsidRPr="00C0433D">
        <w:rPr>
          <w:rFonts w:ascii="Times New Roman" w:hAnsi="Times New Roman" w:cs="Times New Roman"/>
          <w:sz w:val="24"/>
          <w:szCs w:val="24"/>
        </w:rPr>
        <w:t xml:space="preserve"> tarzının ‘en saf </w:t>
      </w:r>
      <w:proofErr w:type="spellStart"/>
      <w:r w:rsidRPr="00C0433D">
        <w:rPr>
          <w:rFonts w:ascii="Times New Roman" w:hAnsi="Times New Roman" w:cs="Times New Roman"/>
          <w:sz w:val="24"/>
          <w:szCs w:val="24"/>
        </w:rPr>
        <w:t>anlatımı’nın</w:t>
      </w:r>
      <w:proofErr w:type="spellEnd"/>
      <w:r w:rsidRPr="00C0433D">
        <w:rPr>
          <w:rFonts w:ascii="Times New Roman" w:hAnsi="Times New Roman" w:cs="Times New Roman"/>
          <w:sz w:val="24"/>
          <w:szCs w:val="24"/>
        </w:rPr>
        <w:t xml:space="preserve"> en son ürünü olduğunu; ancak bu tarz bir </w:t>
      </w:r>
      <w:proofErr w:type="spellStart"/>
      <w:r w:rsidRPr="00C0433D">
        <w:rPr>
          <w:rFonts w:ascii="Times New Roman" w:hAnsi="Times New Roman" w:cs="Times New Roman"/>
          <w:sz w:val="24"/>
          <w:szCs w:val="24"/>
        </w:rPr>
        <w:t>tarihyazımında</w:t>
      </w:r>
      <w:proofErr w:type="spellEnd"/>
      <w:r w:rsidRPr="00C0433D">
        <w:rPr>
          <w:rFonts w:ascii="Times New Roman" w:hAnsi="Times New Roman" w:cs="Times New Roman"/>
          <w:sz w:val="24"/>
          <w:szCs w:val="24"/>
        </w:rPr>
        <w:t xml:space="preserve"> genel çıkarların, giderek politik çıkarların bile söz konusu edilmediğini; onda salt İdeaların geçerli olduğunu yazdı(</w:t>
      </w:r>
      <w:proofErr w:type="spellStart"/>
      <w:r w:rsidRPr="00C0433D">
        <w:rPr>
          <w:rFonts w:ascii="Times New Roman" w:hAnsi="Times New Roman" w:cs="Times New Roman"/>
          <w:sz w:val="24"/>
          <w:szCs w:val="24"/>
        </w:rPr>
        <w:t>Marx</w:t>
      </w:r>
      <w:proofErr w:type="spellEnd"/>
      <w:r w:rsidRPr="00C0433D">
        <w:rPr>
          <w:rFonts w:ascii="Times New Roman" w:hAnsi="Times New Roman" w:cs="Times New Roman"/>
          <w:sz w:val="24"/>
          <w:szCs w:val="24"/>
        </w:rPr>
        <w:t xml:space="preserve"> ve Engels,1999,s.70). </w:t>
      </w:r>
      <w:proofErr w:type="spellStart"/>
      <w:r w:rsidRPr="00C0433D">
        <w:rPr>
          <w:rFonts w:ascii="Times New Roman" w:hAnsi="Times New Roman" w:cs="Times New Roman"/>
          <w:sz w:val="24"/>
          <w:szCs w:val="24"/>
        </w:rPr>
        <w:t>MarxEngels</w:t>
      </w:r>
      <w:proofErr w:type="spellEnd"/>
      <w:r w:rsidRPr="00C0433D">
        <w:rPr>
          <w:rFonts w:ascii="Times New Roman" w:hAnsi="Times New Roman" w:cs="Times New Roman"/>
          <w:sz w:val="24"/>
          <w:szCs w:val="24"/>
        </w:rPr>
        <w:t xml:space="preserve">, </w:t>
      </w:r>
      <w:proofErr w:type="spellStart"/>
      <w:r w:rsidRPr="00C0433D">
        <w:rPr>
          <w:rFonts w:ascii="Times New Roman" w:hAnsi="Times New Roman" w:cs="Times New Roman"/>
          <w:sz w:val="24"/>
          <w:szCs w:val="24"/>
        </w:rPr>
        <w:t>Hegel’in</w:t>
      </w:r>
      <w:proofErr w:type="spellEnd"/>
      <w:r w:rsidRPr="00C0433D">
        <w:rPr>
          <w:rFonts w:ascii="Times New Roman" w:hAnsi="Times New Roman" w:cs="Times New Roman"/>
          <w:sz w:val="24"/>
          <w:szCs w:val="24"/>
        </w:rPr>
        <w:t xml:space="preserve"> </w:t>
      </w:r>
      <w:r w:rsidRPr="00C0433D">
        <w:rPr>
          <w:rFonts w:ascii="Times New Roman" w:hAnsi="Times New Roman" w:cs="Times New Roman"/>
          <w:i/>
          <w:sz w:val="24"/>
          <w:szCs w:val="24"/>
        </w:rPr>
        <w:t xml:space="preserve">Dünya Tarihi Felsefesi </w:t>
      </w:r>
      <w:proofErr w:type="spellStart"/>
      <w:r w:rsidRPr="00C0433D">
        <w:rPr>
          <w:rFonts w:ascii="Times New Roman" w:hAnsi="Times New Roman" w:cs="Times New Roman"/>
          <w:i/>
          <w:sz w:val="24"/>
          <w:szCs w:val="24"/>
        </w:rPr>
        <w:t>Dersleri</w:t>
      </w:r>
      <w:r w:rsidRPr="00C0433D">
        <w:rPr>
          <w:rFonts w:ascii="Times New Roman" w:hAnsi="Times New Roman" w:cs="Times New Roman"/>
          <w:sz w:val="24"/>
          <w:szCs w:val="24"/>
        </w:rPr>
        <w:t>’nin</w:t>
      </w:r>
      <w:proofErr w:type="spellEnd"/>
      <w:r w:rsidRPr="00C0433D">
        <w:rPr>
          <w:rFonts w:ascii="Times New Roman" w:hAnsi="Times New Roman" w:cs="Times New Roman"/>
          <w:sz w:val="24"/>
          <w:szCs w:val="24"/>
        </w:rPr>
        <w:t xml:space="preserve"> sonundaki açıklamalarına takılı kalarak, </w:t>
      </w:r>
      <w:proofErr w:type="spellStart"/>
      <w:r w:rsidRPr="00C0433D">
        <w:rPr>
          <w:rFonts w:ascii="Times New Roman" w:hAnsi="Times New Roman" w:cs="Times New Roman"/>
          <w:sz w:val="24"/>
          <w:szCs w:val="24"/>
        </w:rPr>
        <w:t>Hegel’in</w:t>
      </w:r>
      <w:proofErr w:type="spellEnd"/>
      <w:r w:rsidRPr="00C0433D">
        <w:rPr>
          <w:rFonts w:ascii="Times New Roman" w:hAnsi="Times New Roman" w:cs="Times New Roman"/>
          <w:sz w:val="24"/>
          <w:szCs w:val="24"/>
        </w:rPr>
        <w:t xml:space="preserve"> orada salt Kavramın ilerleyişini incelediğini ve tarihte ‘gerçek </w:t>
      </w:r>
      <w:proofErr w:type="spellStart"/>
      <w:r w:rsidRPr="00C0433D">
        <w:rPr>
          <w:rFonts w:ascii="Times New Roman" w:hAnsi="Times New Roman" w:cs="Times New Roman"/>
          <w:sz w:val="24"/>
          <w:szCs w:val="24"/>
        </w:rPr>
        <w:t>Teodike’yi</w:t>
      </w:r>
      <w:proofErr w:type="spellEnd"/>
      <w:r w:rsidRPr="00C0433D">
        <w:rPr>
          <w:rFonts w:ascii="Times New Roman" w:hAnsi="Times New Roman" w:cs="Times New Roman"/>
          <w:sz w:val="24"/>
          <w:szCs w:val="24"/>
        </w:rPr>
        <w:t xml:space="preserve"> ortaya koymuş olduğunu itiraf ettiğini, tarihte her zaman egemen olanın filozoflar ve düşünürler olduğunu </w:t>
      </w:r>
      <w:proofErr w:type="spellStart"/>
      <w:r w:rsidRPr="00C0433D">
        <w:rPr>
          <w:rFonts w:ascii="Times New Roman" w:hAnsi="Times New Roman" w:cs="Times New Roman"/>
          <w:sz w:val="24"/>
          <w:szCs w:val="24"/>
        </w:rPr>
        <w:t>Hegel’in</w:t>
      </w:r>
      <w:proofErr w:type="spellEnd"/>
      <w:r w:rsidRPr="00C0433D">
        <w:rPr>
          <w:rFonts w:ascii="Times New Roman" w:hAnsi="Times New Roman" w:cs="Times New Roman"/>
          <w:sz w:val="24"/>
          <w:szCs w:val="24"/>
        </w:rPr>
        <w:t xml:space="preserve"> tarih felsefesinde ulaştığı sonuç olarak gördü. </w:t>
      </w:r>
      <w:proofErr w:type="spellStart"/>
      <w:r w:rsidRPr="00C0433D">
        <w:rPr>
          <w:rFonts w:ascii="Times New Roman" w:hAnsi="Times New Roman" w:cs="Times New Roman"/>
          <w:sz w:val="24"/>
          <w:szCs w:val="24"/>
        </w:rPr>
        <w:t>MarxEngels’e</w:t>
      </w:r>
      <w:proofErr w:type="spellEnd"/>
      <w:r w:rsidRPr="00C0433D">
        <w:rPr>
          <w:rFonts w:ascii="Times New Roman" w:hAnsi="Times New Roman" w:cs="Times New Roman"/>
          <w:sz w:val="24"/>
          <w:szCs w:val="24"/>
        </w:rPr>
        <w:t xml:space="preserve"> göre, </w:t>
      </w:r>
      <w:proofErr w:type="spellStart"/>
      <w:r w:rsidRPr="00C0433D">
        <w:rPr>
          <w:rFonts w:ascii="Times New Roman" w:hAnsi="Times New Roman" w:cs="Times New Roman"/>
          <w:sz w:val="24"/>
          <w:szCs w:val="24"/>
        </w:rPr>
        <w:t>Hegel</w:t>
      </w:r>
      <w:proofErr w:type="spellEnd"/>
      <w:r w:rsidRPr="00C0433D">
        <w:rPr>
          <w:rFonts w:ascii="Times New Roman" w:hAnsi="Times New Roman" w:cs="Times New Roman"/>
          <w:sz w:val="24"/>
          <w:szCs w:val="24"/>
        </w:rPr>
        <w:t xml:space="preserve"> tarihte İdeaların ya da yanılsamaların egemenliğini kabul ederek ve düşünceleri ‘kavramın öz-belirlenimleri’ olarak ele almakla, kavramın temsilcilerini de ‘</w:t>
      </w:r>
      <w:proofErr w:type="spellStart"/>
      <w:r w:rsidRPr="00C0433D">
        <w:rPr>
          <w:rFonts w:ascii="Times New Roman" w:hAnsi="Times New Roman" w:cs="Times New Roman"/>
          <w:sz w:val="24"/>
          <w:szCs w:val="24"/>
        </w:rPr>
        <w:t>düşünürler’e</w:t>
      </w:r>
      <w:proofErr w:type="spellEnd"/>
      <w:r w:rsidRPr="00C0433D">
        <w:rPr>
          <w:rFonts w:ascii="Times New Roman" w:hAnsi="Times New Roman" w:cs="Times New Roman"/>
          <w:sz w:val="24"/>
          <w:szCs w:val="24"/>
        </w:rPr>
        <w:t>, ‘</w:t>
      </w:r>
      <w:proofErr w:type="spellStart"/>
      <w:r w:rsidRPr="00C0433D">
        <w:rPr>
          <w:rFonts w:ascii="Times New Roman" w:hAnsi="Times New Roman" w:cs="Times New Roman"/>
          <w:sz w:val="24"/>
          <w:szCs w:val="24"/>
        </w:rPr>
        <w:t>filozoflar’a</w:t>
      </w:r>
      <w:proofErr w:type="spellEnd"/>
      <w:r w:rsidRPr="00C0433D">
        <w:rPr>
          <w:rFonts w:ascii="Times New Roman" w:hAnsi="Times New Roman" w:cs="Times New Roman"/>
          <w:sz w:val="24"/>
          <w:szCs w:val="24"/>
        </w:rPr>
        <w:t>, ‘</w:t>
      </w:r>
      <w:proofErr w:type="spellStart"/>
      <w:r w:rsidRPr="00C0433D">
        <w:rPr>
          <w:rFonts w:ascii="Times New Roman" w:hAnsi="Times New Roman" w:cs="Times New Roman"/>
          <w:sz w:val="24"/>
          <w:szCs w:val="24"/>
        </w:rPr>
        <w:t>ideologlar’a</w:t>
      </w:r>
      <w:proofErr w:type="spellEnd"/>
      <w:r w:rsidRPr="00C0433D">
        <w:rPr>
          <w:rFonts w:ascii="Times New Roman" w:hAnsi="Times New Roman" w:cs="Times New Roman"/>
          <w:sz w:val="24"/>
          <w:szCs w:val="24"/>
        </w:rPr>
        <w:t xml:space="preserve"> dönüştürmekle tarihten materyalist öğelerin tamamını dışlamıştır(a.g.y</w:t>
      </w:r>
      <w:proofErr w:type="gramStart"/>
      <w:r w:rsidRPr="00C0433D">
        <w:rPr>
          <w:rFonts w:ascii="Times New Roman" w:hAnsi="Times New Roman" w:cs="Times New Roman"/>
          <w:sz w:val="24"/>
          <w:szCs w:val="24"/>
        </w:rPr>
        <w:t>.,</w:t>
      </w:r>
      <w:proofErr w:type="gramEnd"/>
      <w:r w:rsidRPr="00C0433D">
        <w:rPr>
          <w:rFonts w:ascii="Times New Roman" w:hAnsi="Times New Roman" w:cs="Times New Roman"/>
          <w:sz w:val="24"/>
          <w:szCs w:val="24"/>
        </w:rPr>
        <w:t xml:space="preserve">s.78-79). </w:t>
      </w:r>
    </w:p>
    <w:p w:rsidR="00C0433D" w:rsidRPr="00C0433D" w:rsidRDefault="00C0433D" w:rsidP="00FC7509">
      <w:pPr>
        <w:jc w:val="both"/>
        <w:rPr>
          <w:rFonts w:ascii="Times New Roman" w:hAnsi="Times New Roman" w:cs="Times New Roman"/>
          <w:sz w:val="24"/>
          <w:szCs w:val="24"/>
        </w:rPr>
      </w:pPr>
      <w:proofErr w:type="spellStart"/>
      <w:r w:rsidRPr="00C0433D">
        <w:rPr>
          <w:rFonts w:ascii="Times New Roman" w:hAnsi="Times New Roman" w:cs="Times New Roman"/>
          <w:sz w:val="24"/>
          <w:szCs w:val="24"/>
        </w:rPr>
        <w:t>Hegel’in</w:t>
      </w:r>
      <w:proofErr w:type="spellEnd"/>
      <w:r w:rsidRPr="00C0433D">
        <w:rPr>
          <w:rFonts w:ascii="Times New Roman" w:hAnsi="Times New Roman" w:cs="Times New Roman"/>
          <w:sz w:val="24"/>
          <w:szCs w:val="24"/>
        </w:rPr>
        <w:t xml:space="preserve"> tarih felsefesini okuyan birisinin, </w:t>
      </w:r>
      <w:proofErr w:type="spellStart"/>
      <w:r w:rsidRPr="00C0433D">
        <w:rPr>
          <w:rFonts w:ascii="Times New Roman" w:hAnsi="Times New Roman" w:cs="Times New Roman"/>
          <w:sz w:val="24"/>
          <w:szCs w:val="24"/>
        </w:rPr>
        <w:t>MarxEngels’in</w:t>
      </w:r>
      <w:proofErr w:type="spellEnd"/>
      <w:r w:rsidRPr="00C0433D">
        <w:rPr>
          <w:rFonts w:ascii="Times New Roman" w:hAnsi="Times New Roman" w:cs="Times New Roman"/>
          <w:sz w:val="24"/>
          <w:szCs w:val="24"/>
        </w:rPr>
        <w:t xml:space="preserve"> bu düşünceleriyle karşılaştığında şaşkınlığa düşmemesi, acaba okuduğunun </w:t>
      </w:r>
      <w:proofErr w:type="spellStart"/>
      <w:r w:rsidRPr="00C0433D">
        <w:rPr>
          <w:rFonts w:ascii="Times New Roman" w:hAnsi="Times New Roman" w:cs="Times New Roman"/>
          <w:sz w:val="24"/>
          <w:szCs w:val="24"/>
        </w:rPr>
        <w:t>Hegel</w:t>
      </w:r>
      <w:proofErr w:type="spellEnd"/>
      <w:r w:rsidRPr="00C0433D">
        <w:rPr>
          <w:rFonts w:ascii="Times New Roman" w:hAnsi="Times New Roman" w:cs="Times New Roman"/>
          <w:sz w:val="24"/>
          <w:szCs w:val="24"/>
        </w:rPr>
        <w:t xml:space="preserve"> olup olmadığı konusunda kuşkuya kapılmaması neredeyse olanaksızdır. Açıkçası, </w:t>
      </w:r>
      <w:proofErr w:type="spellStart"/>
      <w:r w:rsidRPr="00C0433D">
        <w:rPr>
          <w:rFonts w:ascii="Times New Roman" w:hAnsi="Times New Roman" w:cs="Times New Roman"/>
          <w:sz w:val="24"/>
          <w:szCs w:val="24"/>
        </w:rPr>
        <w:t>MarxEngels’in</w:t>
      </w:r>
      <w:proofErr w:type="spellEnd"/>
      <w:r w:rsidRPr="00C0433D">
        <w:rPr>
          <w:rFonts w:ascii="Times New Roman" w:hAnsi="Times New Roman" w:cs="Times New Roman"/>
          <w:sz w:val="24"/>
          <w:szCs w:val="24"/>
        </w:rPr>
        <w:t xml:space="preserve"> </w:t>
      </w:r>
      <w:proofErr w:type="spellStart"/>
      <w:r w:rsidRPr="00C0433D">
        <w:rPr>
          <w:rFonts w:ascii="Times New Roman" w:hAnsi="Times New Roman" w:cs="Times New Roman"/>
          <w:sz w:val="24"/>
          <w:szCs w:val="24"/>
        </w:rPr>
        <w:t>Hegel’in</w:t>
      </w:r>
      <w:proofErr w:type="spellEnd"/>
      <w:r w:rsidRPr="00C0433D">
        <w:rPr>
          <w:rFonts w:ascii="Times New Roman" w:hAnsi="Times New Roman" w:cs="Times New Roman"/>
          <w:sz w:val="24"/>
          <w:szCs w:val="24"/>
        </w:rPr>
        <w:t xml:space="preserve"> tarih felsefesiyle ilgili yazdıklarının </w:t>
      </w:r>
      <w:proofErr w:type="spellStart"/>
      <w:r w:rsidRPr="00C0433D">
        <w:rPr>
          <w:rFonts w:ascii="Times New Roman" w:hAnsi="Times New Roman" w:cs="Times New Roman"/>
          <w:sz w:val="24"/>
          <w:szCs w:val="24"/>
        </w:rPr>
        <w:t>Hegel’de</w:t>
      </w:r>
      <w:proofErr w:type="spellEnd"/>
      <w:r w:rsidRPr="00C0433D">
        <w:rPr>
          <w:rFonts w:ascii="Times New Roman" w:hAnsi="Times New Roman" w:cs="Times New Roman"/>
          <w:sz w:val="24"/>
          <w:szCs w:val="24"/>
        </w:rPr>
        <w:t xml:space="preserve"> bir karşılığı yoktur. Öncelikle belirtilmesi gereken nokta, </w:t>
      </w:r>
      <w:proofErr w:type="spellStart"/>
      <w:r w:rsidRPr="00C0433D">
        <w:rPr>
          <w:rFonts w:ascii="Times New Roman" w:hAnsi="Times New Roman" w:cs="Times New Roman"/>
          <w:sz w:val="24"/>
          <w:szCs w:val="24"/>
        </w:rPr>
        <w:t>Hegel’in</w:t>
      </w:r>
      <w:proofErr w:type="spellEnd"/>
      <w:r w:rsidRPr="00C0433D">
        <w:rPr>
          <w:rFonts w:ascii="Times New Roman" w:hAnsi="Times New Roman" w:cs="Times New Roman"/>
          <w:sz w:val="24"/>
          <w:szCs w:val="24"/>
        </w:rPr>
        <w:t xml:space="preserve"> tarih felsefesinin, </w:t>
      </w:r>
      <w:proofErr w:type="spellStart"/>
      <w:r w:rsidRPr="00C0433D">
        <w:rPr>
          <w:rFonts w:ascii="Times New Roman" w:hAnsi="Times New Roman" w:cs="Times New Roman"/>
          <w:i/>
          <w:sz w:val="24"/>
          <w:szCs w:val="24"/>
        </w:rPr>
        <w:t>Dersler</w:t>
      </w:r>
      <w:r w:rsidRPr="00C0433D">
        <w:rPr>
          <w:rFonts w:ascii="Times New Roman" w:hAnsi="Times New Roman" w:cs="Times New Roman"/>
          <w:sz w:val="24"/>
          <w:szCs w:val="24"/>
        </w:rPr>
        <w:t>’in</w:t>
      </w:r>
      <w:proofErr w:type="spellEnd"/>
      <w:r w:rsidRPr="00C0433D">
        <w:rPr>
          <w:rFonts w:ascii="Times New Roman" w:hAnsi="Times New Roman" w:cs="Times New Roman"/>
          <w:sz w:val="24"/>
          <w:szCs w:val="24"/>
        </w:rPr>
        <w:t xml:space="preserve"> sonundaki açıklamalarıyla sınırlı olmadığıdır. İkincisi, </w:t>
      </w:r>
      <w:proofErr w:type="spellStart"/>
      <w:r w:rsidRPr="00C0433D">
        <w:rPr>
          <w:rFonts w:ascii="Times New Roman" w:hAnsi="Times New Roman" w:cs="Times New Roman"/>
          <w:sz w:val="24"/>
          <w:szCs w:val="24"/>
        </w:rPr>
        <w:t>Hegel</w:t>
      </w:r>
      <w:proofErr w:type="spellEnd"/>
      <w:r w:rsidRPr="00C0433D">
        <w:rPr>
          <w:rFonts w:ascii="Times New Roman" w:hAnsi="Times New Roman" w:cs="Times New Roman"/>
          <w:sz w:val="24"/>
          <w:szCs w:val="24"/>
        </w:rPr>
        <w:t xml:space="preserve"> filozofların her zaman tarihte egemen oldukları sonucuna varmaz, bu sonucu çıkarmamızı sağlayacak bir açıklamada da bulunmaz. Tarihte egemen olan unsurlar devlet kurmuş olan dünya tarihsel halklar ve bireylerdir. Üçüncüsü, </w:t>
      </w:r>
      <w:proofErr w:type="spellStart"/>
      <w:r w:rsidRPr="00C0433D">
        <w:rPr>
          <w:rFonts w:ascii="Times New Roman" w:hAnsi="Times New Roman" w:cs="Times New Roman"/>
          <w:sz w:val="24"/>
          <w:szCs w:val="24"/>
        </w:rPr>
        <w:t>Hegel</w:t>
      </w:r>
      <w:proofErr w:type="spellEnd"/>
      <w:r w:rsidRPr="00C0433D">
        <w:rPr>
          <w:rFonts w:ascii="Times New Roman" w:hAnsi="Times New Roman" w:cs="Times New Roman"/>
          <w:sz w:val="24"/>
          <w:szCs w:val="24"/>
        </w:rPr>
        <w:t xml:space="preserve"> tarihin </w:t>
      </w:r>
      <w:proofErr w:type="spellStart"/>
      <w:r w:rsidRPr="00C0433D">
        <w:rPr>
          <w:rFonts w:ascii="Times New Roman" w:hAnsi="Times New Roman" w:cs="Times New Roman"/>
          <w:sz w:val="24"/>
          <w:szCs w:val="24"/>
        </w:rPr>
        <w:t>Kavram’ın</w:t>
      </w:r>
      <w:proofErr w:type="spellEnd"/>
      <w:r w:rsidRPr="00C0433D">
        <w:rPr>
          <w:rFonts w:ascii="Times New Roman" w:hAnsi="Times New Roman" w:cs="Times New Roman"/>
          <w:sz w:val="24"/>
          <w:szCs w:val="24"/>
        </w:rPr>
        <w:t xml:space="preserve"> yani özgürlük bilincinin gelişmesi olduğunu yazdığında, tarihin bir son amacının olduğunu da belirtmiş oluyordu; ancak bu </w:t>
      </w:r>
      <w:proofErr w:type="spellStart"/>
      <w:r w:rsidRPr="00C0433D">
        <w:rPr>
          <w:rFonts w:ascii="Times New Roman" w:hAnsi="Times New Roman" w:cs="Times New Roman"/>
          <w:sz w:val="24"/>
          <w:szCs w:val="24"/>
        </w:rPr>
        <w:t>İdea’nın</w:t>
      </w:r>
      <w:proofErr w:type="spellEnd"/>
      <w:r w:rsidRPr="00C0433D">
        <w:rPr>
          <w:rFonts w:ascii="Times New Roman" w:hAnsi="Times New Roman" w:cs="Times New Roman"/>
          <w:sz w:val="24"/>
          <w:szCs w:val="24"/>
        </w:rPr>
        <w:t xml:space="preserve"> insanlardan ayrı bir varoluşu olduğunu iddia etmiyordu.</w:t>
      </w:r>
    </w:p>
    <w:p w:rsidR="00C0433D" w:rsidRPr="00C0433D" w:rsidRDefault="00C0433D" w:rsidP="00FC7509">
      <w:pPr>
        <w:jc w:val="both"/>
        <w:rPr>
          <w:rFonts w:ascii="Times New Roman" w:hAnsi="Times New Roman" w:cs="Times New Roman"/>
          <w:sz w:val="24"/>
          <w:szCs w:val="24"/>
        </w:rPr>
      </w:pPr>
      <w:proofErr w:type="spellStart"/>
      <w:r w:rsidRPr="00C0433D">
        <w:rPr>
          <w:rFonts w:ascii="Times New Roman" w:hAnsi="Times New Roman" w:cs="Times New Roman"/>
          <w:sz w:val="24"/>
          <w:szCs w:val="24"/>
        </w:rPr>
        <w:t>MarxEngels</w:t>
      </w:r>
      <w:proofErr w:type="spellEnd"/>
      <w:r w:rsidRPr="00C0433D">
        <w:rPr>
          <w:rFonts w:ascii="Times New Roman" w:hAnsi="Times New Roman" w:cs="Times New Roman"/>
          <w:sz w:val="24"/>
          <w:szCs w:val="24"/>
        </w:rPr>
        <w:t xml:space="preserve">, </w:t>
      </w:r>
      <w:proofErr w:type="spellStart"/>
      <w:r w:rsidRPr="00C0433D">
        <w:rPr>
          <w:rFonts w:ascii="Times New Roman" w:hAnsi="Times New Roman" w:cs="Times New Roman"/>
          <w:sz w:val="24"/>
          <w:szCs w:val="24"/>
        </w:rPr>
        <w:t>Hegel’in</w:t>
      </w:r>
      <w:proofErr w:type="spellEnd"/>
      <w:r w:rsidRPr="00C0433D">
        <w:rPr>
          <w:rFonts w:ascii="Times New Roman" w:hAnsi="Times New Roman" w:cs="Times New Roman"/>
          <w:sz w:val="24"/>
          <w:szCs w:val="24"/>
        </w:rPr>
        <w:t xml:space="preserve"> tarih felsefesinin tek-yanlı, idealist bir tarih görüşü olduğunu, çünkü diyalektik yöntemine rağmen, tarihin gelişimindeki maddi, ekonomik unsurları </w:t>
      </w:r>
      <w:proofErr w:type="spellStart"/>
      <w:r w:rsidRPr="00C0433D">
        <w:rPr>
          <w:rFonts w:ascii="Times New Roman" w:hAnsi="Times New Roman" w:cs="Times New Roman"/>
          <w:sz w:val="24"/>
          <w:szCs w:val="24"/>
        </w:rPr>
        <w:t>gözardı</w:t>
      </w:r>
      <w:proofErr w:type="spellEnd"/>
      <w:r w:rsidRPr="00C0433D">
        <w:rPr>
          <w:rFonts w:ascii="Times New Roman" w:hAnsi="Times New Roman" w:cs="Times New Roman"/>
          <w:sz w:val="24"/>
          <w:szCs w:val="24"/>
        </w:rPr>
        <w:t xml:space="preserve"> ettiğini ileri sürer. Kendi geliştirdikleri materyalist tarih anlayışının gerçek öncüllerden yola çıktığını; bu öncüllerin insanlar olduklarını, ama hayali, gerçek-olmayan, </w:t>
      </w:r>
      <w:proofErr w:type="spellStart"/>
      <w:r w:rsidRPr="00C0433D">
        <w:rPr>
          <w:rFonts w:ascii="Times New Roman" w:hAnsi="Times New Roman" w:cs="Times New Roman"/>
          <w:sz w:val="24"/>
          <w:szCs w:val="24"/>
        </w:rPr>
        <w:t>düşlemsel</w:t>
      </w:r>
      <w:proofErr w:type="spellEnd"/>
      <w:r w:rsidRPr="00C0433D">
        <w:rPr>
          <w:rFonts w:ascii="Times New Roman" w:hAnsi="Times New Roman" w:cs="Times New Roman"/>
          <w:sz w:val="24"/>
          <w:szCs w:val="24"/>
        </w:rPr>
        <w:t xml:space="preserve"> bir yalıtılmışlık ve değişmezlik içinde değil de, belli koşullarda varlıklarını sürdüren gerçek, algılanabilir, </w:t>
      </w:r>
      <w:proofErr w:type="spellStart"/>
      <w:r w:rsidRPr="00C0433D">
        <w:rPr>
          <w:rFonts w:ascii="Times New Roman" w:hAnsi="Times New Roman" w:cs="Times New Roman"/>
          <w:sz w:val="24"/>
          <w:szCs w:val="24"/>
        </w:rPr>
        <w:t>empirik</w:t>
      </w:r>
      <w:proofErr w:type="spellEnd"/>
      <w:r w:rsidRPr="00C0433D">
        <w:rPr>
          <w:rFonts w:ascii="Times New Roman" w:hAnsi="Times New Roman" w:cs="Times New Roman"/>
          <w:sz w:val="24"/>
          <w:szCs w:val="24"/>
        </w:rPr>
        <w:t xml:space="preserve"> olarak gözlemlenebilir gelişim sürecindeki insanlar olduklarını belirttikten sonra, şunu ekler: “Bu faal yaşam süreci bir kez ortaya kondu mu, tarih, kendileri daha soyut olan </w:t>
      </w:r>
      <w:proofErr w:type="spellStart"/>
      <w:r w:rsidRPr="00C0433D">
        <w:rPr>
          <w:rFonts w:ascii="Times New Roman" w:hAnsi="Times New Roman" w:cs="Times New Roman"/>
          <w:sz w:val="24"/>
          <w:szCs w:val="24"/>
        </w:rPr>
        <w:t>empiristlerinki</w:t>
      </w:r>
      <w:proofErr w:type="spellEnd"/>
      <w:r w:rsidRPr="00C0433D">
        <w:rPr>
          <w:rFonts w:ascii="Times New Roman" w:hAnsi="Times New Roman" w:cs="Times New Roman"/>
          <w:sz w:val="24"/>
          <w:szCs w:val="24"/>
        </w:rPr>
        <w:t xml:space="preserve"> gibi bir cansız olgular derlemi olmaktan, ya da idealistlerinki gibi hayali öznelerin hayali eylemi olmaktan çıkar”(a.g.y</w:t>
      </w:r>
      <w:proofErr w:type="gramStart"/>
      <w:r w:rsidRPr="00C0433D">
        <w:rPr>
          <w:rFonts w:ascii="Times New Roman" w:hAnsi="Times New Roman" w:cs="Times New Roman"/>
          <w:sz w:val="24"/>
          <w:szCs w:val="24"/>
        </w:rPr>
        <w:t>.,</w:t>
      </w:r>
      <w:proofErr w:type="gramEnd"/>
      <w:r w:rsidRPr="00C0433D">
        <w:rPr>
          <w:rFonts w:ascii="Times New Roman" w:hAnsi="Times New Roman" w:cs="Times New Roman"/>
          <w:sz w:val="24"/>
          <w:szCs w:val="24"/>
        </w:rPr>
        <w:t xml:space="preserve">s.46). Ancak bunları yazan </w:t>
      </w:r>
      <w:proofErr w:type="spellStart"/>
      <w:r w:rsidRPr="00C0433D">
        <w:rPr>
          <w:rFonts w:ascii="Times New Roman" w:hAnsi="Times New Roman" w:cs="Times New Roman"/>
          <w:sz w:val="24"/>
          <w:szCs w:val="24"/>
        </w:rPr>
        <w:t>MarxEngels’in</w:t>
      </w:r>
      <w:proofErr w:type="spellEnd"/>
      <w:r w:rsidRPr="00C0433D">
        <w:rPr>
          <w:rFonts w:ascii="Times New Roman" w:hAnsi="Times New Roman" w:cs="Times New Roman"/>
          <w:sz w:val="24"/>
          <w:szCs w:val="24"/>
        </w:rPr>
        <w:t xml:space="preserve">, </w:t>
      </w:r>
      <w:r w:rsidRPr="00C0433D">
        <w:rPr>
          <w:rFonts w:ascii="Times New Roman" w:hAnsi="Times New Roman" w:cs="Times New Roman"/>
          <w:i/>
          <w:sz w:val="24"/>
          <w:szCs w:val="24"/>
        </w:rPr>
        <w:t xml:space="preserve">Alman </w:t>
      </w:r>
      <w:proofErr w:type="spellStart"/>
      <w:r w:rsidRPr="00C0433D">
        <w:rPr>
          <w:rFonts w:ascii="Times New Roman" w:hAnsi="Times New Roman" w:cs="Times New Roman"/>
          <w:i/>
          <w:sz w:val="24"/>
          <w:szCs w:val="24"/>
        </w:rPr>
        <w:t>İdeolojisi</w:t>
      </w:r>
      <w:r w:rsidRPr="00C0433D">
        <w:rPr>
          <w:rFonts w:ascii="Times New Roman" w:hAnsi="Times New Roman" w:cs="Times New Roman"/>
          <w:sz w:val="24"/>
          <w:szCs w:val="24"/>
        </w:rPr>
        <w:t>’nin</w:t>
      </w:r>
      <w:proofErr w:type="spellEnd"/>
      <w:r w:rsidRPr="00C0433D">
        <w:rPr>
          <w:rFonts w:ascii="Times New Roman" w:hAnsi="Times New Roman" w:cs="Times New Roman"/>
          <w:sz w:val="24"/>
          <w:szCs w:val="24"/>
        </w:rPr>
        <w:t xml:space="preserve">, “Birinci Kısım. Birinci Bölüm. 3. Üretim İlişkileri ve Bireylerin İlişkileri. İşbölümü ve Mülkiyet Biçimleri: </w:t>
      </w:r>
      <w:proofErr w:type="spellStart"/>
      <w:r w:rsidRPr="00C0433D">
        <w:rPr>
          <w:rFonts w:ascii="Times New Roman" w:hAnsi="Times New Roman" w:cs="Times New Roman"/>
          <w:sz w:val="24"/>
          <w:szCs w:val="24"/>
        </w:rPr>
        <w:t>Aşiretsel</w:t>
      </w:r>
      <w:proofErr w:type="spellEnd"/>
      <w:r w:rsidRPr="00C0433D">
        <w:rPr>
          <w:rFonts w:ascii="Times New Roman" w:hAnsi="Times New Roman" w:cs="Times New Roman"/>
          <w:sz w:val="24"/>
          <w:szCs w:val="24"/>
        </w:rPr>
        <w:t>, Antik, Feodal” başlıklı bölümdeki açıklamaları(a.g.y</w:t>
      </w:r>
      <w:proofErr w:type="gramStart"/>
      <w:r w:rsidRPr="00C0433D">
        <w:rPr>
          <w:rFonts w:ascii="Times New Roman" w:hAnsi="Times New Roman" w:cs="Times New Roman"/>
          <w:sz w:val="24"/>
          <w:szCs w:val="24"/>
        </w:rPr>
        <w:t>.,</w:t>
      </w:r>
      <w:proofErr w:type="gramEnd"/>
      <w:r w:rsidRPr="00C0433D">
        <w:rPr>
          <w:rFonts w:ascii="Times New Roman" w:hAnsi="Times New Roman" w:cs="Times New Roman"/>
          <w:sz w:val="24"/>
          <w:szCs w:val="24"/>
        </w:rPr>
        <w:t xml:space="preserve">s.40-44), </w:t>
      </w:r>
      <w:proofErr w:type="spellStart"/>
      <w:r w:rsidRPr="00C0433D">
        <w:rPr>
          <w:rFonts w:ascii="Times New Roman" w:hAnsi="Times New Roman" w:cs="Times New Roman"/>
          <w:sz w:val="24"/>
          <w:szCs w:val="24"/>
        </w:rPr>
        <w:t>Hegel’in</w:t>
      </w:r>
      <w:proofErr w:type="spellEnd"/>
      <w:r w:rsidRPr="00C0433D">
        <w:rPr>
          <w:rFonts w:ascii="Times New Roman" w:hAnsi="Times New Roman" w:cs="Times New Roman"/>
          <w:sz w:val="24"/>
          <w:szCs w:val="24"/>
        </w:rPr>
        <w:t xml:space="preserve"> </w:t>
      </w:r>
      <w:r w:rsidRPr="00C0433D">
        <w:rPr>
          <w:rFonts w:ascii="Times New Roman" w:hAnsi="Times New Roman" w:cs="Times New Roman"/>
          <w:i/>
          <w:sz w:val="24"/>
          <w:szCs w:val="24"/>
        </w:rPr>
        <w:t xml:space="preserve">Dünya Tarihi Felsefesi </w:t>
      </w:r>
      <w:proofErr w:type="spellStart"/>
      <w:r w:rsidRPr="00C0433D">
        <w:rPr>
          <w:rFonts w:ascii="Times New Roman" w:hAnsi="Times New Roman" w:cs="Times New Roman"/>
          <w:i/>
          <w:sz w:val="24"/>
          <w:szCs w:val="24"/>
        </w:rPr>
        <w:t>Dersleri</w:t>
      </w:r>
      <w:r w:rsidRPr="00C0433D">
        <w:rPr>
          <w:rFonts w:ascii="Times New Roman" w:hAnsi="Times New Roman" w:cs="Times New Roman"/>
          <w:sz w:val="24"/>
          <w:szCs w:val="24"/>
        </w:rPr>
        <w:t>’nden</w:t>
      </w:r>
      <w:proofErr w:type="spellEnd"/>
      <w:r w:rsidRPr="00C0433D">
        <w:rPr>
          <w:rFonts w:ascii="Times New Roman" w:hAnsi="Times New Roman" w:cs="Times New Roman"/>
          <w:sz w:val="24"/>
          <w:szCs w:val="24"/>
        </w:rPr>
        <w:t xml:space="preserve"> “işbölümü ve mülkiyet ilişkileri” temel alınarak yapılmış bir özeti niteliğindedir. </w:t>
      </w:r>
      <w:proofErr w:type="spellStart"/>
      <w:r w:rsidRPr="00C0433D">
        <w:rPr>
          <w:rFonts w:ascii="Times New Roman" w:hAnsi="Times New Roman" w:cs="Times New Roman"/>
          <w:sz w:val="24"/>
          <w:szCs w:val="24"/>
        </w:rPr>
        <w:t>Hegel’in</w:t>
      </w:r>
      <w:proofErr w:type="spellEnd"/>
      <w:r w:rsidRPr="00C0433D">
        <w:rPr>
          <w:rFonts w:ascii="Times New Roman" w:hAnsi="Times New Roman" w:cs="Times New Roman"/>
          <w:sz w:val="24"/>
          <w:szCs w:val="24"/>
        </w:rPr>
        <w:t xml:space="preserve"> burada doğu dünyasına, Grek/Yunan dünyasına-özellikle ‘Atina ve </w:t>
      </w:r>
      <w:proofErr w:type="spellStart"/>
      <w:r w:rsidRPr="00C0433D">
        <w:rPr>
          <w:rFonts w:ascii="Times New Roman" w:hAnsi="Times New Roman" w:cs="Times New Roman"/>
          <w:sz w:val="24"/>
          <w:szCs w:val="24"/>
        </w:rPr>
        <w:t>Sparta</w:t>
      </w:r>
      <w:proofErr w:type="spellEnd"/>
      <w:r w:rsidRPr="00C0433D">
        <w:rPr>
          <w:rFonts w:ascii="Times New Roman" w:hAnsi="Times New Roman" w:cs="Times New Roman"/>
          <w:sz w:val="24"/>
          <w:szCs w:val="24"/>
        </w:rPr>
        <w:t xml:space="preserve">’ karşılaştırması-, Roma dünyasına, Ortaçağlara-özellikle ‘Feodalite ve Hiyerarşi’ </w:t>
      </w:r>
      <w:proofErr w:type="spellStart"/>
      <w:r w:rsidRPr="00C0433D">
        <w:rPr>
          <w:rFonts w:ascii="Times New Roman" w:hAnsi="Times New Roman" w:cs="Times New Roman"/>
          <w:sz w:val="24"/>
          <w:szCs w:val="24"/>
        </w:rPr>
        <w:t>ilişkişi</w:t>
      </w:r>
      <w:proofErr w:type="spellEnd"/>
      <w:r w:rsidRPr="00C0433D">
        <w:rPr>
          <w:rFonts w:ascii="Times New Roman" w:hAnsi="Times New Roman" w:cs="Times New Roman"/>
          <w:sz w:val="24"/>
          <w:szCs w:val="24"/>
        </w:rPr>
        <w:t xml:space="preserve">-, </w:t>
      </w:r>
      <w:proofErr w:type="spellStart"/>
      <w:r w:rsidRPr="00C0433D">
        <w:rPr>
          <w:rFonts w:ascii="Times New Roman" w:hAnsi="Times New Roman" w:cs="Times New Roman"/>
          <w:sz w:val="24"/>
          <w:szCs w:val="24"/>
        </w:rPr>
        <w:t>Germanik</w:t>
      </w:r>
      <w:proofErr w:type="spellEnd"/>
      <w:r w:rsidRPr="00C0433D">
        <w:rPr>
          <w:rFonts w:ascii="Times New Roman" w:hAnsi="Times New Roman" w:cs="Times New Roman"/>
          <w:sz w:val="24"/>
          <w:szCs w:val="24"/>
        </w:rPr>
        <w:t xml:space="preserve"> dünyaya, feodaliten monarşiye geçişe ilişkin değerlendirmelerinin </w:t>
      </w:r>
      <w:proofErr w:type="spellStart"/>
      <w:r w:rsidRPr="00C0433D">
        <w:rPr>
          <w:rFonts w:ascii="Times New Roman" w:hAnsi="Times New Roman" w:cs="Times New Roman"/>
          <w:sz w:val="24"/>
          <w:szCs w:val="24"/>
        </w:rPr>
        <w:t>MarxEngels’inkilerle</w:t>
      </w:r>
      <w:proofErr w:type="spellEnd"/>
      <w:r w:rsidRPr="00C0433D">
        <w:rPr>
          <w:rFonts w:ascii="Times New Roman" w:hAnsi="Times New Roman" w:cs="Times New Roman"/>
          <w:sz w:val="24"/>
          <w:szCs w:val="24"/>
        </w:rPr>
        <w:t xml:space="preserve"> benzerlikleri dikkatli bir okurun gözlerinden kaçmayacaktır.</w:t>
      </w:r>
    </w:p>
    <w:p w:rsidR="00C0433D" w:rsidRPr="00C0433D" w:rsidRDefault="00C0433D" w:rsidP="00FC7509">
      <w:pPr>
        <w:jc w:val="both"/>
        <w:rPr>
          <w:rFonts w:ascii="Times New Roman" w:hAnsi="Times New Roman" w:cs="Times New Roman"/>
          <w:sz w:val="24"/>
          <w:szCs w:val="24"/>
        </w:rPr>
      </w:pPr>
      <w:proofErr w:type="spellStart"/>
      <w:r w:rsidRPr="00C0433D">
        <w:rPr>
          <w:rFonts w:ascii="Times New Roman" w:hAnsi="Times New Roman" w:cs="Times New Roman"/>
          <w:sz w:val="24"/>
          <w:szCs w:val="24"/>
        </w:rPr>
        <w:t>Hegel’in</w:t>
      </w:r>
      <w:proofErr w:type="spellEnd"/>
      <w:r w:rsidRPr="00C0433D">
        <w:rPr>
          <w:rFonts w:ascii="Times New Roman" w:hAnsi="Times New Roman" w:cs="Times New Roman"/>
          <w:sz w:val="24"/>
          <w:szCs w:val="24"/>
        </w:rPr>
        <w:t xml:space="preserve"> tarih anlayışında genel olarak maddi yanı, daha özel olarak da ekonomik yanı görmezden geldiği eleştirisinin geçerli bir eleştiri olmadığını göstermek adına işe, </w:t>
      </w:r>
      <w:proofErr w:type="spellStart"/>
      <w:r w:rsidRPr="00C0433D">
        <w:rPr>
          <w:rFonts w:ascii="Times New Roman" w:hAnsi="Times New Roman" w:cs="Times New Roman"/>
          <w:sz w:val="24"/>
          <w:szCs w:val="24"/>
        </w:rPr>
        <w:t>Hegel’in</w:t>
      </w:r>
      <w:proofErr w:type="spellEnd"/>
      <w:r w:rsidRPr="00C0433D">
        <w:rPr>
          <w:rFonts w:ascii="Times New Roman" w:hAnsi="Times New Roman" w:cs="Times New Roman"/>
          <w:sz w:val="24"/>
          <w:szCs w:val="24"/>
        </w:rPr>
        <w:t xml:space="preserve"> tarihte özgürlüğe doğru ilerleyişinde bilincin başlangıcını her zaman dış doğadan yaptığını ve doğanın bilinçli özgürlüğün elde edilmesi gereken varoluş alanı olduğunu ileri sürdüğü söylenerek başlanabilir. </w:t>
      </w:r>
      <w:proofErr w:type="spellStart"/>
      <w:r w:rsidRPr="00C0433D">
        <w:rPr>
          <w:rFonts w:ascii="Times New Roman" w:hAnsi="Times New Roman" w:cs="Times New Roman"/>
          <w:sz w:val="24"/>
          <w:szCs w:val="24"/>
        </w:rPr>
        <w:t>Hegel’in</w:t>
      </w:r>
      <w:proofErr w:type="spellEnd"/>
      <w:r w:rsidRPr="00C0433D">
        <w:rPr>
          <w:rFonts w:ascii="Times New Roman" w:hAnsi="Times New Roman" w:cs="Times New Roman"/>
          <w:sz w:val="24"/>
          <w:szCs w:val="24"/>
        </w:rPr>
        <w:t xml:space="preserve"> düşüncesine göre, insanlar tinsel bakımdan ne kadar gelişmiş </w:t>
      </w:r>
      <w:r w:rsidRPr="00C0433D">
        <w:rPr>
          <w:rFonts w:ascii="Times New Roman" w:hAnsi="Times New Roman" w:cs="Times New Roman"/>
          <w:sz w:val="24"/>
          <w:szCs w:val="24"/>
        </w:rPr>
        <w:lastRenderedPageBreak/>
        <w:t xml:space="preserve">ya da ileri düzeyde olurlarsa olsunlar, her zaman doğal dünyaya bağımlı bedenleri ve bedensel gereksinimleri olan varlıklar olarak yaşamlarını sürdürürler. Benzer şekilde, tarihsel kültürler de, </w:t>
      </w:r>
      <w:proofErr w:type="spellStart"/>
      <w:r w:rsidRPr="00C0433D">
        <w:rPr>
          <w:rFonts w:ascii="Times New Roman" w:hAnsi="Times New Roman" w:cs="Times New Roman"/>
          <w:sz w:val="24"/>
          <w:szCs w:val="24"/>
        </w:rPr>
        <w:t>Hegel’in</w:t>
      </w:r>
      <w:proofErr w:type="spellEnd"/>
      <w:r w:rsidRPr="00C0433D">
        <w:rPr>
          <w:rFonts w:ascii="Times New Roman" w:hAnsi="Times New Roman" w:cs="Times New Roman"/>
          <w:sz w:val="24"/>
          <w:szCs w:val="24"/>
        </w:rPr>
        <w:t xml:space="preserve"> düşüncesinde, her zaman onların gelişimlerine çeşitli şekillerde katkıda bulunacak ya da engel olacak verili doğal, coğrafik ortamlarda varlıklarını sürdürürler. Gerçekten de, bazı durumlarda, örneğin “dondurucu ve yakıcı” bölgelerde, coğrafyalarda, coğrafik koşullar tinsel özgürlüğün gelişimi için uygun değildir, çünkü “zorlayıcı gereksinimler… </w:t>
      </w:r>
      <w:proofErr w:type="gramStart"/>
      <w:r w:rsidRPr="00C0433D">
        <w:rPr>
          <w:rFonts w:ascii="Times New Roman" w:hAnsi="Times New Roman" w:cs="Times New Roman"/>
          <w:sz w:val="24"/>
          <w:szCs w:val="24"/>
        </w:rPr>
        <w:t>o</w:t>
      </w:r>
      <w:proofErr w:type="gramEnd"/>
      <w:r w:rsidRPr="00C0433D">
        <w:rPr>
          <w:rFonts w:ascii="Times New Roman" w:hAnsi="Times New Roman" w:cs="Times New Roman"/>
          <w:sz w:val="24"/>
          <w:szCs w:val="24"/>
        </w:rPr>
        <w:t xml:space="preserve"> uç noktalarda… </w:t>
      </w:r>
      <w:proofErr w:type="gramStart"/>
      <w:r w:rsidRPr="00C0433D">
        <w:rPr>
          <w:rFonts w:ascii="Times New Roman" w:hAnsi="Times New Roman" w:cs="Times New Roman"/>
          <w:sz w:val="24"/>
          <w:szCs w:val="24"/>
        </w:rPr>
        <w:t>hiçbir</w:t>
      </w:r>
      <w:proofErr w:type="gramEnd"/>
      <w:r w:rsidRPr="00C0433D">
        <w:rPr>
          <w:rFonts w:ascii="Times New Roman" w:hAnsi="Times New Roman" w:cs="Times New Roman"/>
          <w:sz w:val="24"/>
          <w:szCs w:val="24"/>
        </w:rPr>
        <w:t xml:space="preserve"> zaman sona eremez ve hiçbir zaman giderilemez, insan sürekli olarak dikkatini Doğaya, güneşin parlayan ışınlarına ve dondurucu soğuğa çevirmek zorunda kalır”(Hegel,2006,s.66). Eğer özgürlük buralarda olacaksa, buralara ancak başka halkların katkısıyla özgürlük getirilir. </w:t>
      </w:r>
      <w:proofErr w:type="spellStart"/>
      <w:r w:rsidRPr="00C0433D">
        <w:rPr>
          <w:rFonts w:ascii="Times New Roman" w:hAnsi="Times New Roman" w:cs="Times New Roman"/>
          <w:sz w:val="24"/>
          <w:szCs w:val="24"/>
        </w:rPr>
        <w:t>Hegel’in</w:t>
      </w:r>
      <w:proofErr w:type="spellEnd"/>
      <w:r w:rsidRPr="00C0433D">
        <w:rPr>
          <w:rFonts w:ascii="Times New Roman" w:hAnsi="Times New Roman" w:cs="Times New Roman"/>
          <w:sz w:val="24"/>
          <w:szCs w:val="24"/>
        </w:rPr>
        <w:t xml:space="preserve"> doğal-coğrafik çevrenin önemine yaptığı vurgu, onun insan yaşamının doğal ve maddi koşullarını </w:t>
      </w:r>
      <w:proofErr w:type="spellStart"/>
      <w:r w:rsidRPr="00C0433D">
        <w:rPr>
          <w:rFonts w:ascii="Times New Roman" w:hAnsi="Times New Roman" w:cs="Times New Roman"/>
          <w:sz w:val="24"/>
          <w:szCs w:val="24"/>
        </w:rPr>
        <w:t>gözardı</w:t>
      </w:r>
      <w:proofErr w:type="spellEnd"/>
      <w:r w:rsidRPr="00C0433D">
        <w:rPr>
          <w:rFonts w:ascii="Times New Roman" w:hAnsi="Times New Roman" w:cs="Times New Roman"/>
          <w:sz w:val="24"/>
          <w:szCs w:val="24"/>
        </w:rPr>
        <w:t xml:space="preserve"> etmediğini gösterir.</w:t>
      </w:r>
    </w:p>
    <w:p w:rsidR="00C0433D" w:rsidRPr="00C0433D" w:rsidRDefault="00C0433D" w:rsidP="00FC7509">
      <w:pPr>
        <w:jc w:val="both"/>
        <w:rPr>
          <w:rFonts w:ascii="Times New Roman" w:hAnsi="Times New Roman" w:cs="Times New Roman"/>
          <w:sz w:val="24"/>
          <w:szCs w:val="24"/>
        </w:rPr>
      </w:pPr>
      <w:r w:rsidRPr="00C0433D">
        <w:rPr>
          <w:rFonts w:ascii="Times New Roman" w:hAnsi="Times New Roman" w:cs="Times New Roman"/>
          <w:sz w:val="24"/>
          <w:szCs w:val="24"/>
        </w:rPr>
        <w:t xml:space="preserve">Tarihi özgürlük bilincinin ilerleyişi olarak gören </w:t>
      </w:r>
      <w:proofErr w:type="spellStart"/>
      <w:r w:rsidRPr="00C0433D">
        <w:rPr>
          <w:rFonts w:ascii="Times New Roman" w:hAnsi="Times New Roman" w:cs="Times New Roman"/>
          <w:sz w:val="24"/>
          <w:szCs w:val="24"/>
        </w:rPr>
        <w:t>Hegel</w:t>
      </w:r>
      <w:proofErr w:type="spellEnd"/>
      <w:r w:rsidRPr="00C0433D">
        <w:rPr>
          <w:rFonts w:ascii="Times New Roman" w:hAnsi="Times New Roman" w:cs="Times New Roman"/>
          <w:sz w:val="24"/>
          <w:szCs w:val="24"/>
        </w:rPr>
        <w:t xml:space="preserve">, buna kendinin-bilincinde bir gelişmenin de karşılık düştüğünü; tarihi kendinin-bilincinin gelişimi olarak görmenin ise tarihi insan gereksinimlerinin ve isteklerinin ve bu gereksinimleri ve istekleri karşılayacak ya da doyuracak pratik araçların gelişimi olarak görmek anlamına geldiğini demeye getirir. Gerçekte </w:t>
      </w:r>
      <w:proofErr w:type="spellStart"/>
      <w:r w:rsidRPr="00C0433D">
        <w:rPr>
          <w:rFonts w:ascii="Times New Roman" w:hAnsi="Times New Roman" w:cs="Times New Roman"/>
          <w:sz w:val="24"/>
          <w:szCs w:val="24"/>
        </w:rPr>
        <w:t>Hegel’in</w:t>
      </w:r>
      <w:proofErr w:type="spellEnd"/>
      <w:r w:rsidRPr="00C0433D">
        <w:rPr>
          <w:rFonts w:ascii="Times New Roman" w:hAnsi="Times New Roman" w:cs="Times New Roman"/>
          <w:sz w:val="24"/>
          <w:szCs w:val="24"/>
        </w:rPr>
        <w:t xml:space="preserve"> iddiasına göre, “tutkular, belli bir çıkar ve ilgilerin erekleri, bencilliğin tatmini en güçlü etmenlerdir”(Hegel,1995,s.81). </w:t>
      </w:r>
      <w:proofErr w:type="spellStart"/>
      <w:r w:rsidRPr="00C0433D">
        <w:rPr>
          <w:rFonts w:ascii="Times New Roman" w:hAnsi="Times New Roman" w:cs="Times New Roman"/>
          <w:sz w:val="24"/>
          <w:szCs w:val="24"/>
        </w:rPr>
        <w:t>Hegel’in</w:t>
      </w:r>
      <w:proofErr w:type="spellEnd"/>
      <w:r w:rsidRPr="00C0433D">
        <w:rPr>
          <w:rFonts w:ascii="Times New Roman" w:hAnsi="Times New Roman" w:cs="Times New Roman"/>
          <w:sz w:val="24"/>
          <w:szCs w:val="24"/>
        </w:rPr>
        <w:t xml:space="preserve"> üzerinde durduğu nokta, insan bilincinin geliştikçe salt maddi düzeyde kalmadığıdır. Kuşkusuz maddi düzey buhar olup uçup gitmez; maddi gereksinimlerimiz gelişen dinsel, politik, estetik ve felsefi tinsel düzlemde yerlerini bulurlar ve bunlar tarafından şekillendirilirler. Bu tinsel kendinin-bilincinin gelişim düzeyi gereksinimlerimizin niteliğini değiştirir. Bununla birlikte, bu gereksinimleri karşılayacak ve doyuracak toplumsal örgütlenmenin ve maddi üretimin niteliği de değişmek zorunda kalır. Giderek hiç de doğal-olmayan yeni gereksinimler belirir(a.g.y</w:t>
      </w:r>
      <w:proofErr w:type="gramStart"/>
      <w:r w:rsidRPr="00C0433D">
        <w:rPr>
          <w:rFonts w:ascii="Times New Roman" w:hAnsi="Times New Roman" w:cs="Times New Roman"/>
          <w:sz w:val="24"/>
          <w:szCs w:val="24"/>
        </w:rPr>
        <w:t>.,</w:t>
      </w:r>
      <w:proofErr w:type="gramEnd"/>
      <w:r w:rsidRPr="00C0433D">
        <w:rPr>
          <w:rFonts w:ascii="Times New Roman" w:hAnsi="Times New Roman" w:cs="Times New Roman"/>
          <w:sz w:val="24"/>
          <w:szCs w:val="24"/>
        </w:rPr>
        <w:t>s.173-174).</w:t>
      </w:r>
    </w:p>
    <w:p w:rsidR="00C0433D" w:rsidRPr="00C0433D" w:rsidRDefault="00C0433D" w:rsidP="00FC7509">
      <w:pPr>
        <w:jc w:val="both"/>
        <w:rPr>
          <w:rFonts w:ascii="Times New Roman" w:hAnsi="Times New Roman" w:cs="Times New Roman"/>
          <w:sz w:val="24"/>
          <w:szCs w:val="24"/>
        </w:rPr>
      </w:pPr>
      <w:proofErr w:type="spellStart"/>
      <w:r w:rsidRPr="00C0433D">
        <w:rPr>
          <w:rFonts w:ascii="Times New Roman" w:hAnsi="Times New Roman" w:cs="Times New Roman"/>
          <w:sz w:val="24"/>
          <w:szCs w:val="24"/>
        </w:rPr>
        <w:t>Hegel</w:t>
      </w:r>
      <w:proofErr w:type="spellEnd"/>
      <w:r w:rsidRPr="00C0433D">
        <w:rPr>
          <w:rFonts w:ascii="Times New Roman" w:hAnsi="Times New Roman" w:cs="Times New Roman"/>
          <w:sz w:val="24"/>
          <w:szCs w:val="24"/>
        </w:rPr>
        <w:t xml:space="preserve"> açısından bilincin, hatta kendinin-bilincinin gelişimi maddi üretici etkinliğimizden ayrı duran bir süreç değil, tersine bu maddi üretici etkinliğin kendisinin de gelişimini içeren bir süreçtir. </w:t>
      </w:r>
      <w:proofErr w:type="spellStart"/>
      <w:r w:rsidRPr="00C0433D">
        <w:rPr>
          <w:rFonts w:ascii="Times New Roman" w:hAnsi="Times New Roman" w:cs="Times New Roman"/>
          <w:sz w:val="24"/>
          <w:szCs w:val="24"/>
        </w:rPr>
        <w:t>Hegel’in</w:t>
      </w:r>
      <w:proofErr w:type="spellEnd"/>
      <w:r w:rsidRPr="00C0433D">
        <w:rPr>
          <w:rFonts w:ascii="Times New Roman" w:hAnsi="Times New Roman" w:cs="Times New Roman"/>
          <w:sz w:val="24"/>
          <w:szCs w:val="24"/>
        </w:rPr>
        <w:t xml:space="preserve"> anlayışının </w:t>
      </w:r>
      <w:proofErr w:type="spellStart"/>
      <w:r w:rsidRPr="00C0433D">
        <w:rPr>
          <w:rFonts w:ascii="Times New Roman" w:hAnsi="Times New Roman" w:cs="Times New Roman"/>
          <w:sz w:val="24"/>
          <w:szCs w:val="24"/>
        </w:rPr>
        <w:t>MarxEngels’inkinden</w:t>
      </w:r>
      <w:proofErr w:type="spellEnd"/>
      <w:r w:rsidRPr="00C0433D">
        <w:rPr>
          <w:rFonts w:ascii="Times New Roman" w:hAnsi="Times New Roman" w:cs="Times New Roman"/>
          <w:sz w:val="24"/>
          <w:szCs w:val="24"/>
        </w:rPr>
        <w:t xml:space="preserve"> ayrıldığı nokta, bilincin, kendinin-bilincinin biçimlerini belirleyenin üretici güçlerin ve üretim ilişkilerinin gelişimi olmayıp, daha çok üretici güçlerin ve üretim ilişkilerinin kendinin-bilincinin gelişimi içerisinde yer alıyor olmasıdır. İnsan toplumunun biçimini belirleyen en önemli şey </w:t>
      </w:r>
      <w:proofErr w:type="spellStart"/>
      <w:r w:rsidRPr="00C0433D">
        <w:rPr>
          <w:rFonts w:ascii="Times New Roman" w:hAnsi="Times New Roman" w:cs="Times New Roman"/>
          <w:sz w:val="24"/>
          <w:szCs w:val="24"/>
        </w:rPr>
        <w:t>Hegel’e</w:t>
      </w:r>
      <w:proofErr w:type="spellEnd"/>
      <w:r w:rsidRPr="00C0433D">
        <w:rPr>
          <w:rFonts w:ascii="Times New Roman" w:hAnsi="Times New Roman" w:cs="Times New Roman"/>
          <w:sz w:val="24"/>
          <w:szCs w:val="24"/>
        </w:rPr>
        <w:t xml:space="preserve"> göre, bir bütün olarak toplumu şekillendiren, ona canlılık veren Tindir.</w:t>
      </w:r>
    </w:p>
    <w:p w:rsidR="00C0433D" w:rsidRPr="00C0433D" w:rsidRDefault="00C0433D" w:rsidP="00C0433D">
      <w:pPr>
        <w:spacing w:line="240" w:lineRule="auto"/>
        <w:ind w:firstLine="709"/>
        <w:contextualSpacing/>
        <w:jc w:val="both"/>
        <w:rPr>
          <w:rFonts w:ascii="Times New Roman" w:hAnsi="Times New Roman" w:cs="Times New Roman"/>
        </w:rPr>
      </w:pPr>
      <w:r w:rsidRPr="001774CE">
        <w:rPr>
          <w:sz w:val="24"/>
          <w:szCs w:val="24"/>
        </w:rPr>
        <w:tab/>
      </w:r>
      <w:r w:rsidRPr="001774CE">
        <w:rPr>
          <w:sz w:val="24"/>
          <w:szCs w:val="24"/>
        </w:rPr>
        <w:tab/>
      </w:r>
      <w:r w:rsidRPr="00C0433D">
        <w:rPr>
          <w:rFonts w:ascii="Times New Roman" w:hAnsi="Times New Roman" w:cs="Times New Roman"/>
        </w:rPr>
        <w:t>Bir halktan söz ettiğimizde, onun tininin ayrıştığı güçleri açıklayabil-</w:t>
      </w:r>
    </w:p>
    <w:p w:rsidR="00C0433D" w:rsidRPr="00C0433D" w:rsidRDefault="00C0433D" w:rsidP="00C0433D">
      <w:pPr>
        <w:spacing w:line="240" w:lineRule="auto"/>
        <w:ind w:firstLine="709"/>
        <w:contextualSpacing/>
        <w:jc w:val="both"/>
        <w:rPr>
          <w:rFonts w:ascii="Times New Roman" w:hAnsi="Times New Roman" w:cs="Times New Roman"/>
        </w:rPr>
      </w:pPr>
      <w:r w:rsidRPr="00C0433D">
        <w:rPr>
          <w:rFonts w:ascii="Times New Roman" w:hAnsi="Times New Roman" w:cs="Times New Roman"/>
        </w:rPr>
        <w:tab/>
      </w:r>
      <w:r w:rsidRPr="00C0433D">
        <w:rPr>
          <w:rFonts w:ascii="Times New Roman" w:hAnsi="Times New Roman" w:cs="Times New Roman"/>
        </w:rPr>
        <w:tab/>
      </w:r>
      <w:proofErr w:type="spellStart"/>
      <w:r w:rsidRPr="00C0433D">
        <w:rPr>
          <w:rFonts w:ascii="Times New Roman" w:hAnsi="Times New Roman" w:cs="Times New Roman"/>
        </w:rPr>
        <w:t>meliyiz</w:t>
      </w:r>
      <w:proofErr w:type="spellEnd"/>
      <w:r w:rsidRPr="00C0433D">
        <w:rPr>
          <w:rFonts w:ascii="Times New Roman" w:hAnsi="Times New Roman" w:cs="Times New Roman"/>
        </w:rPr>
        <w:t>. Bu özel güçler, din, anayasa, yurttaşlık hakkını içine alacak</w:t>
      </w:r>
    </w:p>
    <w:p w:rsidR="00C0433D" w:rsidRPr="00C0433D" w:rsidRDefault="00C0433D" w:rsidP="00C0433D">
      <w:pPr>
        <w:spacing w:line="240" w:lineRule="auto"/>
        <w:ind w:firstLine="709"/>
        <w:contextualSpacing/>
        <w:jc w:val="both"/>
        <w:rPr>
          <w:rFonts w:ascii="Times New Roman" w:hAnsi="Times New Roman" w:cs="Times New Roman"/>
        </w:rPr>
      </w:pPr>
      <w:r w:rsidRPr="00C0433D">
        <w:rPr>
          <w:rFonts w:ascii="Times New Roman" w:hAnsi="Times New Roman" w:cs="Times New Roman"/>
        </w:rPr>
        <w:tab/>
      </w:r>
      <w:r w:rsidRPr="00C0433D">
        <w:rPr>
          <w:rFonts w:ascii="Times New Roman" w:hAnsi="Times New Roman" w:cs="Times New Roman"/>
        </w:rPr>
        <w:tab/>
      </w:r>
      <w:proofErr w:type="gramStart"/>
      <w:r w:rsidRPr="00C0433D">
        <w:rPr>
          <w:rFonts w:ascii="Times New Roman" w:hAnsi="Times New Roman" w:cs="Times New Roman"/>
        </w:rPr>
        <w:t>biçimde</w:t>
      </w:r>
      <w:proofErr w:type="gramEnd"/>
      <w:r w:rsidRPr="00C0433D">
        <w:rPr>
          <w:rFonts w:ascii="Times New Roman" w:hAnsi="Times New Roman" w:cs="Times New Roman"/>
        </w:rPr>
        <w:t xml:space="preserve"> tüzel dizge, endüstri, mesleklerin bütünü, sanatlar, bilim ve</w:t>
      </w:r>
    </w:p>
    <w:p w:rsidR="00C0433D" w:rsidRPr="00C0433D" w:rsidRDefault="00C0433D" w:rsidP="00C0433D">
      <w:pPr>
        <w:spacing w:line="240" w:lineRule="auto"/>
        <w:ind w:firstLine="709"/>
        <w:contextualSpacing/>
        <w:jc w:val="both"/>
        <w:rPr>
          <w:rFonts w:ascii="Times New Roman" w:hAnsi="Times New Roman" w:cs="Times New Roman"/>
        </w:rPr>
      </w:pPr>
      <w:r w:rsidRPr="00C0433D">
        <w:rPr>
          <w:rFonts w:ascii="Times New Roman" w:hAnsi="Times New Roman" w:cs="Times New Roman"/>
        </w:rPr>
        <w:tab/>
      </w:r>
      <w:r w:rsidRPr="00C0433D">
        <w:rPr>
          <w:rFonts w:ascii="Times New Roman" w:hAnsi="Times New Roman" w:cs="Times New Roman"/>
        </w:rPr>
        <w:tab/>
      </w:r>
      <w:proofErr w:type="gramStart"/>
      <w:r w:rsidRPr="00C0433D">
        <w:rPr>
          <w:rFonts w:ascii="Times New Roman" w:hAnsi="Times New Roman" w:cs="Times New Roman"/>
        </w:rPr>
        <w:t>halkları</w:t>
      </w:r>
      <w:proofErr w:type="gramEnd"/>
      <w:r w:rsidRPr="00C0433D">
        <w:rPr>
          <w:rFonts w:ascii="Times New Roman" w:hAnsi="Times New Roman" w:cs="Times New Roman"/>
        </w:rPr>
        <w:t xml:space="preserve"> birbirinden ayıran askeri yön, yüreklilik yönüdür… Bir halkın</w:t>
      </w:r>
    </w:p>
    <w:p w:rsidR="00C0433D" w:rsidRPr="00C0433D" w:rsidRDefault="00C0433D" w:rsidP="00C0433D">
      <w:pPr>
        <w:spacing w:line="240" w:lineRule="auto"/>
        <w:ind w:firstLine="709"/>
        <w:contextualSpacing/>
        <w:jc w:val="both"/>
        <w:rPr>
          <w:rFonts w:ascii="Times New Roman" w:hAnsi="Times New Roman" w:cs="Times New Roman"/>
        </w:rPr>
      </w:pPr>
      <w:r w:rsidRPr="00C0433D">
        <w:rPr>
          <w:rFonts w:ascii="Times New Roman" w:hAnsi="Times New Roman" w:cs="Times New Roman"/>
        </w:rPr>
        <w:tab/>
      </w:r>
      <w:r w:rsidRPr="00C0433D">
        <w:rPr>
          <w:rFonts w:ascii="Times New Roman" w:hAnsi="Times New Roman" w:cs="Times New Roman"/>
        </w:rPr>
        <w:tab/>
      </w:r>
      <w:proofErr w:type="gramStart"/>
      <w:r w:rsidRPr="00C0433D">
        <w:rPr>
          <w:rFonts w:ascii="Times New Roman" w:hAnsi="Times New Roman" w:cs="Times New Roman"/>
        </w:rPr>
        <w:t>tarihinde</w:t>
      </w:r>
      <w:proofErr w:type="gramEnd"/>
      <w:r w:rsidRPr="00C0433D">
        <w:rPr>
          <w:rFonts w:ascii="Times New Roman" w:hAnsi="Times New Roman" w:cs="Times New Roman"/>
        </w:rPr>
        <w:t xml:space="preserve"> kendini gösteren bütün yönler birbirine sıkı sıkıya bağlıdır.</w:t>
      </w:r>
    </w:p>
    <w:p w:rsidR="00C0433D" w:rsidRPr="00C0433D" w:rsidRDefault="00C0433D" w:rsidP="00C0433D">
      <w:pPr>
        <w:spacing w:line="240" w:lineRule="auto"/>
        <w:ind w:firstLine="709"/>
        <w:contextualSpacing/>
        <w:jc w:val="both"/>
        <w:rPr>
          <w:rFonts w:ascii="Times New Roman" w:hAnsi="Times New Roman" w:cs="Times New Roman"/>
        </w:rPr>
      </w:pPr>
      <w:r w:rsidRPr="00C0433D">
        <w:rPr>
          <w:rFonts w:ascii="Times New Roman" w:hAnsi="Times New Roman" w:cs="Times New Roman"/>
        </w:rPr>
        <w:tab/>
      </w:r>
      <w:r w:rsidRPr="00C0433D">
        <w:rPr>
          <w:rFonts w:ascii="Times New Roman" w:hAnsi="Times New Roman" w:cs="Times New Roman"/>
        </w:rPr>
        <w:tab/>
        <w:t>Bir halkın tarihi, tinin, kendisiyle ilgili olarak sahip olduğu kavramın</w:t>
      </w:r>
    </w:p>
    <w:p w:rsidR="00C0433D" w:rsidRPr="00C0433D" w:rsidRDefault="00C0433D" w:rsidP="00C0433D">
      <w:pPr>
        <w:spacing w:line="240" w:lineRule="auto"/>
        <w:ind w:firstLine="709"/>
        <w:contextualSpacing/>
        <w:jc w:val="both"/>
        <w:rPr>
          <w:rFonts w:ascii="Times New Roman" w:hAnsi="Times New Roman" w:cs="Times New Roman"/>
        </w:rPr>
      </w:pPr>
      <w:r w:rsidRPr="00C0433D">
        <w:rPr>
          <w:rFonts w:ascii="Times New Roman" w:hAnsi="Times New Roman" w:cs="Times New Roman"/>
        </w:rPr>
        <w:tab/>
      </w:r>
      <w:r w:rsidRPr="00C0433D">
        <w:rPr>
          <w:rFonts w:ascii="Times New Roman" w:hAnsi="Times New Roman" w:cs="Times New Roman"/>
        </w:rPr>
        <w:tab/>
      </w:r>
      <w:proofErr w:type="gramStart"/>
      <w:r w:rsidRPr="00C0433D">
        <w:rPr>
          <w:rFonts w:ascii="Times New Roman" w:hAnsi="Times New Roman" w:cs="Times New Roman"/>
        </w:rPr>
        <w:t>damgasını</w:t>
      </w:r>
      <w:proofErr w:type="gramEnd"/>
      <w:r w:rsidRPr="00C0433D">
        <w:rPr>
          <w:rFonts w:ascii="Times New Roman" w:hAnsi="Times New Roman" w:cs="Times New Roman"/>
        </w:rPr>
        <w:t xml:space="preserve"> çeşitli alanlara basmasından başka bir şey değildir.</w:t>
      </w:r>
    </w:p>
    <w:p w:rsidR="00C0433D" w:rsidRPr="00C0433D" w:rsidRDefault="00C0433D" w:rsidP="00C0433D">
      <w:pPr>
        <w:spacing w:line="240" w:lineRule="auto"/>
        <w:ind w:firstLine="709"/>
        <w:contextualSpacing/>
        <w:jc w:val="both"/>
        <w:rPr>
          <w:rFonts w:ascii="Times New Roman" w:hAnsi="Times New Roman" w:cs="Times New Roman"/>
        </w:rPr>
      </w:pPr>
      <w:r w:rsidRPr="00C0433D">
        <w:rPr>
          <w:rFonts w:ascii="Times New Roman" w:hAnsi="Times New Roman" w:cs="Times New Roman"/>
        </w:rPr>
        <w:tab/>
      </w:r>
      <w:r w:rsidRPr="00C0433D">
        <w:rPr>
          <w:rFonts w:ascii="Times New Roman" w:hAnsi="Times New Roman" w:cs="Times New Roman"/>
        </w:rPr>
        <w:tab/>
        <w:t>Bu alanlar, devlet, din, sanat, tüze, başka uluslarla ilişkilerdir: bütün</w:t>
      </w:r>
    </w:p>
    <w:p w:rsidR="00C0433D" w:rsidRPr="00C0433D" w:rsidRDefault="00C0433D" w:rsidP="00C0433D">
      <w:pPr>
        <w:spacing w:line="240" w:lineRule="auto"/>
        <w:ind w:firstLine="709"/>
        <w:contextualSpacing/>
        <w:jc w:val="both"/>
        <w:rPr>
          <w:rFonts w:ascii="Times New Roman" w:hAnsi="Times New Roman" w:cs="Times New Roman"/>
        </w:rPr>
      </w:pPr>
      <w:r w:rsidRPr="00C0433D">
        <w:rPr>
          <w:rFonts w:ascii="Times New Roman" w:hAnsi="Times New Roman" w:cs="Times New Roman"/>
        </w:rPr>
        <w:tab/>
      </w:r>
      <w:r w:rsidRPr="00C0433D">
        <w:rPr>
          <w:rFonts w:ascii="Times New Roman" w:hAnsi="Times New Roman" w:cs="Times New Roman"/>
        </w:rPr>
        <w:tab/>
      </w:r>
      <w:proofErr w:type="gramStart"/>
      <w:r w:rsidRPr="00C0433D">
        <w:rPr>
          <w:rFonts w:ascii="Times New Roman" w:hAnsi="Times New Roman" w:cs="Times New Roman"/>
        </w:rPr>
        <w:t>bunlar</w:t>
      </w:r>
      <w:proofErr w:type="gramEnd"/>
      <w:r w:rsidRPr="00C0433D">
        <w:rPr>
          <w:rFonts w:ascii="Times New Roman" w:hAnsi="Times New Roman" w:cs="Times New Roman"/>
        </w:rPr>
        <w:t>, tinin kendisiyle ilgili kavramını gerçekleştirme, kendini görme,</w:t>
      </w:r>
    </w:p>
    <w:p w:rsidR="00C0433D" w:rsidRPr="00C0433D" w:rsidRDefault="00C0433D" w:rsidP="00C0433D">
      <w:pPr>
        <w:spacing w:line="240" w:lineRule="auto"/>
        <w:ind w:firstLine="709"/>
        <w:contextualSpacing/>
        <w:jc w:val="both"/>
        <w:rPr>
          <w:rFonts w:ascii="Times New Roman" w:hAnsi="Times New Roman" w:cs="Times New Roman"/>
        </w:rPr>
      </w:pPr>
      <w:r w:rsidRPr="00C0433D">
        <w:rPr>
          <w:rFonts w:ascii="Times New Roman" w:hAnsi="Times New Roman" w:cs="Times New Roman"/>
        </w:rPr>
        <w:tab/>
      </w:r>
      <w:r w:rsidRPr="00C0433D">
        <w:rPr>
          <w:rFonts w:ascii="Times New Roman" w:hAnsi="Times New Roman" w:cs="Times New Roman"/>
        </w:rPr>
        <w:tab/>
        <w:t>kendini hazır bir dünya olarak bilme</w:t>
      </w:r>
      <w:proofErr w:type="gramStart"/>
      <w:r w:rsidRPr="00C0433D">
        <w:rPr>
          <w:rFonts w:ascii="Times New Roman" w:hAnsi="Times New Roman" w:cs="Times New Roman"/>
        </w:rPr>
        <w:t>,…</w:t>
      </w:r>
      <w:proofErr w:type="gramEnd"/>
      <w:r w:rsidRPr="00C0433D">
        <w:rPr>
          <w:rFonts w:ascii="Times New Roman" w:hAnsi="Times New Roman" w:cs="Times New Roman"/>
        </w:rPr>
        <w:t xml:space="preserve"> </w:t>
      </w:r>
      <w:proofErr w:type="gramStart"/>
      <w:r w:rsidRPr="00C0433D">
        <w:rPr>
          <w:rFonts w:ascii="Times New Roman" w:hAnsi="Times New Roman" w:cs="Times New Roman"/>
        </w:rPr>
        <w:t>kendine</w:t>
      </w:r>
      <w:proofErr w:type="gramEnd"/>
      <w:r w:rsidRPr="00C0433D">
        <w:rPr>
          <w:rFonts w:ascii="Times New Roman" w:hAnsi="Times New Roman" w:cs="Times New Roman"/>
        </w:rPr>
        <w:t xml:space="preserve"> kendi yapıtı olarak</w:t>
      </w:r>
    </w:p>
    <w:p w:rsidR="00C0433D" w:rsidRPr="00C0433D" w:rsidRDefault="00C0433D" w:rsidP="00C0433D">
      <w:pPr>
        <w:spacing w:line="240" w:lineRule="auto"/>
        <w:ind w:firstLine="709"/>
        <w:contextualSpacing/>
        <w:jc w:val="both"/>
        <w:rPr>
          <w:rFonts w:ascii="Times New Roman" w:hAnsi="Times New Roman" w:cs="Times New Roman"/>
        </w:rPr>
      </w:pPr>
      <w:r w:rsidRPr="00C0433D">
        <w:rPr>
          <w:rFonts w:ascii="Times New Roman" w:hAnsi="Times New Roman" w:cs="Times New Roman"/>
        </w:rPr>
        <w:tab/>
      </w:r>
      <w:r w:rsidRPr="00C0433D">
        <w:rPr>
          <w:rFonts w:ascii="Times New Roman" w:hAnsi="Times New Roman" w:cs="Times New Roman"/>
        </w:rPr>
        <w:tab/>
      </w:r>
      <w:proofErr w:type="gramStart"/>
      <w:r w:rsidRPr="00C0433D">
        <w:rPr>
          <w:rFonts w:ascii="Times New Roman" w:hAnsi="Times New Roman" w:cs="Times New Roman"/>
        </w:rPr>
        <w:t>sahip</w:t>
      </w:r>
      <w:proofErr w:type="gramEnd"/>
      <w:r w:rsidRPr="00C0433D">
        <w:rPr>
          <w:rFonts w:ascii="Times New Roman" w:hAnsi="Times New Roman" w:cs="Times New Roman"/>
        </w:rPr>
        <w:t xml:space="preserve"> olma biçimleridir. Halk tininin ürünleri… </w:t>
      </w:r>
      <w:proofErr w:type="gramStart"/>
      <w:r w:rsidRPr="00C0433D">
        <w:rPr>
          <w:rFonts w:ascii="Times New Roman" w:hAnsi="Times New Roman" w:cs="Times New Roman"/>
        </w:rPr>
        <w:t>onun</w:t>
      </w:r>
      <w:proofErr w:type="gramEnd"/>
      <w:r w:rsidRPr="00C0433D">
        <w:rPr>
          <w:rFonts w:ascii="Times New Roman" w:hAnsi="Times New Roman" w:cs="Times New Roman"/>
        </w:rPr>
        <w:t xml:space="preserve"> alınyazısıdır, ey-</w:t>
      </w:r>
    </w:p>
    <w:p w:rsidR="00C0433D" w:rsidRPr="00C0433D" w:rsidRDefault="00C0433D" w:rsidP="00C0433D">
      <w:pPr>
        <w:spacing w:line="240" w:lineRule="auto"/>
        <w:ind w:left="2126" w:firstLine="11"/>
        <w:contextualSpacing/>
        <w:jc w:val="both"/>
        <w:rPr>
          <w:rFonts w:ascii="Times New Roman" w:hAnsi="Times New Roman" w:cs="Times New Roman"/>
        </w:rPr>
      </w:pPr>
      <w:proofErr w:type="spellStart"/>
      <w:r w:rsidRPr="00C0433D">
        <w:rPr>
          <w:rFonts w:ascii="Times New Roman" w:hAnsi="Times New Roman" w:cs="Times New Roman"/>
        </w:rPr>
        <w:t>lemleridir</w:t>
      </w:r>
      <w:proofErr w:type="spellEnd"/>
      <w:r w:rsidRPr="00C0433D">
        <w:rPr>
          <w:rFonts w:ascii="Times New Roman" w:hAnsi="Times New Roman" w:cs="Times New Roman"/>
        </w:rPr>
        <w:t xml:space="preserve">: kendi kavramının anlatımından başka bir şey değildir. Bir halkın dini, yasaları, </w:t>
      </w:r>
      <w:proofErr w:type="spellStart"/>
      <w:r w:rsidRPr="00C0433D">
        <w:rPr>
          <w:rFonts w:ascii="Times New Roman" w:hAnsi="Times New Roman" w:cs="Times New Roman"/>
        </w:rPr>
        <w:t>törelliği</w:t>
      </w:r>
      <w:proofErr w:type="spellEnd"/>
      <w:r w:rsidRPr="00C0433D">
        <w:rPr>
          <w:rFonts w:ascii="Times New Roman" w:hAnsi="Times New Roman" w:cs="Times New Roman"/>
        </w:rPr>
        <w:t>, bilimlerin, sanatların, tüzel ilişkilerin durumu, başarıları, fiziksel gereksinimlerini karşılaması için endüstri, tüm alnına yazılanlar, savaşta ve barışta komşularıyla ilişkileri, bunların</w:t>
      </w:r>
    </w:p>
    <w:p w:rsidR="00C0433D" w:rsidRPr="00C0433D" w:rsidRDefault="00C0433D" w:rsidP="00C0433D">
      <w:pPr>
        <w:spacing w:line="240" w:lineRule="auto"/>
        <w:ind w:left="2124" w:firstLine="12"/>
        <w:contextualSpacing/>
        <w:jc w:val="both"/>
        <w:rPr>
          <w:rFonts w:ascii="Times New Roman" w:hAnsi="Times New Roman" w:cs="Times New Roman"/>
        </w:rPr>
      </w:pPr>
      <w:proofErr w:type="gramStart"/>
      <w:r w:rsidRPr="00C0433D">
        <w:rPr>
          <w:rFonts w:ascii="Times New Roman" w:hAnsi="Times New Roman" w:cs="Times New Roman"/>
        </w:rPr>
        <w:t>hepsi</w:t>
      </w:r>
      <w:proofErr w:type="gramEnd"/>
      <w:r w:rsidRPr="00C0433D">
        <w:rPr>
          <w:rFonts w:ascii="Times New Roman" w:hAnsi="Times New Roman" w:cs="Times New Roman"/>
        </w:rPr>
        <w:t xml:space="preserve"> içerden birbirine bağlıdır.</w:t>
      </w:r>
    </w:p>
    <w:p w:rsidR="00C0433D" w:rsidRPr="00C0433D" w:rsidRDefault="00C0433D" w:rsidP="00C0433D">
      <w:pPr>
        <w:spacing w:line="240" w:lineRule="auto"/>
        <w:ind w:left="2124" w:firstLine="12"/>
        <w:contextualSpacing/>
        <w:jc w:val="both"/>
        <w:rPr>
          <w:rFonts w:ascii="Times New Roman" w:hAnsi="Times New Roman" w:cs="Times New Roman"/>
        </w:rPr>
      </w:pPr>
      <w:r w:rsidRPr="00C0433D">
        <w:rPr>
          <w:rFonts w:ascii="Times New Roman" w:hAnsi="Times New Roman" w:cs="Times New Roman"/>
        </w:rPr>
        <w:t>Çinliler nasıl kullanacaklarını bilmeden barutu buldular; Hintlilerde ise</w:t>
      </w:r>
    </w:p>
    <w:p w:rsidR="00C0433D" w:rsidRPr="00C0433D" w:rsidRDefault="00C0433D" w:rsidP="00C0433D">
      <w:pPr>
        <w:spacing w:line="240" w:lineRule="auto"/>
        <w:ind w:left="2124" w:firstLine="12"/>
        <w:contextualSpacing/>
        <w:jc w:val="both"/>
        <w:rPr>
          <w:rFonts w:ascii="Times New Roman" w:hAnsi="Times New Roman" w:cs="Times New Roman"/>
        </w:rPr>
      </w:pPr>
      <w:proofErr w:type="gramStart"/>
      <w:r w:rsidRPr="00C0433D">
        <w:rPr>
          <w:rFonts w:ascii="Times New Roman" w:hAnsi="Times New Roman" w:cs="Times New Roman"/>
        </w:rPr>
        <w:t>şiir</w:t>
      </w:r>
      <w:proofErr w:type="gramEnd"/>
      <w:r w:rsidRPr="00C0433D">
        <w:rPr>
          <w:rFonts w:ascii="Times New Roman" w:hAnsi="Times New Roman" w:cs="Times New Roman"/>
        </w:rPr>
        <w:t xml:space="preserve"> sanatı çok parlak ürünler verdi, ama sanat onları özgürlüğe ve hak</w:t>
      </w:r>
    </w:p>
    <w:p w:rsidR="00C0433D" w:rsidRPr="00C0433D" w:rsidRDefault="00C0433D" w:rsidP="00C0433D">
      <w:pPr>
        <w:spacing w:line="240" w:lineRule="auto"/>
        <w:ind w:left="2124" w:firstLine="12"/>
        <w:contextualSpacing/>
        <w:jc w:val="both"/>
        <w:rPr>
          <w:rFonts w:ascii="Times New Roman" w:hAnsi="Times New Roman" w:cs="Times New Roman"/>
        </w:rPr>
      </w:pPr>
      <w:proofErr w:type="gramStart"/>
      <w:r w:rsidRPr="00C0433D">
        <w:rPr>
          <w:rFonts w:ascii="Times New Roman" w:hAnsi="Times New Roman" w:cs="Times New Roman"/>
        </w:rPr>
        <w:lastRenderedPageBreak/>
        <w:t>kavramına</w:t>
      </w:r>
      <w:proofErr w:type="gramEnd"/>
      <w:r w:rsidRPr="00C0433D">
        <w:rPr>
          <w:rFonts w:ascii="Times New Roman" w:hAnsi="Times New Roman" w:cs="Times New Roman"/>
        </w:rPr>
        <w:t xml:space="preserve"> vardırmadı. Bu tek tük ürettikleri şeylere bakıp da bundan</w:t>
      </w:r>
    </w:p>
    <w:p w:rsidR="00C0433D" w:rsidRPr="00C0433D" w:rsidRDefault="00C0433D" w:rsidP="00C0433D">
      <w:pPr>
        <w:spacing w:line="240" w:lineRule="auto"/>
        <w:ind w:left="2124" w:firstLine="12"/>
        <w:contextualSpacing/>
        <w:jc w:val="both"/>
        <w:rPr>
          <w:rFonts w:ascii="Times New Roman" w:hAnsi="Times New Roman" w:cs="Times New Roman"/>
        </w:rPr>
      </w:pPr>
      <w:proofErr w:type="gramStart"/>
      <w:r w:rsidRPr="00C0433D">
        <w:rPr>
          <w:rFonts w:ascii="Times New Roman" w:hAnsi="Times New Roman" w:cs="Times New Roman"/>
        </w:rPr>
        <w:t>kültürlerinin</w:t>
      </w:r>
      <w:proofErr w:type="gramEnd"/>
      <w:r w:rsidRPr="00C0433D">
        <w:rPr>
          <w:rFonts w:ascii="Times New Roman" w:hAnsi="Times New Roman" w:cs="Times New Roman"/>
        </w:rPr>
        <w:t xml:space="preserve"> her alanda böyle olduğu sonucu çıkarılırsa, bu çok büyük</w:t>
      </w:r>
    </w:p>
    <w:p w:rsidR="00C0433D" w:rsidRPr="00C0433D" w:rsidRDefault="00C0433D" w:rsidP="00C0433D">
      <w:pPr>
        <w:spacing w:line="240" w:lineRule="auto"/>
        <w:ind w:left="2124" w:firstLine="12"/>
        <w:contextualSpacing/>
        <w:jc w:val="both"/>
        <w:rPr>
          <w:rFonts w:ascii="Times New Roman" w:hAnsi="Times New Roman" w:cs="Times New Roman"/>
          <w:i/>
        </w:rPr>
      </w:pPr>
      <w:proofErr w:type="gramStart"/>
      <w:r w:rsidRPr="00C0433D">
        <w:rPr>
          <w:rFonts w:ascii="Times New Roman" w:hAnsi="Times New Roman" w:cs="Times New Roman"/>
        </w:rPr>
        <w:t>bir</w:t>
      </w:r>
      <w:proofErr w:type="gramEnd"/>
      <w:r w:rsidRPr="00C0433D">
        <w:rPr>
          <w:rFonts w:ascii="Times New Roman" w:hAnsi="Times New Roman" w:cs="Times New Roman"/>
        </w:rPr>
        <w:t xml:space="preserve"> yanlışlık olur. </w:t>
      </w:r>
      <w:r w:rsidRPr="00C0433D">
        <w:rPr>
          <w:rFonts w:ascii="Times New Roman" w:hAnsi="Times New Roman" w:cs="Times New Roman"/>
          <w:i/>
        </w:rPr>
        <w:t>Dönüp dolaşıp geleceğimiz nokta ne türden bir bağla-</w:t>
      </w:r>
    </w:p>
    <w:p w:rsidR="00C0433D" w:rsidRPr="00C0433D" w:rsidRDefault="00C0433D" w:rsidP="00C0433D">
      <w:pPr>
        <w:spacing w:line="240" w:lineRule="auto"/>
        <w:ind w:left="2124" w:firstLine="12"/>
        <w:contextualSpacing/>
        <w:jc w:val="both"/>
        <w:rPr>
          <w:rFonts w:ascii="Times New Roman" w:hAnsi="Times New Roman" w:cs="Times New Roman"/>
        </w:rPr>
      </w:pPr>
      <w:proofErr w:type="spellStart"/>
      <w:r w:rsidRPr="00C0433D">
        <w:rPr>
          <w:rFonts w:ascii="Times New Roman" w:hAnsi="Times New Roman" w:cs="Times New Roman"/>
          <w:i/>
        </w:rPr>
        <w:t>mın</w:t>
      </w:r>
      <w:proofErr w:type="spellEnd"/>
      <w:r w:rsidRPr="00C0433D">
        <w:rPr>
          <w:rFonts w:ascii="Times New Roman" w:hAnsi="Times New Roman" w:cs="Times New Roman"/>
          <w:i/>
        </w:rPr>
        <w:t xml:space="preserve"> gerçekten </w:t>
      </w:r>
      <w:proofErr w:type="spellStart"/>
      <w:r w:rsidRPr="00C0433D">
        <w:rPr>
          <w:rFonts w:ascii="Times New Roman" w:hAnsi="Times New Roman" w:cs="Times New Roman"/>
          <w:i/>
        </w:rPr>
        <w:t>varolduğu</w:t>
      </w:r>
      <w:proofErr w:type="spellEnd"/>
      <w:r w:rsidRPr="00C0433D">
        <w:rPr>
          <w:rFonts w:ascii="Times New Roman" w:hAnsi="Times New Roman" w:cs="Times New Roman"/>
          <w:i/>
        </w:rPr>
        <w:t xml:space="preserve"> noktasıdır</w:t>
      </w:r>
      <w:r w:rsidRPr="00C0433D">
        <w:rPr>
          <w:rFonts w:ascii="Times New Roman" w:hAnsi="Times New Roman" w:cs="Times New Roman"/>
        </w:rPr>
        <w:t>. Ama işin bu yanına önem verilmiyor, sanılıyor ki çeşitli belirlenimlerin hepsi birbiriyle bağlantılı-</w:t>
      </w:r>
    </w:p>
    <w:p w:rsidR="00C0433D" w:rsidRPr="00C0433D" w:rsidRDefault="00C0433D" w:rsidP="00C0433D">
      <w:pPr>
        <w:spacing w:line="240" w:lineRule="auto"/>
        <w:ind w:left="2126" w:firstLine="11"/>
        <w:contextualSpacing/>
        <w:jc w:val="both"/>
        <w:rPr>
          <w:rFonts w:ascii="Times New Roman" w:hAnsi="Times New Roman" w:cs="Times New Roman"/>
        </w:rPr>
      </w:pPr>
      <w:proofErr w:type="spellStart"/>
      <w:proofErr w:type="gramStart"/>
      <w:r w:rsidRPr="00C0433D">
        <w:rPr>
          <w:rFonts w:ascii="Times New Roman" w:hAnsi="Times New Roman" w:cs="Times New Roman"/>
        </w:rPr>
        <w:t>dır</w:t>
      </w:r>
      <w:proofErr w:type="spellEnd"/>
      <w:proofErr w:type="gramEnd"/>
      <w:r w:rsidRPr="00C0433D">
        <w:rPr>
          <w:rFonts w:ascii="Times New Roman" w:hAnsi="Times New Roman" w:cs="Times New Roman"/>
        </w:rPr>
        <w:t xml:space="preserve">: oysa burada </w:t>
      </w:r>
      <w:r w:rsidRPr="00C0433D">
        <w:rPr>
          <w:rFonts w:ascii="Times New Roman" w:hAnsi="Times New Roman" w:cs="Times New Roman"/>
          <w:i/>
        </w:rPr>
        <w:t xml:space="preserve">çeşitli yanlara egemen olan belirleyici tinsel ilke </w:t>
      </w:r>
      <w:r w:rsidRPr="00C0433D">
        <w:rPr>
          <w:rFonts w:ascii="Times New Roman" w:hAnsi="Times New Roman" w:cs="Times New Roman"/>
        </w:rPr>
        <w:t>söz-</w:t>
      </w:r>
    </w:p>
    <w:p w:rsidR="00C0433D" w:rsidRPr="00C0433D" w:rsidRDefault="00C0433D" w:rsidP="00C0433D">
      <w:pPr>
        <w:spacing w:line="240" w:lineRule="auto"/>
        <w:ind w:left="2126" w:firstLine="11"/>
        <w:contextualSpacing/>
        <w:jc w:val="both"/>
        <w:rPr>
          <w:rFonts w:ascii="Times New Roman" w:hAnsi="Times New Roman" w:cs="Times New Roman"/>
        </w:rPr>
      </w:pPr>
      <w:proofErr w:type="gramStart"/>
      <w:r w:rsidRPr="00C0433D">
        <w:rPr>
          <w:rFonts w:ascii="Times New Roman" w:hAnsi="Times New Roman" w:cs="Times New Roman"/>
        </w:rPr>
        <w:t>konusudur</w:t>
      </w:r>
      <w:proofErr w:type="gramEnd"/>
      <w:r w:rsidRPr="00C0433D">
        <w:rPr>
          <w:rFonts w:ascii="Times New Roman" w:hAnsi="Times New Roman" w:cs="Times New Roman"/>
        </w:rPr>
        <w:t xml:space="preserve">. Bu ilke halktaki </w:t>
      </w:r>
      <w:r w:rsidRPr="00C0433D">
        <w:rPr>
          <w:rFonts w:ascii="Times New Roman" w:hAnsi="Times New Roman" w:cs="Times New Roman"/>
          <w:b/>
        </w:rPr>
        <w:t>kendisinin bilincidir</w:t>
      </w:r>
      <w:r w:rsidRPr="00C0433D">
        <w:rPr>
          <w:rFonts w:ascii="Times New Roman" w:hAnsi="Times New Roman" w:cs="Times New Roman"/>
        </w:rPr>
        <w:t>, halkların alınyazısı-</w:t>
      </w:r>
    </w:p>
    <w:p w:rsidR="00C0433D" w:rsidRPr="00C0433D" w:rsidRDefault="00C0433D" w:rsidP="00C0433D">
      <w:pPr>
        <w:spacing w:line="240" w:lineRule="auto"/>
        <w:ind w:left="2126" w:firstLine="11"/>
        <w:contextualSpacing/>
        <w:jc w:val="both"/>
        <w:rPr>
          <w:rFonts w:ascii="Times New Roman" w:hAnsi="Times New Roman" w:cs="Times New Roman"/>
        </w:rPr>
      </w:pPr>
      <w:proofErr w:type="spellStart"/>
      <w:r w:rsidRPr="00C0433D">
        <w:rPr>
          <w:rFonts w:ascii="Times New Roman" w:hAnsi="Times New Roman" w:cs="Times New Roman"/>
        </w:rPr>
        <w:t>nı</w:t>
      </w:r>
      <w:proofErr w:type="spellEnd"/>
      <w:r w:rsidRPr="00C0433D">
        <w:rPr>
          <w:rFonts w:ascii="Times New Roman" w:hAnsi="Times New Roman" w:cs="Times New Roman"/>
        </w:rPr>
        <w:t xml:space="preserve"> etkileyen güç odur. Bir halkın kültürünün çeşitli yanları, tinin </w:t>
      </w:r>
      <w:proofErr w:type="spellStart"/>
      <w:r w:rsidRPr="00C0433D">
        <w:rPr>
          <w:rFonts w:ascii="Times New Roman" w:hAnsi="Times New Roman" w:cs="Times New Roman"/>
        </w:rPr>
        <w:t>ken</w:t>
      </w:r>
      <w:proofErr w:type="spellEnd"/>
      <w:r w:rsidRPr="00C0433D">
        <w:rPr>
          <w:rFonts w:ascii="Times New Roman" w:hAnsi="Times New Roman" w:cs="Times New Roman"/>
        </w:rPr>
        <w:t>-</w:t>
      </w:r>
    </w:p>
    <w:p w:rsidR="00C0433D" w:rsidRPr="00C0433D" w:rsidRDefault="00C0433D" w:rsidP="00C0433D">
      <w:pPr>
        <w:spacing w:line="240" w:lineRule="auto"/>
        <w:ind w:left="2126" w:firstLine="11"/>
        <w:contextualSpacing/>
        <w:jc w:val="both"/>
        <w:rPr>
          <w:rFonts w:ascii="Times New Roman" w:hAnsi="Times New Roman" w:cs="Times New Roman"/>
        </w:rPr>
      </w:pPr>
      <w:proofErr w:type="spellStart"/>
      <w:r w:rsidRPr="00C0433D">
        <w:rPr>
          <w:rFonts w:ascii="Times New Roman" w:hAnsi="Times New Roman" w:cs="Times New Roman"/>
        </w:rPr>
        <w:t>di</w:t>
      </w:r>
      <w:proofErr w:type="spellEnd"/>
      <w:r w:rsidRPr="00C0433D">
        <w:rPr>
          <w:rFonts w:ascii="Times New Roman" w:hAnsi="Times New Roman" w:cs="Times New Roman"/>
        </w:rPr>
        <w:t xml:space="preserve"> kendisiyle ilişkileridir: tin halklara kendisi biçim verir, tini tanırsak,</w:t>
      </w:r>
    </w:p>
    <w:p w:rsidR="00C0433D" w:rsidRPr="00C0433D" w:rsidRDefault="00C0433D" w:rsidP="00C0433D">
      <w:pPr>
        <w:spacing w:line="240" w:lineRule="auto"/>
        <w:ind w:left="2126" w:firstLine="11"/>
        <w:contextualSpacing/>
        <w:jc w:val="both"/>
        <w:rPr>
          <w:rFonts w:ascii="Times New Roman" w:hAnsi="Times New Roman" w:cs="Times New Roman"/>
        </w:rPr>
      </w:pPr>
      <w:r w:rsidRPr="00C0433D">
        <w:rPr>
          <w:rFonts w:ascii="Times New Roman" w:hAnsi="Times New Roman" w:cs="Times New Roman"/>
        </w:rPr>
        <w:t>ancak o zaman ilişkileri tanımaya başlarız(a.g.y</w:t>
      </w:r>
      <w:proofErr w:type="gramStart"/>
      <w:r w:rsidRPr="00C0433D">
        <w:rPr>
          <w:rFonts w:ascii="Times New Roman" w:hAnsi="Times New Roman" w:cs="Times New Roman"/>
        </w:rPr>
        <w:t>.,</w:t>
      </w:r>
      <w:proofErr w:type="gramEnd"/>
      <w:r w:rsidRPr="00C0433D">
        <w:rPr>
          <w:rFonts w:ascii="Times New Roman" w:hAnsi="Times New Roman" w:cs="Times New Roman"/>
        </w:rPr>
        <w:t>s.119-120).</w:t>
      </w:r>
    </w:p>
    <w:p w:rsidR="00C0433D" w:rsidRPr="00C0433D" w:rsidRDefault="00C0433D" w:rsidP="00C0433D">
      <w:pPr>
        <w:spacing w:line="240" w:lineRule="auto"/>
        <w:ind w:left="2126" w:firstLine="11"/>
        <w:contextualSpacing/>
        <w:jc w:val="both"/>
        <w:rPr>
          <w:rFonts w:ascii="Times New Roman" w:hAnsi="Times New Roman" w:cs="Times New Roman"/>
        </w:rPr>
      </w:pPr>
      <w:r w:rsidRPr="00C0433D">
        <w:rPr>
          <w:rFonts w:ascii="Times New Roman" w:hAnsi="Times New Roman" w:cs="Times New Roman"/>
        </w:rPr>
        <w:t>Mesleklerin sınırlı, kastlara bağlı olarak uygulanması, böylece gelişme</w:t>
      </w:r>
    </w:p>
    <w:p w:rsidR="00C0433D" w:rsidRPr="00C0433D" w:rsidRDefault="00C0433D" w:rsidP="00C0433D">
      <w:pPr>
        <w:spacing w:line="240" w:lineRule="auto"/>
        <w:ind w:left="2126" w:firstLine="11"/>
        <w:contextualSpacing/>
        <w:jc w:val="both"/>
        <w:rPr>
          <w:rFonts w:ascii="Times New Roman" w:hAnsi="Times New Roman" w:cs="Times New Roman"/>
        </w:rPr>
      </w:pPr>
      <w:proofErr w:type="gramStart"/>
      <w:r w:rsidRPr="00C0433D">
        <w:rPr>
          <w:rFonts w:ascii="Times New Roman" w:hAnsi="Times New Roman" w:cs="Times New Roman"/>
        </w:rPr>
        <w:t>nedir</w:t>
      </w:r>
      <w:proofErr w:type="gramEnd"/>
      <w:r w:rsidRPr="00C0433D">
        <w:rPr>
          <w:rFonts w:ascii="Times New Roman" w:hAnsi="Times New Roman" w:cs="Times New Roman"/>
        </w:rPr>
        <w:t xml:space="preserve"> bilmemesiyle bireyin bütünüyle sınırsız olması ve ölçüsüz gelişebilmesi arasında büyük bir ayrım vardır. Kastlara bölünmüş top-</w:t>
      </w:r>
    </w:p>
    <w:p w:rsidR="00C0433D" w:rsidRPr="00C0433D" w:rsidRDefault="00C0433D" w:rsidP="00C0433D">
      <w:pPr>
        <w:spacing w:line="240" w:lineRule="auto"/>
        <w:ind w:left="2126" w:firstLine="11"/>
        <w:contextualSpacing/>
        <w:jc w:val="both"/>
        <w:rPr>
          <w:rFonts w:ascii="Times New Roman" w:hAnsi="Times New Roman" w:cs="Times New Roman"/>
        </w:rPr>
      </w:pPr>
      <w:proofErr w:type="spellStart"/>
      <w:r w:rsidRPr="00C0433D">
        <w:rPr>
          <w:rFonts w:ascii="Times New Roman" w:hAnsi="Times New Roman" w:cs="Times New Roman"/>
        </w:rPr>
        <w:t>lum</w:t>
      </w:r>
      <w:proofErr w:type="spellEnd"/>
      <w:r w:rsidRPr="00C0433D">
        <w:rPr>
          <w:rFonts w:ascii="Times New Roman" w:hAnsi="Times New Roman" w:cs="Times New Roman"/>
        </w:rPr>
        <w:t>, meslek etkinliğinin oldum olasıya kendi içine kapatılmış olduğu</w:t>
      </w:r>
    </w:p>
    <w:p w:rsidR="00C0433D" w:rsidRPr="00C0433D" w:rsidRDefault="00C0433D" w:rsidP="00C0433D">
      <w:pPr>
        <w:spacing w:line="240" w:lineRule="auto"/>
        <w:ind w:left="2126" w:firstLine="11"/>
        <w:contextualSpacing/>
        <w:jc w:val="both"/>
        <w:rPr>
          <w:rFonts w:ascii="Times New Roman" w:hAnsi="Times New Roman" w:cs="Times New Roman"/>
        </w:rPr>
      </w:pPr>
      <w:proofErr w:type="gramStart"/>
      <w:r w:rsidRPr="00C0433D">
        <w:rPr>
          <w:rFonts w:ascii="Times New Roman" w:hAnsi="Times New Roman" w:cs="Times New Roman"/>
        </w:rPr>
        <w:t>bir</w:t>
      </w:r>
      <w:proofErr w:type="gramEnd"/>
      <w:r w:rsidRPr="00C0433D">
        <w:rPr>
          <w:rFonts w:ascii="Times New Roman" w:hAnsi="Times New Roman" w:cs="Times New Roman"/>
        </w:rPr>
        <w:t xml:space="preserve"> toplum olarak bambaşka bir halk-tinini, aynı zamanda bambaşka </w:t>
      </w:r>
    </w:p>
    <w:p w:rsidR="00C0433D" w:rsidRDefault="00C0433D" w:rsidP="00C0433D">
      <w:pPr>
        <w:spacing w:line="360" w:lineRule="auto"/>
        <w:ind w:left="2126" w:firstLine="11"/>
        <w:contextualSpacing/>
        <w:jc w:val="both"/>
        <w:rPr>
          <w:sz w:val="24"/>
          <w:szCs w:val="24"/>
        </w:rPr>
      </w:pPr>
      <w:r w:rsidRPr="00C0433D">
        <w:rPr>
          <w:rFonts w:ascii="Times New Roman" w:hAnsi="Times New Roman" w:cs="Times New Roman"/>
        </w:rPr>
        <w:t>bir din ve anayasayı varsayar(a.g.y</w:t>
      </w:r>
      <w:proofErr w:type="gramStart"/>
      <w:r w:rsidRPr="00C0433D">
        <w:rPr>
          <w:rFonts w:ascii="Times New Roman" w:hAnsi="Times New Roman" w:cs="Times New Roman"/>
        </w:rPr>
        <w:t>.,</w:t>
      </w:r>
      <w:proofErr w:type="gramEnd"/>
      <w:r w:rsidRPr="00C0433D">
        <w:rPr>
          <w:rFonts w:ascii="Times New Roman" w:hAnsi="Times New Roman" w:cs="Times New Roman"/>
        </w:rPr>
        <w:t>s.134).</w:t>
      </w:r>
    </w:p>
    <w:p w:rsidR="00C0433D" w:rsidRPr="00C0433D" w:rsidRDefault="00C0433D" w:rsidP="00C0433D">
      <w:pPr>
        <w:contextualSpacing/>
        <w:jc w:val="both"/>
        <w:rPr>
          <w:rFonts w:ascii="Times New Roman" w:hAnsi="Times New Roman" w:cs="Times New Roman"/>
          <w:sz w:val="24"/>
          <w:szCs w:val="24"/>
        </w:rPr>
      </w:pPr>
      <w:proofErr w:type="spellStart"/>
      <w:r w:rsidRPr="00C0433D">
        <w:rPr>
          <w:rFonts w:ascii="Times New Roman" w:hAnsi="Times New Roman" w:cs="Times New Roman"/>
          <w:sz w:val="24"/>
          <w:szCs w:val="24"/>
        </w:rPr>
        <w:t>MarxEngels’in</w:t>
      </w:r>
      <w:proofErr w:type="spellEnd"/>
      <w:r w:rsidRPr="00C0433D">
        <w:rPr>
          <w:rFonts w:ascii="Times New Roman" w:hAnsi="Times New Roman" w:cs="Times New Roman"/>
          <w:sz w:val="24"/>
          <w:szCs w:val="24"/>
        </w:rPr>
        <w:t xml:space="preserve"> Engels’i, 1888’de kaleme aldığı </w:t>
      </w:r>
      <w:r w:rsidRPr="00C0433D">
        <w:rPr>
          <w:rFonts w:ascii="Times New Roman" w:hAnsi="Times New Roman" w:cs="Times New Roman"/>
          <w:i/>
          <w:sz w:val="24"/>
          <w:szCs w:val="24"/>
        </w:rPr>
        <w:t xml:space="preserve">Ludwig </w:t>
      </w:r>
      <w:proofErr w:type="spellStart"/>
      <w:r w:rsidRPr="00C0433D">
        <w:rPr>
          <w:rFonts w:ascii="Times New Roman" w:hAnsi="Times New Roman" w:cs="Times New Roman"/>
          <w:i/>
          <w:sz w:val="24"/>
          <w:szCs w:val="24"/>
        </w:rPr>
        <w:t>Feuerbach</w:t>
      </w:r>
      <w:proofErr w:type="spellEnd"/>
      <w:r w:rsidRPr="00C0433D">
        <w:rPr>
          <w:rFonts w:ascii="Times New Roman" w:hAnsi="Times New Roman" w:cs="Times New Roman"/>
          <w:i/>
          <w:sz w:val="24"/>
          <w:szCs w:val="24"/>
        </w:rPr>
        <w:t xml:space="preserve"> ve Klasik Alman Felsefesinin Sonu</w:t>
      </w:r>
      <w:r w:rsidRPr="00C0433D">
        <w:rPr>
          <w:rFonts w:ascii="Times New Roman" w:hAnsi="Times New Roman" w:cs="Times New Roman"/>
          <w:sz w:val="24"/>
          <w:szCs w:val="24"/>
        </w:rPr>
        <w:t xml:space="preserve">’nda, kırk yıl önce </w:t>
      </w:r>
      <w:r w:rsidRPr="00C0433D">
        <w:rPr>
          <w:rFonts w:ascii="Times New Roman" w:hAnsi="Times New Roman" w:cs="Times New Roman"/>
          <w:i/>
          <w:sz w:val="24"/>
          <w:szCs w:val="24"/>
        </w:rPr>
        <w:t xml:space="preserve">Alman </w:t>
      </w:r>
      <w:proofErr w:type="spellStart"/>
      <w:r w:rsidRPr="00C0433D">
        <w:rPr>
          <w:rFonts w:ascii="Times New Roman" w:hAnsi="Times New Roman" w:cs="Times New Roman"/>
          <w:i/>
          <w:sz w:val="24"/>
          <w:szCs w:val="24"/>
        </w:rPr>
        <w:t>İdeolojisi</w:t>
      </w:r>
      <w:r w:rsidRPr="00C0433D">
        <w:rPr>
          <w:rFonts w:ascii="Times New Roman" w:hAnsi="Times New Roman" w:cs="Times New Roman"/>
          <w:sz w:val="24"/>
          <w:szCs w:val="24"/>
        </w:rPr>
        <w:t>’nde</w:t>
      </w:r>
      <w:proofErr w:type="spellEnd"/>
      <w:r w:rsidRPr="00C0433D">
        <w:rPr>
          <w:rFonts w:ascii="Times New Roman" w:hAnsi="Times New Roman" w:cs="Times New Roman"/>
          <w:sz w:val="24"/>
          <w:szCs w:val="24"/>
        </w:rPr>
        <w:t xml:space="preserve"> söylediklerinden apayrı bir tarzda </w:t>
      </w:r>
      <w:proofErr w:type="spellStart"/>
      <w:r w:rsidRPr="00C0433D">
        <w:rPr>
          <w:rFonts w:ascii="Times New Roman" w:hAnsi="Times New Roman" w:cs="Times New Roman"/>
          <w:sz w:val="24"/>
          <w:szCs w:val="24"/>
        </w:rPr>
        <w:t>Feuerbach’ın</w:t>
      </w:r>
      <w:proofErr w:type="spellEnd"/>
      <w:r w:rsidRPr="00C0433D">
        <w:rPr>
          <w:rFonts w:ascii="Times New Roman" w:hAnsi="Times New Roman" w:cs="Times New Roman"/>
          <w:sz w:val="24"/>
          <w:szCs w:val="24"/>
        </w:rPr>
        <w:t xml:space="preserve"> karşısına </w:t>
      </w:r>
      <w:proofErr w:type="spellStart"/>
      <w:r w:rsidRPr="00C0433D">
        <w:rPr>
          <w:rFonts w:ascii="Times New Roman" w:hAnsi="Times New Roman" w:cs="Times New Roman"/>
          <w:sz w:val="24"/>
          <w:szCs w:val="24"/>
        </w:rPr>
        <w:t>Hegel’in</w:t>
      </w:r>
      <w:proofErr w:type="spellEnd"/>
      <w:r w:rsidRPr="00C0433D">
        <w:rPr>
          <w:rFonts w:ascii="Times New Roman" w:hAnsi="Times New Roman" w:cs="Times New Roman"/>
          <w:sz w:val="24"/>
          <w:szCs w:val="24"/>
        </w:rPr>
        <w:t xml:space="preserve"> tarih felsefesinden aldığı güçle çıkar. Kırk yıl önce </w:t>
      </w:r>
      <w:proofErr w:type="spellStart"/>
      <w:r w:rsidRPr="00C0433D">
        <w:rPr>
          <w:rFonts w:ascii="Times New Roman" w:hAnsi="Times New Roman" w:cs="Times New Roman"/>
          <w:sz w:val="24"/>
          <w:szCs w:val="24"/>
        </w:rPr>
        <w:t>Hegel’in</w:t>
      </w:r>
      <w:proofErr w:type="spellEnd"/>
      <w:r w:rsidRPr="00C0433D">
        <w:rPr>
          <w:rFonts w:ascii="Times New Roman" w:hAnsi="Times New Roman" w:cs="Times New Roman"/>
          <w:sz w:val="24"/>
          <w:szCs w:val="24"/>
        </w:rPr>
        <w:t xml:space="preserve"> tarih felsefesini ‘</w:t>
      </w:r>
      <w:proofErr w:type="spellStart"/>
      <w:r w:rsidRPr="00C0433D">
        <w:rPr>
          <w:rFonts w:ascii="Times New Roman" w:hAnsi="Times New Roman" w:cs="Times New Roman"/>
          <w:sz w:val="24"/>
          <w:szCs w:val="24"/>
        </w:rPr>
        <w:t>Teodike</w:t>
      </w:r>
      <w:proofErr w:type="spellEnd"/>
      <w:r w:rsidRPr="00C0433D">
        <w:rPr>
          <w:rFonts w:ascii="Times New Roman" w:hAnsi="Times New Roman" w:cs="Times New Roman"/>
          <w:sz w:val="24"/>
          <w:szCs w:val="24"/>
        </w:rPr>
        <w:t>’ ve idealist-</w:t>
      </w:r>
      <w:proofErr w:type="gramStart"/>
      <w:r w:rsidRPr="00C0433D">
        <w:rPr>
          <w:rFonts w:ascii="Times New Roman" w:hAnsi="Times New Roman" w:cs="Times New Roman"/>
          <w:sz w:val="24"/>
          <w:szCs w:val="24"/>
        </w:rPr>
        <w:t>spekülatif</w:t>
      </w:r>
      <w:proofErr w:type="gramEnd"/>
      <w:r w:rsidRPr="00C0433D">
        <w:rPr>
          <w:rFonts w:ascii="Times New Roman" w:hAnsi="Times New Roman" w:cs="Times New Roman"/>
          <w:sz w:val="24"/>
          <w:szCs w:val="24"/>
        </w:rPr>
        <w:t xml:space="preserve"> cambazlık olmakla suçlayan Engels şimdi, </w:t>
      </w:r>
      <w:proofErr w:type="spellStart"/>
      <w:r w:rsidRPr="00C0433D">
        <w:rPr>
          <w:rFonts w:ascii="Times New Roman" w:hAnsi="Times New Roman" w:cs="Times New Roman"/>
          <w:sz w:val="24"/>
          <w:szCs w:val="24"/>
        </w:rPr>
        <w:t>Hegel’in</w:t>
      </w:r>
      <w:proofErr w:type="spellEnd"/>
      <w:r w:rsidRPr="00C0433D">
        <w:rPr>
          <w:rFonts w:ascii="Times New Roman" w:hAnsi="Times New Roman" w:cs="Times New Roman"/>
          <w:sz w:val="24"/>
          <w:szCs w:val="24"/>
        </w:rPr>
        <w:t xml:space="preserve"> iyi ve kötü arasındaki çatışkıyı işleyiş biçimdeki zenginliği görüp, </w:t>
      </w:r>
      <w:proofErr w:type="spellStart"/>
      <w:r w:rsidRPr="00C0433D">
        <w:rPr>
          <w:rFonts w:ascii="Times New Roman" w:hAnsi="Times New Roman" w:cs="Times New Roman"/>
          <w:sz w:val="24"/>
          <w:szCs w:val="24"/>
        </w:rPr>
        <w:t>Hegel’de</w:t>
      </w:r>
      <w:proofErr w:type="spellEnd"/>
      <w:r w:rsidRPr="00C0433D">
        <w:rPr>
          <w:rFonts w:ascii="Times New Roman" w:hAnsi="Times New Roman" w:cs="Times New Roman"/>
          <w:sz w:val="24"/>
          <w:szCs w:val="24"/>
        </w:rPr>
        <w:t xml:space="preserve"> kötünün, “tarihsel gelişmenin hareket ettirici gücünün kendini ortaya koyuş biçimi” olduğunu söyledikten sonra,  </w:t>
      </w:r>
      <w:proofErr w:type="spellStart"/>
      <w:r w:rsidRPr="00C0433D">
        <w:rPr>
          <w:rFonts w:ascii="Times New Roman" w:hAnsi="Times New Roman" w:cs="Times New Roman"/>
          <w:sz w:val="24"/>
          <w:szCs w:val="24"/>
        </w:rPr>
        <w:t>Hegel’in</w:t>
      </w:r>
      <w:proofErr w:type="spellEnd"/>
      <w:r w:rsidRPr="00C0433D">
        <w:rPr>
          <w:rFonts w:ascii="Times New Roman" w:hAnsi="Times New Roman" w:cs="Times New Roman"/>
          <w:sz w:val="24"/>
          <w:szCs w:val="24"/>
        </w:rPr>
        <w:t xml:space="preserve"> bu konuyla ilgili açıklamalarını neredeyse tekrar etmekten başka bir şey yapmaz. </w:t>
      </w:r>
      <w:proofErr w:type="gramStart"/>
      <w:r w:rsidRPr="00C0433D">
        <w:rPr>
          <w:rFonts w:ascii="Times New Roman" w:hAnsi="Times New Roman" w:cs="Times New Roman"/>
          <w:sz w:val="24"/>
          <w:szCs w:val="24"/>
        </w:rPr>
        <w:t xml:space="preserve">Ahlaksal kötülük olarak gördüğü şeyin tarihte oynadığı rolün önemi konusundaki düşünceyi </w:t>
      </w:r>
      <w:proofErr w:type="spellStart"/>
      <w:r w:rsidRPr="00C0433D">
        <w:rPr>
          <w:rFonts w:ascii="Times New Roman" w:hAnsi="Times New Roman" w:cs="Times New Roman"/>
          <w:sz w:val="24"/>
          <w:szCs w:val="24"/>
        </w:rPr>
        <w:t>Hegel’den</w:t>
      </w:r>
      <w:proofErr w:type="spellEnd"/>
      <w:r w:rsidRPr="00C0433D">
        <w:rPr>
          <w:rFonts w:ascii="Times New Roman" w:hAnsi="Times New Roman" w:cs="Times New Roman"/>
          <w:sz w:val="24"/>
          <w:szCs w:val="24"/>
        </w:rPr>
        <w:t xml:space="preserve"> alan Engels için de “her yeni ilerleme, zorunlu olarak, kutsal olan bir şeye karşı büyük bir suç, gerileyip son bulma noktasında olan ama alışkanlıkla kutsanmış şeylerin eski durumuna karşı bir başkaldırma olarak görünür”(Engels,2006,s.38-39). </w:t>
      </w:r>
      <w:proofErr w:type="gramEnd"/>
      <w:r w:rsidRPr="00C0433D">
        <w:rPr>
          <w:rFonts w:ascii="Times New Roman" w:hAnsi="Times New Roman" w:cs="Times New Roman"/>
          <w:sz w:val="24"/>
          <w:szCs w:val="24"/>
        </w:rPr>
        <w:t xml:space="preserve">Ayrıca, insanların kötü olarak bilinen açgözlülük, güç istenci, vb. tutkuları, tarihsel gelişmenin kaldıraçları arasında gösterilir. Engels’in </w:t>
      </w:r>
      <w:proofErr w:type="spellStart"/>
      <w:r w:rsidRPr="00C0433D">
        <w:rPr>
          <w:rFonts w:ascii="Times New Roman" w:hAnsi="Times New Roman" w:cs="Times New Roman"/>
          <w:sz w:val="24"/>
          <w:szCs w:val="24"/>
        </w:rPr>
        <w:t>Hegel’den</w:t>
      </w:r>
      <w:proofErr w:type="spellEnd"/>
      <w:r w:rsidRPr="00C0433D">
        <w:rPr>
          <w:rFonts w:ascii="Times New Roman" w:hAnsi="Times New Roman" w:cs="Times New Roman"/>
          <w:sz w:val="24"/>
          <w:szCs w:val="24"/>
        </w:rPr>
        <w:t xml:space="preserve"> alıp kullandığı düşüncelerden bazılarını alıntılayalım:</w:t>
      </w:r>
    </w:p>
    <w:p w:rsidR="00C0433D" w:rsidRPr="00C0433D" w:rsidRDefault="00C0433D" w:rsidP="00C0433D">
      <w:pPr>
        <w:spacing w:line="240" w:lineRule="auto"/>
        <w:contextualSpacing/>
        <w:jc w:val="both"/>
        <w:rPr>
          <w:rFonts w:ascii="Times New Roman" w:hAnsi="Times New Roman" w:cs="Times New Roman"/>
        </w:rPr>
      </w:pPr>
      <w:r>
        <w:rPr>
          <w:sz w:val="24"/>
          <w:szCs w:val="24"/>
        </w:rPr>
        <w:tab/>
      </w:r>
      <w:r>
        <w:rPr>
          <w:sz w:val="24"/>
          <w:szCs w:val="24"/>
        </w:rPr>
        <w:tab/>
      </w:r>
      <w:r>
        <w:rPr>
          <w:sz w:val="24"/>
          <w:szCs w:val="24"/>
        </w:rPr>
        <w:tab/>
      </w:r>
      <w:r w:rsidRPr="00C0433D">
        <w:rPr>
          <w:rFonts w:ascii="Times New Roman" w:hAnsi="Times New Roman" w:cs="Times New Roman"/>
        </w:rPr>
        <w:t xml:space="preserve">(…) incelememiz bir </w:t>
      </w:r>
      <w:proofErr w:type="spellStart"/>
      <w:r w:rsidRPr="00C0433D">
        <w:rPr>
          <w:rFonts w:ascii="Times New Roman" w:hAnsi="Times New Roman" w:cs="Times New Roman"/>
        </w:rPr>
        <w:t>theodice’dir</w:t>
      </w:r>
      <w:proofErr w:type="spellEnd"/>
      <w:r w:rsidRPr="00C0433D">
        <w:rPr>
          <w:rFonts w:ascii="Times New Roman" w:hAnsi="Times New Roman" w:cs="Times New Roman"/>
        </w:rPr>
        <w:t xml:space="preserve">, yani… </w:t>
      </w:r>
      <w:proofErr w:type="spellStart"/>
      <w:proofErr w:type="gramStart"/>
      <w:r w:rsidRPr="00C0433D">
        <w:rPr>
          <w:rFonts w:ascii="Times New Roman" w:hAnsi="Times New Roman" w:cs="Times New Roman"/>
        </w:rPr>
        <w:t>tanrı’nın</w:t>
      </w:r>
      <w:proofErr w:type="spellEnd"/>
      <w:proofErr w:type="gramEnd"/>
      <w:r w:rsidRPr="00C0433D">
        <w:rPr>
          <w:rFonts w:ascii="Times New Roman" w:hAnsi="Times New Roman" w:cs="Times New Roman"/>
        </w:rPr>
        <w:t xml:space="preserve"> yollarını bir haklı</w:t>
      </w:r>
    </w:p>
    <w:p w:rsidR="00C0433D" w:rsidRPr="00C0433D" w:rsidRDefault="00C0433D" w:rsidP="00C0433D">
      <w:pPr>
        <w:spacing w:line="240" w:lineRule="auto"/>
        <w:contextualSpacing/>
        <w:jc w:val="both"/>
        <w:rPr>
          <w:rFonts w:ascii="Times New Roman" w:hAnsi="Times New Roman" w:cs="Times New Roman"/>
        </w:rPr>
      </w:pPr>
      <w:r w:rsidRPr="00C0433D">
        <w:rPr>
          <w:rFonts w:ascii="Times New Roman" w:hAnsi="Times New Roman" w:cs="Times New Roman"/>
        </w:rPr>
        <w:tab/>
      </w:r>
      <w:r w:rsidRPr="00C0433D">
        <w:rPr>
          <w:rFonts w:ascii="Times New Roman" w:hAnsi="Times New Roman" w:cs="Times New Roman"/>
        </w:rPr>
        <w:tab/>
      </w:r>
      <w:r w:rsidRPr="00C0433D">
        <w:rPr>
          <w:rFonts w:ascii="Times New Roman" w:hAnsi="Times New Roman" w:cs="Times New Roman"/>
        </w:rPr>
        <w:tab/>
      </w:r>
      <w:proofErr w:type="gramStart"/>
      <w:r w:rsidRPr="00C0433D">
        <w:rPr>
          <w:rFonts w:ascii="Times New Roman" w:hAnsi="Times New Roman" w:cs="Times New Roman"/>
        </w:rPr>
        <w:t>çıkarma</w:t>
      </w:r>
      <w:proofErr w:type="gramEnd"/>
      <w:r w:rsidRPr="00C0433D">
        <w:rPr>
          <w:rFonts w:ascii="Times New Roman" w:hAnsi="Times New Roman" w:cs="Times New Roman"/>
        </w:rPr>
        <w:t xml:space="preserve"> denemesidir: buna göre, genel olarak dünyadaki kötülüğün,</w:t>
      </w:r>
    </w:p>
    <w:p w:rsidR="00C0433D" w:rsidRPr="00C0433D" w:rsidRDefault="00C0433D" w:rsidP="00C0433D">
      <w:pPr>
        <w:spacing w:line="240" w:lineRule="auto"/>
        <w:contextualSpacing/>
        <w:jc w:val="both"/>
        <w:rPr>
          <w:rFonts w:ascii="Times New Roman" w:hAnsi="Times New Roman" w:cs="Times New Roman"/>
        </w:rPr>
      </w:pPr>
      <w:r w:rsidRPr="00C0433D">
        <w:rPr>
          <w:rFonts w:ascii="Times New Roman" w:hAnsi="Times New Roman" w:cs="Times New Roman"/>
        </w:rPr>
        <w:tab/>
      </w:r>
      <w:r w:rsidRPr="00C0433D">
        <w:rPr>
          <w:rFonts w:ascii="Times New Roman" w:hAnsi="Times New Roman" w:cs="Times New Roman"/>
        </w:rPr>
        <w:tab/>
      </w:r>
      <w:r w:rsidRPr="00C0433D">
        <w:rPr>
          <w:rFonts w:ascii="Times New Roman" w:hAnsi="Times New Roman" w:cs="Times New Roman"/>
        </w:rPr>
        <w:tab/>
      </w:r>
      <w:proofErr w:type="gramStart"/>
      <w:r w:rsidRPr="00C0433D">
        <w:rPr>
          <w:rFonts w:ascii="Times New Roman" w:hAnsi="Times New Roman" w:cs="Times New Roman"/>
        </w:rPr>
        <w:t>ahlaksızlığın</w:t>
      </w:r>
      <w:proofErr w:type="gramEnd"/>
      <w:r w:rsidRPr="00C0433D">
        <w:rPr>
          <w:rFonts w:ascii="Times New Roman" w:hAnsi="Times New Roman" w:cs="Times New Roman"/>
        </w:rPr>
        <w:t xml:space="preserve"> kavranması, düşünen tinin de varlığın olumsuz yanıyla</w:t>
      </w:r>
    </w:p>
    <w:p w:rsidR="00C0433D" w:rsidRPr="00C0433D" w:rsidRDefault="00C0433D" w:rsidP="00C0433D">
      <w:pPr>
        <w:spacing w:line="240" w:lineRule="auto"/>
        <w:contextualSpacing/>
        <w:jc w:val="both"/>
        <w:rPr>
          <w:rFonts w:ascii="Times New Roman" w:hAnsi="Times New Roman" w:cs="Times New Roman"/>
        </w:rPr>
      </w:pPr>
      <w:r w:rsidRPr="00C0433D">
        <w:rPr>
          <w:rFonts w:ascii="Times New Roman" w:hAnsi="Times New Roman" w:cs="Times New Roman"/>
        </w:rPr>
        <w:tab/>
      </w:r>
      <w:r w:rsidRPr="00C0433D">
        <w:rPr>
          <w:rFonts w:ascii="Times New Roman" w:hAnsi="Times New Roman" w:cs="Times New Roman"/>
        </w:rPr>
        <w:tab/>
      </w:r>
      <w:r w:rsidRPr="00C0433D">
        <w:rPr>
          <w:rFonts w:ascii="Times New Roman" w:hAnsi="Times New Roman" w:cs="Times New Roman"/>
        </w:rPr>
        <w:tab/>
      </w:r>
      <w:proofErr w:type="gramStart"/>
      <w:r w:rsidRPr="00C0433D">
        <w:rPr>
          <w:rFonts w:ascii="Times New Roman" w:hAnsi="Times New Roman" w:cs="Times New Roman"/>
        </w:rPr>
        <w:t>bağdaşması</w:t>
      </w:r>
      <w:proofErr w:type="gramEnd"/>
      <w:r w:rsidRPr="00C0433D">
        <w:rPr>
          <w:rFonts w:ascii="Times New Roman" w:hAnsi="Times New Roman" w:cs="Times New Roman"/>
        </w:rPr>
        <w:t xml:space="preserve"> gerekmektedir; somut kötülüğün tüm yığınının gözleri-</w:t>
      </w:r>
    </w:p>
    <w:p w:rsidR="00C0433D" w:rsidRPr="00C0433D" w:rsidRDefault="00C0433D" w:rsidP="00C0433D">
      <w:pPr>
        <w:spacing w:line="240" w:lineRule="auto"/>
        <w:contextualSpacing/>
        <w:jc w:val="both"/>
        <w:rPr>
          <w:rFonts w:ascii="Times New Roman" w:hAnsi="Times New Roman" w:cs="Times New Roman"/>
        </w:rPr>
      </w:pPr>
      <w:r w:rsidRPr="00C0433D">
        <w:rPr>
          <w:rFonts w:ascii="Times New Roman" w:hAnsi="Times New Roman" w:cs="Times New Roman"/>
        </w:rPr>
        <w:tab/>
      </w:r>
      <w:r w:rsidRPr="00C0433D">
        <w:rPr>
          <w:rFonts w:ascii="Times New Roman" w:hAnsi="Times New Roman" w:cs="Times New Roman"/>
        </w:rPr>
        <w:tab/>
      </w:r>
      <w:r w:rsidRPr="00C0433D">
        <w:rPr>
          <w:rFonts w:ascii="Times New Roman" w:hAnsi="Times New Roman" w:cs="Times New Roman"/>
        </w:rPr>
        <w:tab/>
      </w:r>
      <w:proofErr w:type="spellStart"/>
      <w:r w:rsidRPr="00C0433D">
        <w:rPr>
          <w:rFonts w:ascii="Times New Roman" w:hAnsi="Times New Roman" w:cs="Times New Roman"/>
        </w:rPr>
        <w:t>mizin</w:t>
      </w:r>
      <w:proofErr w:type="spellEnd"/>
      <w:r w:rsidRPr="00C0433D">
        <w:rPr>
          <w:rFonts w:ascii="Times New Roman" w:hAnsi="Times New Roman" w:cs="Times New Roman"/>
        </w:rPr>
        <w:t xml:space="preserve"> önünde yattığı alan da, dünya tarihidir(Hegel,1995,s.50-51).</w:t>
      </w:r>
    </w:p>
    <w:p w:rsidR="00C0433D" w:rsidRPr="00C0433D" w:rsidRDefault="00C0433D" w:rsidP="00C0433D">
      <w:pPr>
        <w:spacing w:line="240" w:lineRule="auto"/>
        <w:contextualSpacing/>
        <w:jc w:val="both"/>
        <w:rPr>
          <w:rFonts w:ascii="Times New Roman" w:hAnsi="Times New Roman" w:cs="Times New Roman"/>
        </w:rPr>
      </w:pPr>
      <w:r w:rsidRPr="00C0433D">
        <w:rPr>
          <w:rFonts w:ascii="Times New Roman" w:hAnsi="Times New Roman" w:cs="Times New Roman"/>
        </w:rPr>
        <w:tab/>
      </w:r>
      <w:r w:rsidRPr="00C0433D">
        <w:rPr>
          <w:rFonts w:ascii="Times New Roman" w:hAnsi="Times New Roman" w:cs="Times New Roman"/>
        </w:rPr>
        <w:tab/>
      </w:r>
      <w:r w:rsidRPr="00C0433D">
        <w:rPr>
          <w:rFonts w:ascii="Times New Roman" w:hAnsi="Times New Roman" w:cs="Times New Roman"/>
        </w:rPr>
        <w:tab/>
        <w:t>(…) dünya-tarihi bireyleri kendi önemli ilgi ve yararları açısından</w:t>
      </w:r>
    </w:p>
    <w:p w:rsidR="00C0433D" w:rsidRPr="00C0433D" w:rsidRDefault="00C0433D" w:rsidP="00C0433D">
      <w:pPr>
        <w:spacing w:line="240" w:lineRule="auto"/>
        <w:contextualSpacing/>
        <w:jc w:val="both"/>
        <w:rPr>
          <w:rFonts w:ascii="Times New Roman" w:hAnsi="Times New Roman" w:cs="Times New Roman"/>
        </w:rPr>
      </w:pPr>
      <w:r w:rsidRPr="00C0433D">
        <w:rPr>
          <w:rFonts w:ascii="Times New Roman" w:hAnsi="Times New Roman" w:cs="Times New Roman"/>
        </w:rPr>
        <w:tab/>
      </w:r>
      <w:r w:rsidRPr="00C0433D">
        <w:rPr>
          <w:rFonts w:ascii="Times New Roman" w:hAnsi="Times New Roman" w:cs="Times New Roman"/>
        </w:rPr>
        <w:tab/>
      </w:r>
      <w:r w:rsidRPr="00C0433D">
        <w:rPr>
          <w:rFonts w:ascii="Times New Roman" w:hAnsi="Times New Roman" w:cs="Times New Roman"/>
        </w:rPr>
        <w:tab/>
      </w:r>
      <w:proofErr w:type="gramStart"/>
      <w:r w:rsidRPr="00C0433D">
        <w:rPr>
          <w:rFonts w:ascii="Times New Roman" w:hAnsi="Times New Roman" w:cs="Times New Roman"/>
        </w:rPr>
        <w:t>başkaca</w:t>
      </w:r>
      <w:proofErr w:type="gramEnd"/>
      <w:r w:rsidRPr="00C0433D">
        <w:rPr>
          <w:rFonts w:ascii="Times New Roman" w:hAnsi="Times New Roman" w:cs="Times New Roman"/>
        </w:rPr>
        <w:t xml:space="preserve"> kendi halinde yararları, kutsal hakları ciddiye almamış, ü-</w:t>
      </w:r>
    </w:p>
    <w:p w:rsidR="00C0433D" w:rsidRPr="00C0433D" w:rsidRDefault="00C0433D" w:rsidP="00C0433D">
      <w:pPr>
        <w:spacing w:line="240" w:lineRule="auto"/>
        <w:contextualSpacing/>
        <w:jc w:val="both"/>
        <w:rPr>
          <w:rFonts w:ascii="Times New Roman" w:hAnsi="Times New Roman" w:cs="Times New Roman"/>
        </w:rPr>
      </w:pPr>
      <w:r w:rsidRPr="00C0433D">
        <w:rPr>
          <w:rFonts w:ascii="Times New Roman" w:hAnsi="Times New Roman" w:cs="Times New Roman"/>
        </w:rPr>
        <w:tab/>
      </w:r>
      <w:r w:rsidRPr="00C0433D">
        <w:rPr>
          <w:rFonts w:ascii="Times New Roman" w:hAnsi="Times New Roman" w:cs="Times New Roman"/>
        </w:rPr>
        <w:tab/>
      </w:r>
      <w:r w:rsidRPr="00C0433D">
        <w:rPr>
          <w:rFonts w:ascii="Times New Roman" w:hAnsi="Times New Roman" w:cs="Times New Roman"/>
        </w:rPr>
        <w:tab/>
      </w:r>
      <w:proofErr w:type="gramStart"/>
      <w:r w:rsidRPr="00C0433D">
        <w:rPr>
          <w:rFonts w:ascii="Times New Roman" w:hAnsi="Times New Roman" w:cs="Times New Roman"/>
        </w:rPr>
        <w:t>zerlerine</w:t>
      </w:r>
      <w:proofErr w:type="gramEnd"/>
      <w:r w:rsidRPr="00C0433D">
        <w:rPr>
          <w:rFonts w:ascii="Times New Roman" w:hAnsi="Times New Roman" w:cs="Times New Roman"/>
        </w:rPr>
        <w:t xml:space="preserve"> basıp geçmiş, saymamışlardır, bu davranışları nedeniyle de</w:t>
      </w:r>
    </w:p>
    <w:p w:rsidR="00C0433D" w:rsidRPr="00C0433D" w:rsidRDefault="00C0433D" w:rsidP="00C0433D">
      <w:pPr>
        <w:spacing w:line="240" w:lineRule="auto"/>
        <w:contextualSpacing/>
        <w:jc w:val="both"/>
        <w:rPr>
          <w:rFonts w:ascii="Times New Roman" w:hAnsi="Times New Roman" w:cs="Times New Roman"/>
        </w:rPr>
      </w:pPr>
      <w:r w:rsidRPr="00C0433D">
        <w:rPr>
          <w:rFonts w:ascii="Times New Roman" w:hAnsi="Times New Roman" w:cs="Times New Roman"/>
        </w:rPr>
        <w:tab/>
      </w:r>
      <w:r w:rsidRPr="00C0433D">
        <w:rPr>
          <w:rFonts w:ascii="Times New Roman" w:hAnsi="Times New Roman" w:cs="Times New Roman"/>
        </w:rPr>
        <w:tab/>
      </w:r>
      <w:r w:rsidRPr="00C0433D">
        <w:rPr>
          <w:rFonts w:ascii="Times New Roman" w:hAnsi="Times New Roman" w:cs="Times New Roman"/>
        </w:rPr>
        <w:tab/>
      </w:r>
      <w:proofErr w:type="gramStart"/>
      <w:r w:rsidRPr="00C0433D">
        <w:rPr>
          <w:rFonts w:ascii="Times New Roman" w:hAnsi="Times New Roman" w:cs="Times New Roman"/>
        </w:rPr>
        <w:t>kınanmışlardır</w:t>
      </w:r>
      <w:proofErr w:type="gramEnd"/>
      <w:r w:rsidRPr="00C0433D">
        <w:rPr>
          <w:rFonts w:ascii="Times New Roman" w:hAnsi="Times New Roman" w:cs="Times New Roman"/>
        </w:rPr>
        <w:t>. Ama onların durumlarını ayrı tutmak gerekir. İlerleyen</w:t>
      </w:r>
    </w:p>
    <w:p w:rsidR="00C0433D" w:rsidRPr="00C0433D" w:rsidRDefault="00C0433D" w:rsidP="00C0433D">
      <w:pPr>
        <w:spacing w:line="240" w:lineRule="auto"/>
        <w:contextualSpacing/>
        <w:jc w:val="both"/>
        <w:rPr>
          <w:rFonts w:ascii="Times New Roman" w:hAnsi="Times New Roman" w:cs="Times New Roman"/>
        </w:rPr>
      </w:pPr>
      <w:r w:rsidRPr="00C0433D">
        <w:rPr>
          <w:rFonts w:ascii="Times New Roman" w:hAnsi="Times New Roman" w:cs="Times New Roman"/>
        </w:rPr>
        <w:tab/>
      </w:r>
      <w:r w:rsidRPr="00C0433D">
        <w:rPr>
          <w:rFonts w:ascii="Times New Roman" w:hAnsi="Times New Roman" w:cs="Times New Roman"/>
        </w:rPr>
        <w:tab/>
      </w:r>
      <w:r w:rsidRPr="00C0433D">
        <w:rPr>
          <w:rFonts w:ascii="Times New Roman" w:hAnsi="Times New Roman" w:cs="Times New Roman"/>
        </w:rPr>
        <w:tab/>
      </w:r>
      <w:proofErr w:type="gramStart"/>
      <w:r w:rsidRPr="00C0433D">
        <w:rPr>
          <w:rFonts w:ascii="Times New Roman" w:hAnsi="Times New Roman" w:cs="Times New Roman"/>
        </w:rPr>
        <w:t>büyük</w:t>
      </w:r>
      <w:proofErr w:type="gramEnd"/>
      <w:r w:rsidRPr="00C0433D">
        <w:rPr>
          <w:rFonts w:ascii="Times New Roman" w:hAnsi="Times New Roman" w:cs="Times New Roman"/>
        </w:rPr>
        <w:t xml:space="preserve"> bir kişilik yolunun üzerindeki bazı suçsuz çiçekleri ezer, ezmek</w:t>
      </w:r>
    </w:p>
    <w:p w:rsidR="00C0433D" w:rsidRPr="00C0433D" w:rsidRDefault="00C0433D" w:rsidP="00C0433D">
      <w:pPr>
        <w:spacing w:line="360" w:lineRule="auto"/>
        <w:contextualSpacing/>
        <w:jc w:val="both"/>
        <w:rPr>
          <w:rFonts w:ascii="Times New Roman" w:hAnsi="Times New Roman" w:cs="Times New Roman"/>
        </w:rPr>
      </w:pPr>
      <w:r w:rsidRPr="00C0433D">
        <w:rPr>
          <w:rFonts w:ascii="Times New Roman" w:hAnsi="Times New Roman" w:cs="Times New Roman"/>
        </w:rPr>
        <w:tab/>
      </w:r>
      <w:r w:rsidRPr="00C0433D">
        <w:rPr>
          <w:rFonts w:ascii="Times New Roman" w:hAnsi="Times New Roman" w:cs="Times New Roman"/>
        </w:rPr>
        <w:tab/>
      </w:r>
      <w:r w:rsidRPr="00C0433D">
        <w:rPr>
          <w:rFonts w:ascii="Times New Roman" w:hAnsi="Times New Roman" w:cs="Times New Roman"/>
        </w:rPr>
        <w:tab/>
        <w:t>zorundadır(a.g.y</w:t>
      </w:r>
      <w:proofErr w:type="gramStart"/>
      <w:r w:rsidRPr="00C0433D">
        <w:rPr>
          <w:rFonts w:ascii="Times New Roman" w:hAnsi="Times New Roman" w:cs="Times New Roman"/>
        </w:rPr>
        <w:t>.,</w:t>
      </w:r>
      <w:proofErr w:type="gramEnd"/>
      <w:r w:rsidRPr="00C0433D">
        <w:rPr>
          <w:rFonts w:ascii="Times New Roman" w:hAnsi="Times New Roman" w:cs="Times New Roman"/>
        </w:rPr>
        <w:t>s.105).</w:t>
      </w:r>
    </w:p>
    <w:p w:rsidR="00C0433D" w:rsidRPr="00C0433D" w:rsidRDefault="00C0433D" w:rsidP="00FC7509">
      <w:pPr>
        <w:contextualSpacing/>
        <w:jc w:val="both"/>
        <w:rPr>
          <w:rFonts w:ascii="Times New Roman" w:hAnsi="Times New Roman" w:cs="Times New Roman"/>
          <w:sz w:val="24"/>
          <w:szCs w:val="24"/>
        </w:rPr>
      </w:pPr>
      <w:r w:rsidRPr="00C0433D">
        <w:rPr>
          <w:rFonts w:ascii="Times New Roman" w:hAnsi="Times New Roman" w:cs="Times New Roman"/>
          <w:sz w:val="24"/>
          <w:szCs w:val="24"/>
        </w:rPr>
        <w:t xml:space="preserve">Ancak Engels’in yine de eski alışkanlığını bir türlü bırakamadığı anlaşılıyor. </w:t>
      </w:r>
      <w:proofErr w:type="spellStart"/>
      <w:r w:rsidRPr="00C0433D">
        <w:rPr>
          <w:rFonts w:ascii="Times New Roman" w:hAnsi="Times New Roman" w:cs="Times New Roman"/>
          <w:sz w:val="24"/>
          <w:szCs w:val="24"/>
        </w:rPr>
        <w:t>Hegel’in</w:t>
      </w:r>
      <w:proofErr w:type="spellEnd"/>
      <w:r w:rsidRPr="00C0433D">
        <w:rPr>
          <w:rFonts w:ascii="Times New Roman" w:hAnsi="Times New Roman" w:cs="Times New Roman"/>
          <w:sz w:val="24"/>
          <w:szCs w:val="24"/>
        </w:rPr>
        <w:t xml:space="preserve"> tarihi hem bütün olarak hem de değişik bölmelerinde, İdeaların, ama </w:t>
      </w:r>
      <w:proofErr w:type="spellStart"/>
      <w:r w:rsidRPr="00C0433D">
        <w:rPr>
          <w:rFonts w:ascii="Times New Roman" w:hAnsi="Times New Roman" w:cs="Times New Roman"/>
          <w:sz w:val="24"/>
          <w:szCs w:val="24"/>
        </w:rPr>
        <w:t>Hegel’in</w:t>
      </w:r>
      <w:proofErr w:type="spellEnd"/>
      <w:r w:rsidRPr="00C0433D">
        <w:rPr>
          <w:rFonts w:ascii="Times New Roman" w:hAnsi="Times New Roman" w:cs="Times New Roman"/>
          <w:sz w:val="24"/>
          <w:szCs w:val="24"/>
        </w:rPr>
        <w:t xml:space="preserve"> beyninin türettiği ve yalnız onun göz önünde bulundurduğu İdeaların aşamalı bir yolda gelişen gerçekleşmesi olarak kavradığını söylüyordu. Engels’e göre, </w:t>
      </w:r>
      <w:proofErr w:type="spellStart"/>
      <w:r w:rsidRPr="00C0433D">
        <w:rPr>
          <w:rFonts w:ascii="Times New Roman" w:hAnsi="Times New Roman" w:cs="Times New Roman"/>
          <w:sz w:val="24"/>
          <w:szCs w:val="24"/>
        </w:rPr>
        <w:t>Hegel</w:t>
      </w:r>
      <w:proofErr w:type="spellEnd"/>
      <w:r w:rsidRPr="00C0433D">
        <w:rPr>
          <w:rFonts w:ascii="Times New Roman" w:hAnsi="Times New Roman" w:cs="Times New Roman"/>
          <w:sz w:val="24"/>
          <w:szCs w:val="24"/>
        </w:rPr>
        <w:t xml:space="preserve"> gerçek bağıntıyı, olayların birbiriyle gerçek zincirlenişini bilmediğinden bunun yerine yavaş yavaş kendinin-bilincine ulaşan gizemli bir Tanrıyı koyuyordu. Oysa yapılması gereken, Engels açısından, gerçek bağıntıyı kavramak ve insan toplumunun tarihinde egemen olan genel hareket yasalarını bulup çıkarmaktı.</w:t>
      </w:r>
    </w:p>
    <w:p w:rsidR="00FC7509" w:rsidRDefault="00FC7509" w:rsidP="00FC7509">
      <w:pPr>
        <w:contextualSpacing/>
        <w:jc w:val="both"/>
        <w:rPr>
          <w:rFonts w:ascii="Times New Roman" w:hAnsi="Times New Roman" w:cs="Times New Roman"/>
          <w:sz w:val="24"/>
          <w:szCs w:val="24"/>
        </w:rPr>
      </w:pPr>
    </w:p>
    <w:p w:rsidR="00C0433D" w:rsidRPr="00C0433D" w:rsidRDefault="00C0433D" w:rsidP="00FC7509">
      <w:pPr>
        <w:contextualSpacing/>
        <w:jc w:val="both"/>
        <w:rPr>
          <w:rFonts w:ascii="Times New Roman" w:hAnsi="Times New Roman" w:cs="Times New Roman"/>
          <w:sz w:val="24"/>
          <w:szCs w:val="24"/>
        </w:rPr>
      </w:pPr>
      <w:r w:rsidRPr="00C0433D">
        <w:rPr>
          <w:rFonts w:ascii="Times New Roman" w:hAnsi="Times New Roman" w:cs="Times New Roman"/>
          <w:sz w:val="24"/>
          <w:szCs w:val="24"/>
        </w:rPr>
        <w:lastRenderedPageBreak/>
        <w:t xml:space="preserve">Engels toplumun gelişim tarihini ya da genel olarak tarihin gelişimini açıklamak için hiç çekinmeden </w:t>
      </w:r>
      <w:proofErr w:type="spellStart"/>
      <w:r w:rsidRPr="00C0433D">
        <w:rPr>
          <w:rFonts w:ascii="Times New Roman" w:hAnsi="Times New Roman" w:cs="Times New Roman"/>
          <w:sz w:val="24"/>
          <w:szCs w:val="24"/>
        </w:rPr>
        <w:t>Hegel’in</w:t>
      </w:r>
      <w:proofErr w:type="spellEnd"/>
      <w:r w:rsidRPr="00C0433D">
        <w:rPr>
          <w:rFonts w:ascii="Times New Roman" w:hAnsi="Times New Roman" w:cs="Times New Roman"/>
          <w:sz w:val="24"/>
          <w:szCs w:val="24"/>
        </w:rPr>
        <w:t xml:space="preserve"> açıklamalarını, terminolojisini kısmen değiştirerek kullanır. Toplum tarihinde etkin olanların yalnızca bilinçli, düşünen ve tutkularıyla etkinlikte bulunan ve belirli amaçlarına ulaşmak için çabalayan insanlar olduğu görüşünü savunan Engels, dünyada tutku olmaksızın hiçbir büyük ve soylu şeyin yapılamayacağını söyleyen </w:t>
      </w:r>
      <w:proofErr w:type="spellStart"/>
      <w:r w:rsidRPr="00C0433D">
        <w:rPr>
          <w:rFonts w:ascii="Times New Roman" w:hAnsi="Times New Roman" w:cs="Times New Roman"/>
          <w:sz w:val="24"/>
          <w:szCs w:val="24"/>
        </w:rPr>
        <w:t>Hegel’le</w:t>
      </w:r>
      <w:proofErr w:type="spellEnd"/>
      <w:r w:rsidRPr="00C0433D">
        <w:rPr>
          <w:rFonts w:ascii="Times New Roman" w:hAnsi="Times New Roman" w:cs="Times New Roman"/>
          <w:sz w:val="24"/>
          <w:szCs w:val="24"/>
        </w:rPr>
        <w:t xml:space="preserve"> birlikte, hiçbir şeyin “bilinçli bir maksat olmadan, istenen bir amaç bulunmadan” meydana gelmeyeceğini yazar. Ancak Engels’e göre, tarihin gidişatı onun “evrensel iç </w:t>
      </w:r>
      <w:proofErr w:type="spellStart"/>
      <w:r w:rsidRPr="00C0433D">
        <w:rPr>
          <w:rFonts w:ascii="Times New Roman" w:hAnsi="Times New Roman" w:cs="Times New Roman"/>
          <w:sz w:val="24"/>
          <w:szCs w:val="24"/>
        </w:rPr>
        <w:t>yasaları”nın</w:t>
      </w:r>
      <w:proofErr w:type="spellEnd"/>
      <w:r w:rsidRPr="00C0433D">
        <w:rPr>
          <w:rFonts w:ascii="Times New Roman" w:hAnsi="Times New Roman" w:cs="Times New Roman"/>
          <w:sz w:val="24"/>
          <w:szCs w:val="24"/>
        </w:rPr>
        <w:t xml:space="preserve"> egemenliği altındadır. Bilinçli olarak izlenen amaçlara çok seyrek ulaşılır, yüzeyde </w:t>
      </w:r>
      <w:proofErr w:type="gramStart"/>
      <w:r w:rsidRPr="00C0433D">
        <w:rPr>
          <w:rFonts w:ascii="Times New Roman" w:hAnsi="Times New Roman" w:cs="Times New Roman"/>
          <w:sz w:val="24"/>
          <w:szCs w:val="24"/>
        </w:rPr>
        <w:t>hakim</w:t>
      </w:r>
      <w:proofErr w:type="gramEnd"/>
      <w:r w:rsidRPr="00C0433D">
        <w:rPr>
          <w:rFonts w:ascii="Times New Roman" w:hAnsi="Times New Roman" w:cs="Times New Roman"/>
          <w:sz w:val="24"/>
          <w:szCs w:val="24"/>
        </w:rPr>
        <w:t xml:space="preserve"> bir şekilde varlığını sürdüren şey </w:t>
      </w:r>
      <w:proofErr w:type="spellStart"/>
      <w:r w:rsidRPr="00C0433D">
        <w:rPr>
          <w:rFonts w:ascii="Times New Roman" w:hAnsi="Times New Roman" w:cs="Times New Roman"/>
          <w:sz w:val="24"/>
          <w:szCs w:val="24"/>
        </w:rPr>
        <w:t>raslantıdır</w:t>
      </w:r>
      <w:proofErr w:type="spellEnd"/>
      <w:r w:rsidRPr="00C0433D">
        <w:rPr>
          <w:rFonts w:ascii="Times New Roman" w:hAnsi="Times New Roman" w:cs="Times New Roman"/>
          <w:sz w:val="24"/>
          <w:szCs w:val="24"/>
        </w:rPr>
        <w:t xml:space="preserve">. Erişilmek istenen amaçlar çoğunlukla birbirleriyle çatışırlar. Bu yüzden tarih alanı sayısız bireysel istencin ve eylemin çatışma alanıdır. Eylemlerin amaçları istenen amaçlardır, ancak varılan sonuçlar hedeflenen sonuçlar değildir, istenen amaçlardan apayrı sonuçlara varırlar.  Engels tarihsel olayların büyük oranda </w:t>
      </w:r>
      <w:proofErr w:type="spellStart"/>
      <w:r w:rsidRPr="00C0433D">
        <w:rPr>
          <w:rFonts w:ascii="Times New Roman" w:hAnsi="Times New Roman" w:cs="Times New Roman"/>
          <w:sz w:val="24"/>
          <w:szCs w:val="24"/>
        </w:rPr>
        <w:t>raslantının</w:t>
      </w:r>
      <w:proofErr w:type="spellEnd"/>
      <w:r w:rsidRPr="00C0433D">
        <w:rPr>
          <w:rFonts w:ascii="Times New Roman" w:hAnsi="Times New Roman" w:cs="Times New Roman"/>
          <w:sz w:val="24"/>
          <w:szCs w:val="24"/>
        </w:rPr>
        <w:t xml:space="preserve"> egemenliği altında göründüğünü, ancak </w:t>
      </w:r>
      <w:proofErr w:type="spellStart"/>
      <w:r w:rsidRPr="00C0433D">
        <w:rPr>
          <w:rFonts w:ascii="Times New Roman" w:hAnsi="Times New Roman" w:cs="Times New Roman"/>
          <w:sz w:val="24"/>
          <w:szCs w:val="24"/>
        </w:rPr>
        <w:t>raslantının</w:t>
      </w:r>
      <w:proofErr w:type="spellEnd"/>
      <w:r w:rsidRPr="00C0433D">
        <w:rPr>
          <w:rFonts w:ascii="Times New Roman" w:hAnsi="Times New Roman" w:cs="Times New Roman"/>
          <w:sz w:val="24"/>
          <w:szCs w:val="24"/>
        </w:rPr>
        <w:t xml:space="preserve"> da her zaman “gizli iç </w:t>
      </w:r>
      <w:proofErr w:type="spellStart"/>
      <w:r w:rsidRPr="00C0433D">
        <w:rPr>
          <w:rFonts w:ascii="Times New Roman" w:hAnsi="Times New Roman" w:cs="Times New Roman"/>
          <w:sz w:val="24"/>
          <w:szCs w:val="24"/>
        </w:rPr>
        <w:t>yasalar”a</w:t>
      </w:r>
      <w:proofErr w:type="spellEnd"/>
      <w:r w:rsidRPr="00C0433D">
        <w:rPr>
          <w:rFonts w:ascii="Times New Roman" w:hAnsi="Times New Roman" w:cs="Times New Roman"/>
          <w:sz w:val="24"/>
          <w:szCs w:val="24"/>
        </w:rPr>
        <w:t xml:space="preserve"> </w:t>
      </w:r>
      <w:proofErr w:type="spellStart"/>
      <w:r w:rsidRPr="00C0433D">
        <w:rPr>
          <w:rFonts w:ascii="Times New Roman" w:hAnsi="Times New Roman" w:cs="Times New Roman"/>
          <w:sz w:val="24"/>
          <w:szCs w:val="24"/>
        </w:rPr>
        <w:t>altgüdümlü</w:t>
      </w:r>
      <w:proofErr w:type="spellEnd"/>
      <w:r w:rsidRPr="00C0433D">
        <w:rPr>
          <w:rFonts w:ascii="Times New Roman" w:hAnsi="Times New Roman" w:cs="Times New Roman"/>
          <w:sz w:val="24"/>
          <w:szCs w:val="24"/>
        </w:rPr>
        <w:t xml:space="preserve"> olduğunu, yapılması gereken işin, tarihin “gizli evrensel iç </w:t>
      </w:r>
      <w:proofErr w:type="spellStart"/>
      <w:r w:rsidRPr="00C0433D">
        <w:rPr>
          <w:rFonts w:ascii="Times New Roman" w:hAnsi="Times New Roman" w:cs="Times New Roman"/>
          <w:sz w:val="24"/>
          <w:szCs w:val="24"/>
        </w:rPr>
        <w:t>yasaları”nı</w:t>
      </w:r>
      <w:proofErr w:type="spellEnd"/>
      <w:r w:rsidRPr="00C0433D">
        <w:rPr>
          <w:rFonts w:ascii="Times New Roman" w:hAnsi="Times New Roman" w:cs="Times New Roman"/>
          <w:sz w:val="24"/>
          <w:szCs w:val="24"/>
        </w:rPr>
        <w:t xml:space="preserve"> bulgulamak olduğunu ileri sürer.</w:t>
      </w:r>
    </w:p>
    <w:p w:rsidR="00FC7509" w:rsidRDefault="00FC7509" w:rsidP="00FC7509">
      <w:pPr>
        <w:contextualSpacing/>
        <w:jc w:val="both"/>
        <w:rPr>
          <w:rFonts w:ascii="Times New Roman" w:hAnsi="Times New Roman" w:cs="Times New Roman"/>
          <w:sz w:val="24"/>
          <w:szCs w:val="24"/>
        </w:rPr>
      </w:pPr>
    </w:p>
    <w:p w:rsidR="00C0433D" w:rsidRPr="00C0433D" w:rsidRDefault="00C0433D" w:rsidP="00FC7509">
      <w:pPr>
        <w:contextualSpacing/>
        <w:jc w:val="both"/>
        <w:rPr>
          <w:rFonts w:ascii="Times New Roman" w:hAnsi="Times New Roman" w:cs="Times New Roman"/>
          <w:sz w:val="24"/>
          <w:szCs w:val="24"/>
        </w:rPr>
      </w:pPr>
      <w:r w:rsidRPr="00C0433D">
        <w:rPr>
          <w:rFonts w:ascii="Times New Roman" w:hAnsi="Times New Roman" w:cs="Times New Roman"/>
          <w:sz w:val="24"/>
          <w:szCs w:val="24"/>
        </w:rPr>
        <w:t>Engels tarihte önemli olanın bireylerin istekleri olduğunu düşünür. İsteğin ya da istencin belirleyeni tutku ya da düşüncedir. Ancak tutkuyu ya da düşünceyi belirleyen değişik özelliklere sahip “araçlar” vardır. “Bunlar, gerek dış nesneler, gerek ideal nitelikte güdüler, yani hırs, ‘gerçek ya da adalet düşkünlüğü,’ kişisel kin ya da her çeşitten salt kişisel hevesler olabilirler.” Tarihte etkili olan tutkuların genellikle hedeflenen, amaçlanan sonuçlardan bambaşka sonuçlarının olmasının, bunların güdülerinin ikincil önemde olduklarını gösterdiğini; bu durumda, insanın kendisine “bu güdülerin de arkasında gizli olan hareket ettiricileri güçlerin neler olduğunu ve etkin insanların beyinlerinde hangi tarihsel nedenlerin bu güdülere dönüştüğünü” sorabileceğini ekler.</w:t>
      </w:r>
    </w:p>
    <w:p w:rsidR="00FC7509" w:rsidRDefault="00FC7509" w:rsidP="00FC7509">
      <w:pPr>
        <w:contextualSpacing/>
        <w:jc w:val="both"/>
        <w:rPr>
          <w:rFonts w:ascii="Times New Roman" w:hAnsi="Times New Roman" w:cs="Times New Roman"/>
          <w:sz w:val="24"/>
          <w:szCs w:val="24"/>
        </w:rPr>
      </w:pPr>
    </w:p>
    <w:p w:rsidR="00C0433D" w:rsidRPr="00C0433D" w:rsidRDefault="00C0433D" w:rsidP="00FC7509">
      <w:pPr>
        <w:contextualSpacing/>
        <w:jc w:val="both"/>
        <w:rPr>
          <w:rFonts w:ascii="Times New Roman" w:hAnsi="Times New Roman" w:cs="Times New Roman"/>
          <w:sz w:val="24"/>
          <w:szCs w:val="24"/>
        </w:rPr>
      </w:pPr>
      <w:r w:rsidRPr="00C0433D">
        <w:rPr>
          <w:rFonts w:ascii="Times New Roman" w:hAnsi="Times New Roman" w:cs="Times New Roman"/>
          <w:sz w:val="24"/>
          <w:szCs w:val="24"/>
        </w:rPr>
        <w:t xml:space="preserve">Burada Engels’in “dünya tarihini akıl yönetiyor” diyen </w:t>
      </w:r>
      <w:proofErr w:type="spellStart"/>
      <w:r w:rsidRPr="00C0433D">
        <w:rPr>
          <w:rFonts w:ascii="Times New Roman" w:hAnsi="Times New Roman" w:cs="Times New Roman"/>
          <w:sz w:val="24"/>
          <w:szCs w:val="24"/>
        </w:rPr>
        <w:t>Hegel’in</w:t>
      </w:r>
      <w:proofErr w:type="spellEnd"/>
      <w:r w:rsidRPr="00C0433D">
        <w:rPr>
          <w:rFonts w:ascii="Times New Roman" w:hAnsi="Times New Roman" w:cs="Times New Roman"/>
          <w:sz w:val="24"/>
          <w:szCs w:val="24"/>
        </w:rPr>
        <w:t xml:space="preserve"> düşüncesine hiç de uzak olmadığı kolaylıkla görülecektir. Tarihin evrensel iç yasalarını bulmak, aslında tarihte işleyen bir akıl olduğunu demeye getirmektedir- her ne kadar </w:t>
      </w:r>
      <w:proofErr w:type="spellStart"/>
      <w:r w:rsidRPr="00C0433D">
        <w:rPr>
          <w:rFonts w:ascii="Times New Roman" w:hAnsi="Times New Roman" w:cs="Times New Roman"/>
          <w:sz w:val="24"/>
          <w:szCs w:val="24"/>
        </w:rPr>
        <w:t>Hegel</w:t>
      </w:r>
      <w:proofErr w:type="spellEnd"/>
      <w:r w:rsidRPr="00C0433D">
        <w:rPr>
          <w:rFonts w:ascii="Times New Roman" w:hAnsi="Times New Roman" w:cs="Times New Roman"/>
          <w:sz w:val="24"/>
          <w:szCs w:val="24"/>
        </w:rPr>
        <w:t xml:space="preserve"> tarihi kendine “yasalar” bulmak için konu edinmediyse de. </w:t>
      </w:r>
      <w:proofErr w:type="spellStart"/>
      <w:r w:rsidRPr="00C0433D">
        <w:rPr>
          <w:rFonts w:ascii="Times New Roman" w:hAnsi="Times New Roman" w:cs="Times New Roman"/>
          <w:sz w:val="24"/>
          <w:szCs w:val="24"/>
        </w:rPr>
        <w:t>Hegel</w:t>
      </w:r>
      <w:proofErr w:type="spellEnd"/>
      <w:r w:rsidRPr="00C0433D">
        <w:rPr>
          <w:rFonts w:ascii="Times New Roman" w:hAnsi="Times New Roman" w:cs="Times New Roman"/>
          <w:sz w:val="24"/>
          <w:szCs w:val="24"/>
        </w:rPr>
        <w:t xml:space="preserve">, tarihin konusu olan devletleri, halkları ve bireyleri, onlara içsel, onlarda işleyen “gizli etkinliğin,” evrensel Tinin, bilinçsiz araçları ve unsurları olarak görüp, felsefenin işinin evrensel Tinin planını anlamak ve kavramak olduğunu ısrarla vurgulamıştı. Engels’in, kendine özgü dolambaçlı anlatım biçiminde de olsa, </w:t>
      </w:r>
      <w:proofErr w:type="spellStart"/>
      <w:r w:rsidRPr="00C0433D">
        <w:rPr>
          <w:rFonts w:ascii="Times New Roman" w:hAnsi="Times New Roman" w:cs="Times New Roman"/>
          <w:sz w:val="24"/>
          <w:szCs w:val="24"/>
        </w:rPr>
        <w:t>Hegel’in</w:t>
      </w:r>
      <w:proofErr w:type="spellEnd"/>
      <w:r w:rsidRPr="00C0433D">
        <w:rPr>
          <w:rFonts w:ascii="Times New Roman" w:hAnsi="Times New Roman" w:cs="Times New Roman"/>
          <w:sz w:val="24"/>
          <w:szCs w:val="24"/>
        </w:rPr>
        <w:t xml:space="preserve"> “aklın hilesi” anlayışına olan yakınlığını daha açık kılmak için </w:t>
      </w:r>
      <w:proofErr w:type="spellStart"/>
      <w:r w:rsidRPr="00C0433D">
        <w:rPr>
          <w:rFonts w:ascii="Times New Roman" w:hAnsi="Times New Roman" w:cs="Times New Roman"/>
          <w:sz w:val="24"/>
          <w:szCs w:val="24"/>
        </w:rPr>
        <w:t>Hegel’in</w:t>
      </w:r>
      <w:proofErr w:type="spellEnd"/>
      <w:r w:rsidRPr="00C0433D">
        <w:rPr>
          <w:rFonts w:ascii="Times New Roman" w:hAnsi="Times New Roman" w:cs="Times New Roman"/>
          <w:sz w:val="24"/>
          <w:szCs w:val="24"/>
        </w:rPr>
        <w:t xml:space="preserve"> kendisine başvurmak yeterli olacaktır.</w:t>
      </w:r>
    </w:p>
    <w:p w:rsidR="00C0433D" w:rsidRPr="00C0433D" w:rsidRDefault="00C0433D" w:rsidP="00C0433D">
      <w:pPr>
        <w:spacing w:line="240" w:lineRule="auto"/>
        <w:ind w:firstLine="709"/>
        <w:contextualSpacing/>
        <w:jc w:val="both"/>
        <w:rPr>
          <w:rFonts w:ascii="Times New Roman" w:hAnsi="Times New Roman" w:cs="Times New Roman"/>
          <w:b/>
        </w:rPr>
      </w:pPr>
      <w:r>
        <w:rPr>
          <w:sz w:val="24"/>
          <w:szCs w:val="24"/>
        </w:rPr>
        <w:tab/>
      </w:r>
      <w:r>
        <w:rPr>
          <w:sz w:val="24"/>
          <w:szCs w:val="24"/>
        </w:rPr>
        <w:tab/>
      </w:r>
      <w:r w:rsidRPr="00C0433D">
        <w:rPr>
          <w:rFonts w:ascii="Times New Roman" w:hAnsi="Times New Roman" w:cs="Times New Roman"/>
        </w:rPr>
        <w:t xml:space="preserve">Felsefi incelemenin </w:t>
      </w:r>
      <w:proofErr w:type="spellStart"/>
      <w:r w:rsidRPr="00C0433D">
        <w:rPr>
          <w:rFonts w:ascii="Times New Roman" w:hAnsi="Times New Roman" w:cs="Times New Roman"/>
          <w:b/>
        </w:rPr>
        <w:t>raslantısalı</w:t>
      </w:r>
      <w:proofErr w:type="spellEnd"/>
      <w:r w:rsidRPr="00C0433D">
        <w:rPr>
          <w:rFonts w:ascii="Times New Roman" w:hAnsi="Times New Roman" w:cs="Times New Roman"/>
          <w:b/>
        </w:rPr>
        <w:t xml:space="preserve"> uzaklaştırmaktan başka bir amacı</w:t>
      </w:r>
    </w:p>
    <w:p w:rsidR="00C0433D" w:rsidRPr="00C0433D" w:rsidRDefault="00C0433D" w:rsidP="00C0433D">
      <w:pPr>
        <w:spacing w:line="240" w:lineRule="auto"/>
        <w:ind w:firstLine="709"/>
        <w:contextualSpacing/>
        <w:jc w:val="both"/>
        <w:rPr>
          <w:rFonts w:ascii="Times New Roman" w:hAnsi="Times New Roman" w:cs="Times New Roman"/>
          <w:b/>
        </w:rPr>
      </w:pPr>
      <w:r w:rsidRPr="00C0433D">
        <w:rPr>
          <w:rFonts w:ascii="Times New Roman" w:hAnsi="Times New Roman" w:cs="Times New Roman"/>
          <w:b/>
        </w:rPr>
        <w:tab/>
      </w:r>
      <w:r w:rsidRPr="00C0433D">
        <w:rPr>
          <w:rFonts w:ascii="Times New Roman" w:hAnsi="Times New Roman" w:cs="Times New Roman"/>
          <w:b/>
        </w:rPr>
        <w:tab/>
      </w:r>
      <w:proofErr w:type="gramStart"/>
      <w:r w:rsidRPr="00C0433D">
        <w:rPr>
          <w:rFonts w:ascii="Times New Roman" w:hAnsi="Times New Roman" w:cs="Times New Roman"/>
        </w:rPr>
        <w:t>yoktur</w:t>
      </w:r>
      <w:proofErr w:type="gramEnd"/>
      <w:r w:rsidRPr="00C0433D">
        <w:rPr>
          <w:rFonts w:ascii="Times New Roman" w:hAnsi="Times New Roman" w:cs="Times New Roman"/>
        </w:rPr>
        <w:t xml:space="preserve">. </w:t>
      </w:r>
      <w:proofErr w:type="spellStart"/>
      <w:r w:rsidRPr="00C0433D">
        <w:rPr>
          <w:rFonts w:ascii="Times New Roman" w:hAnsi="Times New Roman" w:cs="Times New Roman"/>
          <w:b/>
        </w:rPr>
        <w:t>Raslantısallık</w:t>
      </w:r>
      <w:proofErr w:type="spellEnd"/>
      <w:r w:rsidRPr="00C0433D">
        <w:rPr>
          <w:rFonts w:ascii="Times New Roman" w:hAnsi="Times New Roman" w:cs="Times New Roman"/>
          <w:b/>
        </w:rPr>
        <w:t xml:space="preserve"> dış zorunlulukla aynı şeydir, yani dış koşul-</w:t>
      </w:r>
    </w:p>
    <w:p w:rsidR="00C0433D" w:rsidRPr="00C0433D" w:rsidRDefault="00C0433D" w:rsidP="00C0433D">
      <w:pPr>
        <w:spacing w:line="240" w:lineRule="auto"/>
        <w:ind w:firstLine="709"/>
        <w:contextualSpacing/>
        <w:jc w:val="both"/>
        <w:rPr>
          <w:rFonts w:ascii="Times New Roman" w:hAnsi="Times New Roman" w:cs="Times New Roman"/>
        </w:rPr>
      </w:pPr>
      <w:r w:rsidRPr="00C0433D">
        <w:rPr>
          <w:rFonts w:ascii="Times New Roman" w:hAnsi="Times New Roman" w:cs="Times New Roman"/>
          <w:b/>
        </w:rPr>
        <w:tab/>
      </w:r>
      <w:r w:rsidRPr="00C0433D">
        <w:rPr>
          <w:rFonts w:ascii="Times New Roman" w:hAnsi="Times New Roman" w:cs="Times New Roman"/>
          <w:b/>
        </w:rPr>
        <w:tab/>
      </w:r>
      <w:proofErr w:type="spellStart"/>
      <w:r w:rsidRPr="00C0433D">
        <w:rPr>
          <w:rFonts w:ascii="Times New Roman" w:hAnsi="Times New Roman" w:cs="Times New Roman"/>
          <w:b/>
        </w:rPr>
        <w:t>lardan</w:t>
      </w:r>
      <w:proofErr w:type="spellEnd"/>
      <w:r w:rsidRPr="00C0433D">
        <w:rPr>
          <w:rFonts w:ascii="Times New Roman" w:hAnsi="Times New Roman" w:cs="Times New Roman"/>
          <w:b/>
        </w:rPr>
        <w:t xml:space="preserve"> başka bir şey olmayan nedenlere geri gider</w:t>
      </w:r>
      <w:r w:rsidRPr="00C0433D">
        <w:rPr>
          <w:rFonts w:ascii="Times New Roman" w:hAnsi="Times New Roman" w:cs="Times New Roman"/>
        </w:rPr>
        <w:t>. Tarihte öznel</w:t>
      </w:r>
    </w:p>
    <w:p w:rsidR="00C0433D" w:rsidRPr="00C0433D" w:rsidRDefault="00C0433D" w:rsidP="00C0433D">
      <w:pPr>
        <w:spacing w:line="240" w:lineRule="auto"/>
        <w:ind w:firstLine="709"/>
        <w:contextualSpacing/>
        <w:jc w:val="both"/>
        <w:rPr>
          <w:rFonts w:ascii="Times New Roman" w:hAnsi="Times New Roman" w:cs="Times New Roman"/>
        </w:rPr>
      </w:pPr>
      <w:r w:rsidRPr="00C0433D">
        <w:rPr>
          <w:rFonts w:ascii="Times New Roman" w:hAnsi="Times New Roman" w:cs="Times New Roman"/>
        </w:rPr>
        <w:tab/>
      </w:r>
      <w:r w:rsidRPr="00C0433D">
        <w:rPr>
          <w:rFonts w:ascii="Times New Roman" w:hAnsi="Times New Roman" w:cs="Times New Roman"/>
        </w:rPr>
        <w:tab/>
      </w:r>
      <w:proofErr w:type="gramStart"/>
      <w:r w:rsidRPr="00C0433D">
        <w:rPr>
          <w:rFonts w:ascii="Times New Roman" w:hAnsi="Times New Roman" w:cs="Times New Roman"/>
        </w:rPr>
        <w:t>tini</w:t>
      </w:r>
      <w:proofErr w:type="gramEnd"/>
      <w:r w:rsidRPr="00C0433D">
        <w:rPr>
          <w:rFonts w:ascii="Times New Roman" w:hAnsi="Times New Roman" w:cs="Times New Roman"/>
        </w:rPr>
        <w:t xml:space="preserve"> ya da gönlümüzü kıpırdatan tikel bir nedeni değil, genel bir e-</w:t>
      </w:r>
    </w:p>
    <w:p w:rsidR="00C0433D" w:rsidRPr="00C0433D" w:rsidRDefault="00C0433D" w:rsidP="00C0433D">
      <w:pPr>
        <w:spacing w:line="240" w:lineRule="auto"/>
        <w:ind w:firstLine="709"/>
        <w:contextualSpacing/>
        <w:jc w:val="both"/>
        <w:rPr>
          <w:rFonts w:ascii="Times New Roman" w:hAnsi="Times New Roman" w:cs="Times New Roman"/>
        </w:rPr>
      </w:pPr>
      <w:r w:rsidRPr="00C0433D">
        <w:rPr>
          <w:rFonts w:ascii="Times New Roman" w:hAnsi="Times New Roman" w:cs="Times New Roman"/>
        </w:rPr>
        <w:tab/>
      </w:r>
      <w:r w:rsidRPr="00C0433D">
        <w:rPr>
          <w:rFonts w:ascii="Times New Roman" w:hAnsi="Times New Roman" w:cs="Times New Roman"/>
        </w:rPr>
        <w:tab/>
      </w:r>
      <w:proofErr w:type="spellStart"/>
      <w:r w:rsidRPr="00C0433D">
        <w:rPr>
          <w:rFonts w:ascii="Times New Roman" w:hAnsi="Times New Roman" w:cs="Times New Roman"/>
        </w:rPr>
        <w:t>reği</w:t>
      </w:r>
      <w:proofErr w:type="spellEnd"/>
      <w:r w:rsidRPr="00C0433D">
        <w:rPr>
          <w:rFonts w:ascii="Times New Roman" w:hAnsi="Times New Roman" w:cs="Times New Roman"/>
        </w:rPr>
        <w:t>, dünyanın son ereğini aramalı onu usumuzla kavramalıyız.</w:t>
      </w:r>
    </w:p>
    <w:p w:rsidR="00C0433D" w:rsidRPr="00C0433D" w:rsidRDefault="00C0433D" w:rsidP="00C0433D">
      <w:pPr>
        <w:spacing w:line="240" w:lineRule="auto"/>
        <w:ind w:firstLine="709"/>
        <w:contextualSpacing/>
        <w:jc w:val="both"/>
        <w:rPr>
          <w:rFonts w:ascii="Times New Roman" w:hAnsi="Times New Roman" w:cs="Times New Roman"/>
        </w:rPr>
      </w:pPr>
      <w:r w:rsidRPr="00C0433D">
        <w:rPr>
          <w:rFonts w:ascii="Times New Roman" w:hAnsi="Times New Roman" w:cs="Times New Roman"/>
        </w:rPr>
        <w:tab/>
      </w:r>
      <w:r w:rsidRPr="00C0433D">
        <w:rPr>
          <w:rFonts w:ascii="Times New Roman" w:hAnsi="Times New Roman" w:cs="Times New Roman"/>
        </w:rPr>
        <w:tab/>
        <w:t>(…) tutkuyla birlikte ortaya çıkan özel ilgi ve yarar genelin eylemin-</w:t>
      </w:r>
    </w:p>
    <w:p w:rsidR="00C0433D" w:rsidRPr="00C0433D" w:rsidRDefault="00C0433D" w:rsidP="00C0433D">
      <w:pPr>
        <w:spacing w:line="240" w:lineRule="auto"/>
        <w:ind w:firstLine="709"/>
        <w:contextualSpacing/>
        <w:jc w:val="both"/>
        <w:rPr>
          <w:rFonts w:ascii="Times New Roman" w:hAnsi="Times New Roman" w:cs="Times New Roman"/>
        </w:rPr>
      </w:pPr>
      <w:r w:rsidRPr="00C0433D">
        <w:rPr>
          <w:rFonts w:ascii="Times New Roman" w:hAnsi="Times New Roman" w:cs="Times New Roman"/>
        </w:rPr>
        <w:tab/>
      </w:r>
      <w:r w:rsidRPr="00C0433D">
        <w:rPr>
          <w:rFonts w:ascii="Times New Roman" w:hAnsi="Times New Roman" w:cs="Times New Roman"/>
        </w:rPr>
        <w:tab/>
      </w:r>
      <w:proofErr w:type="gramStart"/>
      <w:r w:rsidRPr="00C0433D">
        <w:rPr>
          <w:rFonts w:ascii="Times New Roman" w:hAnsi="Times New Roman" w:cs="Times New Roman"/>
        </w:rPr>
        <w:t>den</w:t>
      </w:r>
      <w:proofErr w:type="gramEnd"/>
      <w:r w:rsidRPr="00C0433D">
        <w:rPr>
          <w:rFonts w:ascii="Times New Roman" w:hAnsi="Times New Roman" w:cs="Times New Roman"/>
        </w:rPr>
        <w:t xml:space="preserve"> ayrılamaz: çünkü genel olan, özel ve belirli olan şeyin ve onun</w:t>
      </w:r>
    </w:p>
    <w:p w:rsidR="00C0433D" w:rsidRPr="00C0433D" w:rsidRDefault="00C0433D" w:rsidP="00C0433D">
      <w:pPr>
        <w:spacing w:line="240" w:lineRule="auto"/>
        <w:ind w:firstLine="709"/>
        <w:contextualSpacing/>
        <w:jc w:val="both"/>
        <w:rPr>
          <w:rFonts w:ascii="Times New Roman" w:hAnsi="Times New Roman" w:cs="Times New Roman"/>
        </w:rPr>
      </w:pPr>
      <w:r w:rsidRPr="00C0433D">
        <w:rPr>
          <w:rFonts w:ascii="Times New Roman" w:hAnsi="Times New Roman" w:cs="Times New Roman"/>
        </w:rPr>
        <w:tab/>
      </w:r>
      <w:r w:rsidRPr="00C0433D">
        <w:rPr>
          <w:rFonts w:ascii="Times New Roman" w:hAnsi="Times New Roman" w:cs="Times New Roman"/>
        </w:rPr>
        <w:tab/>
      </w:r>
      <w:proofErr w:type="spellStart"/>
      <w:proofErr w:type="gramStart"/>
      <w:r w:rsidRPr="00C0433D">
        <w:rPr>
          <w:rFonts w:ascii="Times New Roman" w:hAnsi="Times New Roman" w:cs="Times New Roman"/>
        </w:rPr>
        <w:t>olumsuzlanmasının</w:t>
      </w:r>
      <w:proofErr w:type="spellEnd"/>
      <w:proofErr w:type="gramEnd"/>
      <w:r w:rsidRPr="00C0433D">
        <w:rPr>
          <w:rFonts w:ascii="Times New Roman" w:hAnsi="Times New Roman" w:cs="Times New Roman"/>
        </w:rPr>
        <w:t xml:space="preserve"> sonucudur. Öznel-olana kendine özgü ayrı bir</w:t>
      </w:r>
    </w:p>
    <w:p w:rsidR="00C0433D" w:rsidRPr="00C0433D" w:rsidRDefault="00C0433D" w:rsidP="00C0433D">
      <w:pPr>
        <w:spacing w:line="240" w:lineRule="auto"/>
        <w:ind w:firstLine="709"/>
        <w:contextualSpacing/>
        <w:jc w:val="both"/>
        <w:rPr>
          <w:rFonts w:ascii="Times New Roman" w:hAnsi="Times New Roman" w:cs="Times New Roman"/>
        </w:rPr>
      </w:pPr>
      <w:r w:rsidRPr="00C0433D">
        <w:rPr>
          <w:rFonts w:ascii="Times New Roman" w:hAnsi="Times New Roman" w:cs="Times New Roman"/>
        </w:rPr>
        <w:tab/>
      </w:r>
      <w:r w:rsidRPr="00C0433D">
        <w:rPr>
          <w:rFonts w:ascii="Times New Roman" w:hAnsi="Times New Roman" w:cs="Times New Roman"/>
        </w:rPr>
        <w:tab/>
      </w:r>
      <w:proofErr w:type="gramStart"/>
      <w:r w:rsidRPr="00C0433D">
        <w:rPr>
          <w:rFonts w:ascii="Times New Roman" w:hAnsi="Times New Roman" w:cs="Times New Roman"/>
        </w:rPr>
        <w:t>karşılık</w:t>
      </w:r>
      <w:proofErr w:type="gramEnd"/>
      <w:r w:rsidRPr="00C0433D">
        <w:rPr>
          <w:rFonts w:ascii="Times New Roman" w:hAnsi="Times New Roman" w:cs="Times New Roman"/>
        </w:rPr>
        <w:t xml:space="preserve"> olur dünya-tarihinde; bu da sonlu </w:t>
      </w:r>
      <w:proofErr w:type="spellStart"/>
      <w:r w:rsidRPr="00C0433D">
        <w:rPr>
          <w:rFonts w:ascii="Times New Roman" w:hAnsi="Times New Roman" w:cs="Times New Roman"/>
        </w:rPr>
        <w:t>birşeydir</w:t>
      </w:r>
      <w:proofErr w:type="spellEnd"/>
      <w:r w:rsidRPr="00C0433D">
        <w:rPr>
          <w:rFonts w:ascii="Times New Roman" w:hAnsi="Times New Roman" w:cs="Times New Roman"/>
        </w:rPr>
        <w:t>, öyleyse son</w:t>
      </w:r>
    </w:p>
    <w:p w:rsidR="00C0433D" w:rsidRPr="00C0433D" w:rsidRDefault="00C0433D" w:rsidP="00C0433D">
      <w:pPr>
        <w:spacing w:line="240" w:lineRule="auto"/>
        <w:ind w:firstLine="709"/>
        <w:contextualSpacing/>
        <w:jc w:val="both"/>
        <w:rPr>
          <w:rFonts w:ascii="Times New Roman" w:hAnsi="Times New Roman" w:cs="Times New Roman"/>
        </w:rPr>
      </w:pPr>
      <w:r w:rsidRPr="00C0433D">
        <w:rPr>
          <w:rFonts w:ascii="Times New Roman" w:hAnsi="Times New Roman" w:cs="Times New Roman"/>
        </w:rPr>
        <w:tab/>
      </w:r>
      <w:r w:rsidRPr="00C0433D">
        <w:rPr>
          <w:rFonts w:ascii="Times New Roman" w:hAnsi="Times New Roman" w:cs="Times New Roman"/>
        </w:rPr>
        <w:tab/>
      </w:r>
      <w:proofErr w:type="gramStart"/>
      <w:r w:rsidRPr="00C0433D">
        <w:rPr>
          <w:rFonts w:ascii="Times New Roman" w:hAnsi="Times New Roman" w:cs="Times New Roman"/>
        </w:rPr>
        <w:t>bulacaktır</w:t>
      </w:r>
      <w:proofErr w:type="gramEnd"/>
      <w:r w:rsidRPr="00C0433D">
        <w:rPr>
          <w:rFonts w:ascii="Times New Roman" w:hAnsi="Times New Roman" w:cs="Times New Roman"/>
        </w:rPr>
        <w:t>. İkiye bölünüp birbiriyle savaşan özel ilgilerdir, bunlar-</w:t>
      </w:r>
    </w:p>
    <w:p w:rsidR="00C0433D" w:rsidRPr="00C0433D" w:rsidRDefault="00C0433D" w:rsidP="00C0433D">
      <w:pPr>
        <w:spacing w:line="240" w:lineRule="auto"/>
        <w:ind w:firstLine="709"/>
        <w:contextualSpacing/>
        <w:jc w:val="both"/>
        <w:rPr>
          <w:rFonts w:ascii="Times New Roman" w:hAnsi="Times New Roman" w:cs="Times New Roman"/>
        </w:rPr>
      </w:pPr>
      <w:r w:rsidRPr="00C0433D">
        <w:rPr>
          <w:rFonts w:ascii="Times New Roman" w:hAnsi="Times New Roman" w:cs="Times New Roman"/>
        </w:rPr>
        <w:tab/>
      </w:r>
      <w:r w:rsidRPr="00C0433D">
        <w:rPr>
          <w:rFonts w:ascii="Times New Roman" w:hAnsi="Times New Roman" w:cs="Times New Roman"/>
        </w:rPr>
        <w:tab/>
      </w:r>
      <w:proofErr w:type="gramStart"/>
      <w:r w:rsidRPr="00C0433D">
        <w:rPr>
          <w:rFonts w:ascii="Times New Roman" w:hAnsi="Times New Roman" w:cs="Times New Roman"/>
        </w:rPr>
        <w:t>dan</w:t>
      </w:r>
      <w:proofErr w:type="gramEnd"/>
      <w:r w:rsidRPr="00C0433D">
        <w:rPr>
          <w:rFonts w:ascii="Times New Roman" w:hAnsi="Times New Roman" w:cs="Times New Roman"/>
        </w:rPr>
        <w:t xml:space="preserve"> bir taraf yenilmeye yargılıdır. Ama işte savaştan, özelin yenil-</w:t>
      </w:r>
    </w:p>
    <w:p w:rsidR="00C0433D" w:rsidRPr="00C0433D" w:rsidRDefault="00C0433D" w:rsidP="00C0433D">
      <w:pPr>
        <w:spacing w:line="240" w:lineRule="auto"/>
        <w:ind w:firstLine="709"/>
        <w:contextualSpacing/>
        <w:jc w:val="both"/>
        <w:rPr>
          <w:rFonts w:ascii="Times New Roman" w:hAnsi="Times New Roman" w:cs="Times New Roman"/>
        </w:rPr>
      </w:pPr>
      <w:r w:rsidRPr="00C0433D">
        <w:rPr>
          <w:rFonts w:ascii="Times New Roman" w:hAnsi="Times New Roman" w:cs="Times New Roman"/>
        </w:rPr>
        <w:tab/>
      </w:r>
      <w:r w:rsidRPr="00C0433D">
        <w:rPr>
          <w:rFonts w:ascii="Times New Roman" w:hAnsi="Times New Roman" w:cs="Times New Roman"/>
        </w:rPr>
        <w:tab/>
      </w:r>
      <w:proofErr w:type="spellStart"/>
      <w:r w:rsidRPr="00C0433D">
        <w:rPr>
          <w:rFonts w:ascii="Times New Roman" w:hAnsi="Times New Roman" w:cs="Times New Roman"/>
        </w:rPr>
        <w:t>gisinden</w:t>
      </w:r>
      <w:proofErr w:type="spellEnd"/>
      <w:r w:rsidRPr="00C0433D">
        <w:rPr>
          <w:rFonts w:ascii="Times New Roman" w:hAnsi="Times New Roman" w:cs="Times New Roman"/>
        </w:rPr>
        <w:t xml:space="preserve"> genel doğar. Genele bir zarar gelmez. Karşıtların arasın-</w:t>
      </w:r>
    </w:p>
    <w:p w:rsidR="00C0433D" w:rsidRPr="00C0433D" w:rsidRDefault="00C0433D" w:rsidP="00C0433D">
      <w:pPr>
        <w:spacing w:line="240" w:lineRule="auto"/>
        <w:ind w:firstLine="709"/>
        <w:contextualSpacing/>
        <w:jc w:val="both"/>
        <w:rPr>
          <w:rFonts w:ascii="Times New Roman" w:hAnsi="Times New Roman" w:cs="Times New Roman"/>
        </w:rPr>
      </w:pPr>
      <w:r w:rsidRPr="00C0433D">
        <w:rPr>
          <w:rFonts w:ascii="Times New Roman" w:hAnsi="Times New Roman" w:cs="Times New Roman"/>
        </w:rPr>
        <w:tab/>
      </w:r>
      <w:r w:rsidRPr="00C0433D">
        <w:rPr>
          <w:rFonts w:ascii="Times New Roman" w:hAnsi="Times New Roman" w:cs="Times New Roman"/>
        </w:rPr>
        <w:tab/>
      </w:r>
      <w:proofErr w:type="spellStart"/>
      <w:r w:rsidRPr="00C0433D">
        <w:rPr>
          <w:rFonts w:ascii="Times New Roman" w:hAnsi="Times New Roman" w:cs="Times New Roman"/>
        </w:rPr>
        <w:t>daki</w:t>
      </w:r>
      <w:proofErr w:type="spellEnd"/>
      <w:r w:rsidRPr="00C0433D">
        <w:rPr>
          <w:rFonts w:ascii="Times New Roman" w:hAnsi="Times New Roman" w:cs="Times New Roman"/>
        </w:rPr>
        <w:t xml:space="preserve"> savaşa katılan, tehlikeye atılan, genel değildir: o saldırıya </w:t>
      </w:r>
      <w:proofErr w:type="spellStart"/>
      <w:r w:rsidRPr="00C0433D">
        <w:rPr>
          <w:rFonts w:ascii="Times New Roman" w:hAnsi="Times New Roman" w:cs="Times New Roman"/>
        </w:rPr>
        <w:t>uğ</w:t>
      </w:r>
      <w:proofErr w:type="spellEnd"/>
      <w:r w:rsidRPr="00C0433D">
        <w:rPr>
          <w:rFonts w:ascii="Times New Roman" w:hAnsi="Times New Roman" w:cs="Times New Roman"/>
        </w:rPr>
        <w:t>-</w:t>
      </w:r>
    </w:p>
    <w:p w:rsidR="00C0433D" w:rsidRPr="00C0433D" w:rsidRDefault="00C0433D" w:rsidP="00C0433D">
      <w:pPr>
        <w:spacing w:line="240" w:lineRule="auto"/>
        <w:ind w:firstLine="709"/>
        <w:contextualSpacing/>
        <w:jc w:val="both"/>
        <w:rPr>
          <w:rFonts w:ascii="Times New Roman" w:hAnsi="Times New Roman" w:cs="Times New Roman"/>
        </w:rPr>
      </w:pPr>
      <w:r w:rsidRPr="00C0433D">
        <w:rPr>
          <w:rFonts w:ascii="Times New Roman" w:hAnsi="Times New Roman" w:cs="Times New Roman"/>
        </w:rPr>
        <w:tab/>
      </w:r>
      <w:r w:rsidRPr="00C0433D">
        <w:rPr>
          <w:rFonts w:ascii="Times New Roman" w:hAnsi="Times New Roman" w:cs="Times New Roman"/>
        </w:rPr>
        <w:tab/>
      </w:r>
      <w:proofErr w:type="spellStart"/>
      <w:r w:rsidRPr="00C0433D">
        <w:rPr>
          <w:rFonts w:ascii="Times New Roman" w:hAnsi="Times New Roman" w:cs="Times New Roman"/>
        </w:rPr>
        <w:t>ramadan</w:t>
      </w:r>
      <w:proofErr w:type="spellEnd"/>
      <w:r w:rsidRPr="00C0433D">
        <w:rPr>
          <w:rFonts w:ascii="Times New Roman" w:hAnsi="Times New Roman" w:cs="Times New Roman"/>
        </w:rPr>
        <w:t>, zarar görmeden arka planda kalır, yıpransınlar diye özel</w:t>
      </w:r>
    </w:p>
    <w:p w:rsidR="00C0433D" w:rsidRPr="00C0433D" w:rsidRDefault="00C0433D" w:rsidP="00C0433D">
      <w:pPr>
        <w:spacing w:line="240" w:lineRule="auto"/>
        <w:ind w:firstLine="709"/>
        <w:contextualSpacing/>
        <w:jc w:val="both"/>
        <w:rPr>
          <w:rFonts w:ascii="Times New Roman" w:hAnsi="Times New Roman" w:cs="Times New Roman"/>
        </w:rPr>
      </w:pPr>
      <w:r w:rsidRPr="00C0433D">
        <w:rPr>
          <w:rFonts w:ascii="Times New Roman" w:hAnsi="Times New Roman" w:cs="Times New Roman"/>
        </w:rPr>
        <w:tab/>
      </w:r>
      <w:r w:rsidRPr="00C0433D">
        <w:rPr>
          <w:rFonts w:ascii="Times New Roman" w:hAnsi="Times New Roman" w:cs="Times New Roman"/>
        </w:rPr>
        <w:tab/>
      </w:r>
      <w:proofErr w:type="gramStart"/>
      <w:r w:rsidRPr="00C0433D">
        <w:rPr>
          <w:rFonts w:ascii="Times New Roman" w:hAnsi="Times New Roman" w:cs="Times New Roman"/>
        </w:rPr>
        <w:t>tutkular</w:t>
      </w:r>
      <w:proofErr w:type="gramEnd"/>
      <w:r w:rsidRPr="00C0433D">
        <w:rPr>
          <w:rFonts w:ascii="Times New Roman" w:hAnsi="Times New Roman" w:cs="Times New Roman"/>
        </w:rPr>
        <w:t xml:space="preserve"> cepheye yollar. Tutkuları kendi amacı için kullanmasına</w:t>
      </w:r>
    </w:p>
    <w:p w:rsidR="00C0433D" w:rsidRPr="00C0433D" w:rsidRDefault="00C0433D" w:rsidP="00C0433D">
      <w:pPr>
        <w:spacing w:line="240" w:lineRule="auto"/>
        <w:ind w:firstLine="709"/>
        <w:contextualSpacing/>
        <w:jc w:val="both"/>
        <w:rPr>
          <w:rFonts w:ascii="Times New Roman" w:hAnsi="Times New Roman" w:cs="Times New Roman"/>
        </w:rPr>
      </w:pPr>
      <w:r w:rsidRPr="00C0433D">
        <w:rPr>
          <w:rFonts w:ascii="Times New Roman" w:hAnsi="Times New Roman" w:cs="Times New Roman"/>
        </w:rPr>
        <w:lastRenderedPageBreak/>
        <w:tab/>
      </w:r>
      <w:r w:rsidRPr="00C0433D">
        <w:rPr>
          <w:rFonts w:ascii="Times New Roman" w:hAnsi="Times New Roman" w:cs="Times New Roman"/>
        </w:rPr>
        <w:tab/>
      </w:r>
      <w:proofErr w:type="gramStart"/>
      <w:r w:rsidRPr="00C0433D">
        <w:rPr>
          <w:rFonts w:ascii="Times New Roman" w:hAnsi="Times New Roman" w:cs="Times New Roman"/>
          <w:b/>
        </w:rPr>
        <w:t>usun</w:t>
      </w:r>
      <w:proofErr w:type="gramEnd"/>
      <w:r w:rsidRPr="00C0433D">
        <w:rPr>
          <w:rFonts w:ascii="Times New Roman" w:hAnsi="Times New Roman" w:cs="Times New Roman"/>
          <w:b/>
        </w:rPr>
        <w:t xml:space="preserve"> hilesi</w:t>
      </w:r>
      <w:r w:rsidRPr="00C0433D">
        <w:rPr>
          <w:rFonts w:ascii="Times New Roman" w:hAnsi="Times New Roman" w:cs="Times New Roman"/>
        </w:rPr>
        <w:t xml:space="preserve"> denilebilir, böylece usun kendini kendisiyle ortaya </w:t>
      </w:r>
    </w:p>
    <w:p w:rsidR="00C0433D" w:rsidRPr="00C0433D" w:rsidRDefault="00C0433D" w:rsidP="00C0433D">
      <w:pPr>
        <w:spacing w:line="240" w:lineRule="auto"/>
        <w:ind w:firstLine="709"/>
        <w:contextualSpacing/>
        <w:jc w:val="both"/>
        <w:rPr>
          <w:rFonts w:ascii="Times New Roman" w:hAnsi="Times New Roman" w:cs="Times New Roman"/>
        </w:rPr>
      </w:pPr>
      <w:r w:rsidRPr="00C0433D">
        <w:rPr>
          <w:rFonts w:ascii="Times New Roman" w:hAnsi="Times New Roman" w:cs="Times New Roman"/>
        </w:rPr>
        <w:tab/>
      </w:r>
      <w:r w:rsidRPr="00C0433D">
        <w:rPr>
          <w:rFonts w:ascii="Times New Roman" w:hAnsi="Times New Roman" w:cs="Times New Roman"/>
        </w:rPr>
        <w:tab/>
      </w:r>
      <w:proofErr w:type="gramStart"/>
      <w:r w:rsidRPr="00C0433D">
        <w:rPr>
          <w:rFonts w:ascii="Times New Roman" w:hAnsi="Times New Roman" w:cs="Times New Roman"/>
        </w:rPr>
        <w:t>koyduğu</w:t>
      </w:r>
      <w:proofErr w:type="gramEnd"/>
      <w:r w:rsidRPr="00C0433D">
        <w:rPr>
          <w:rFonts w:ascii="Times New Roman" w:hAnsi="Times New Roman" w:cs="Times New Roman"/>
        </w:rPr>
        <w:t xml:space="preserve"> şey yiter, zarar görür. Çünkü görünüşlerin bir yanı olum-</w:t>
      </w:r>
    </w:p>
    <w:p w:rsidR="00C0433D" w:rsidRPr="00C0433D" w:rsidRDefault="00C0433D" w:rsidP="00C0433D">
      <w:pPr>
        <w:spacing w:line="240" w:lineRule="auto"/>
        <w:ind w:firstLine="709"/>
        <w:contextualSpacing/>
        <w:jc w:val="both"/>
        <w:rPr>
          <w:rFonts w:ascii="Times New Roman" w:hAnsi="Times New Roman" w:cs="Times New Roman"/>
        </w:rPr>
      </w:pPr>
      <w:r w:rsidRPr="00C0433D">
        <w:rPr>
          <w:rFonts w:ascii="Times New Roman" w:hAnsi="Times New Roman" w:cs="Times New Roman"/>
        </w:rPr>
        <w:tab/>
      </w:r>
      <w:r w:rsidRPr="00C0433D">
        <w:rPr>
          <w:rFonts w:ascii="Times New Roman" w:hAnsi="Times New Roman" w:cs="Times New Roman"/>
        </w:rPr>
        <w:tab/>
      </w:r>
      <w:proofErr w:type="spellStart"/>
      <w:r w:rsidRPr="00C0433D">
        <w:rPr>
          <w:rFonts w:ascii="Times New Roman" w:hAnsi="Times New Roman" w:cs="Times New Roman"/>
        </w:rPr>
        <w:t>suz</w:t>
      </w:r>
      <w:proofErr w:type="spellEnd"/>
      <w:r w:rsidRPr="00C0433D">
        <w:rPr>
          <w:rFonts w:ascii="Times New Roman" w:hAnsi="Times New Roman" w:cs="Times New Roman"/>
        </w:rPr>
        <w:t>, öbür yanı olumludur: bireyler gözden çıkarılır, kurban edilir.</w:t>
      </w:r>
    </w:p>
    <w:p w:rsidR="00C0433D" w:rsidRPr="00C0433D" w:rsidRDefault="00C0433D" w:rsidP="00C0433D">
      <w:pPr>
        <w:spacing w:line="240" w:lineRule="auto"/>
        <w:ind w:firstLine="709"/>
        <w:contextualSpacing/>
        <w:jc w:val="both"/>
        <w:rPr>
          <w:rFonts w:ascii="Times New Roman" w:hAnsi="Times New Roman" w:cs="Times New Roman"/>
        </w:rPr>
      </w:pPr>
      <w:r w:rsidRPr="00C0433D">
        <w:rPr>
          <w:rFonts w:ascii="Times New Roman" w:hAnsi="Times New Roman" w:cs="Times New Roman"/>
        </w:rPr>
        <w:tab/>
      </w:r>
      <w:r w:rsidRPr="00C0433D">
        <w:rPr>
          <w:rFonts w:ascii="Times New Roman" w:hAnsi="Times New Roman" w:cs="Times New Roman"/>
        </w:rPr>
        <w:tab/>
        <w:t xml:space="preserve">İde varoluşun ve geçiciliğin vergisini kendi cebinden ödemez, </w:t>
      </w:r>
      <w:proofErr w:type="spellStart"/>
      <w:r w:rsidRPr="00C0433D">
        <w:rPr>
          <w:rFonts w:ascii="Times New Roman" w:hAnsi="Times New Roman" w:cs="Times New Roman"/>
        </w:rPr>
        <w:t>bi</w:t>
      </w:r>
      <w:proofErr w:type="spellEnd"/>
      <w:r w:rsidRPr="00C0433D">
        <w:rPr>
          <w:rFonts w:ascii="Times New Roman" w:hAnsi="Times New Roman" w:cs="Times New Roman"/>
        </w:rPr>
        <w:t>-</w:t>
      </w:r>
    </w:p>
    <w:p w:rsidR="00C0433D" w:rsidRPr="00C0433D" w:rsidRDefault="00C0433D" w:rsidP="00C0433D">
      <w:pPr>
        <w:spacing w:line="360" w:lineRule="auto"/>
        <w:ind w:firstLine="709"/>
        <w:contextualSpacing/>
        <w:jc w:val="both"/>
        <w:rPr>
          <w:rFonts w:ascii="Times New Roman" w:hAnsi="Times New Roman" w:cs="Times New Roman"/>
        </w:rPr>
      </w:pPr>
      <w:r w:rsidRPr="00C0433D">
        <w:rPr>
          <w:rFonts w:ascii="Times New Roman" w:hAnsi="Times New Roman" w:cs="Times New Roman"/>
        </w:rPr>
        <w:tab/>
      </w:r>
      <w:r w:rsidRPr="00C0433D">
        <w:rPr>
          <w:rFonts w:ascii="Times New Roman" w:hAnsi="Times New Roman" w:cs="Times New Roman"/>
        </w:rPr>
        <w:tab/>
      </w:r>
      <w:proofErr w:type="gramStart"/>
      <w:r w:rsidRPr="00C0433D">
        <w:rPr>
          <w:rFonts w:ascii="Times New Roman" w:hAnsi="Times New Roman" w:cs="Times New Roman"/>
        </w:rPr>
        <w:t>reylerin</w:t>
      </w:r>
      <w:proofErr w:type="gramEnd"/>
      <w:r w:rsidRPr="00C0433D">
        <w:rPr>
          <w:rFonts w:ascii="Times New Roman" w:hAnsi="Times New Roman" w:cs="Times New Roman"/>
        </w:rPr>
        <w:t xml:space="preserve"> tutkularına ödetir(Hegel,1995,s.32,105).</w:t>
      </w:r>
    </w:p>
    <w:p w:rsidR="00C0433D" w:rsidRPr="00C0433D" w:rsidRDefault="00C0433D" w:rsidP="00C0433D">
      <w:pPr>
        <w:contextualSpacing/>
        <w:jc w:val="both"/>
        <w:rPr>
          <w:rFonts w:ascii="Times New Roman" w:hAnsi="Times New Roman" w:cs="Times New Roman"/>
          <w:sz w:val="24"/>
          <w:szCs w:val="24"/>
        </w:rPr>
      </w:pPr>
      <w:r w:rsidRPr="00C0433D">
        <w:rPr>
          <w:rFonts w:ascii="Times New Roman" w:hAnsi="Times New Roman" w:cs="Times New Roman"/>
          <w:sz w:val="24"/>
          <w:szCs w:val="24"/>
        </w:rPr>
        <w:t xml:space="preserve">Bu alıntılardan da anlaşılacağı üzere Engels, kendi terminolojisini kullansa da, en genel düşüncelerde </w:t>
      </w:r>
      <w:proofErr w:type="spellStart"/>
      <w:r w:rsidRPr="00C0433D">
        <w:rPr>
          <w:rFonts w:ascii="Times New Roman" w:hAnsi="Times New Roman" w:cs="Times New Roman"/>
          <w:sz w:val="24"/>
          <w:szCs w:val="24"/>
        </w:rPr>
        <w:t>Hegel’in</w:t>
      </w:r>
      <w:proofErr w:type="spellEnd"/>
      <w:r w:rsidRPr="00C0433D">
        <w:rPr>
          <w:rFonts w:ascii="Times New Roman" w:hAnsi="Times New Roman" w:cs="Times New Roman"/>
          <w:sz w:val="24"/>
          <w:szCs w:val="24"/>
        </w:rPr>
        <w:t xml:space="preserve"> tarih felsefesindeki açıklamalara sadık kaldığını göstermektedir.</w:t>
      </w:r>
    </w:p>
    <w:p w:rsidR="00FC7509" w:rsidRDefault="00FC7509" w:rsidP="00C0433D">
      <w:pPr>
        <w:contextualSpacing/>
        <w:jc w:val="both"/>
        <w:rPr>
          <w:rFonts w:ascii="Times New Roman" w:hAnsi="Times New Roman" w:cs="Times New Roman"/>
          <w:sz w:val="24"/>
          <w:szCs w:val="24"/>
        </w:rPr>
      </w:pPr>
    </w:p>
    <w:p w:rsidR="00C0433D" w:rsidRPr="00C0433D" w:rsidRDefault="00C0433D" w:rsidP="00C0433D">
      <w:pPr>
        <w:contextualSpacing/>
        <w:jc w:val="both"/>
        <w:rPr>
          <w:rFonts w:ascii="Times New Roman" w:hAnsi="Times New Roman" w:cs="Times New Roman"/>
          <w:sz w:val="24"/>
          <w:szCs w:val="24"/>
        </w:rPr>
      </w:pPr>
      <w:r w:rsidRPr="00C0433D">
        <w:rPr>
          <w:rFonts w:ascii="Times New Roman" w:hAnsi="Times New Roman" w:cs="Times New Roman"/>
          <w:sz w:val="24"/>
          <w:szCs w:val="24"/>
        </w:rPr>
        <w:t xml:space="preserve">Engels, eski materyalizmin tarih anlayışıyla </w:t>
      </w:r>
      <w:proofErr w:type="spellStart"/>
      <w:r w:rsidRPr="00C0433D">
        <w:rPr>
          <w:rFonts w:ascii="Times New Roman" w:hAnsi="Times New Roman" w:cs="Times New Roman"/>
          <w:sz w:val="24"/>
          <w:szCs w:val="24"/>
        </w:rPr>
        <w:t>Hegel’in</w:t>
      </w:r>
      <w:proofErr w:type="spellEnd"/>
      <w:r w:rsidRPr="00C0433D">
        <w:rPr>
          <w:rFonts w:ascii="Times New Roman" w:hAnsi="Times New Roman" w:cs="Times New Roman"/>
          <w:sz w:val="24"/>
          <w:szCs w:val="24"/>
        </w:rPr>
        <w:t xml:space="preserve"> tarih felsefesini karşılaştırırken de, sorunlu bir şekilde de olsa, eski materyalizm karşısında </w:t>
      </w:r>
      <w:proofErr w:type="spellStart"/>
      <w:r w:rsidRPr="00C0433D">
        <w:rPr>
          <w:rFonts w:ascii="Times New Roman" w:hAnsi="Times New Roman" w:cs="Times New Roman"/>
          <w:sz w:val="24"/>
          <w:szCs w:val="24"/>
        </w:rPr>
        <w:t>Hegel’in</w:t>
      </w:r>
      <w:proofErr w:type="spellEnd"/>
      <w:r w:rsidRPr="00C0433D">
        <w:rPr>
          <w:rFonts w:ascii="Times New Roman" w:hAnsi="Times New Roman" w:cs="Times New Roman"/>
          <w:sz w:val="24"/>
          <w:szCs w:val="24"/>
        </w:rPr>
        <w:t xml:space="preserve"> felsefesinin üstünlüğünü kabul eder. Ancak tam da bu noktada Engels’in </w:t>
      </w:r>
      <w:proofErr w:type="spellStart"/>
      <w:r w:rsidRPr="00C0433D">
        <w:rPr>
          <w:rFonts w:ascii="Times New Roman" w:hAnsi="Times New Roman" w:cs="Times New Roman"/>
          <w:sz w:val="24"/>
          <w:szCs w:val="24"/>
        </w:rPr>
        <w:t>Hegel’i</w:t>
      </w:r>
      <w:proofErr w:type="spellEnd"/>
      <w:r w:rsidRPr="00C0433D">
        <w:rPr>
          <w:rFonts w:ascii="Times New Roman" w:hAnsi="Times New Roman" w:cs="Times New Roman"/>
          <w:sz w:val="24"/>
          <w:szCs w:val="24"/>
        </w:rPr>
        <w:t xml:space="preserve"> nasıl eksik ve bir o kadar da yanlış okuduğunu görürüz. Engels, eski materyalist tarih anlayışının her şeyi eylemin güdülerine göre yargıladığını, hareket ettirici güçlerin arkasındaki kendi hareket ettiricilerinin neler olduğunu sorgulamayıp tarihte etkin ideal hareket ettirici güçleri son nedenler olarak almakla eleştirir. Engels’in burada gördüğü tutarsızlık, eski materyalizmin ideal hareket ettirici güçleri belirleyen daha öte nedenlere kadar gitmemesidir. Oysa “</w:t>
      </w:r>
      <w:proofErr w:type="spellStart"/>
      <w:r w:rsidRPr="00C0433D">
        <w:rPr>
          <w:rFonts w:ascii="Times New Roman" w:hAnsi="Times New Roman" w:cs="Times New Roman"/>
          <w:sz w:val="24"/>
          <w:szCs w:val="24"/>
        </w:rPr>
        <w:t>Hegel’in</w:t>
      </w:r>
      <w:proofErr w:type="spellEnd"/>
      <w:r w:rsidRPr="00C0433D">
        <w:rPr>
          <w:rFonts w:ascii="Times New Roman" w:hAnsi="Times New Roman" w:cs="Times New Roman"/>
          <w:sz w:val="24"/>
          <w:szCs w:val="24"/>
        </w:rPr>
        <w:t xml:space="preserve"> tarih felsefesi,” diye yazar Engels, “görünürdeki güdülerin ve ayrıca tarihte insanların eylemlerini gerçekten belirleyen güdülerin tarihsel olayların hiç de son nedenleri olmadıklarını ve bu güdülerin gerisinde başka belirleyici güçlerin bulunduğunu ve asıl bunların araştırılması gerektiğini kabul eder.” Ancak Engels’e göre </w:t>
      </w:r>
      <w:proofErr w:type="spellStart"/>
      <w:r w:rsidRPr="00C0433D">
        <w:rPr>
          <w:rFonts w:ascii="Times New Roman" w:hAnsi="Times New Roman" w:cs="Times New Roman"/>
          <w:sz w:val="24"/>
          <w:szCs w:val="24"/>
        </w:rPr>
        <w:t>Hegel’in</w:t>
      </w:r>
      <w:proofErr w:type="spellEnd"/>
      <w:r w:rsidRPr="00C0433D">
        <w:rPr>
          <w:rFonts w:ascii="Times New Roman" w:hAnsi="Times New Roman" w:cs="Times New Roman"/>
          <w:sz w:val="24"/>
          <w:szCs w:val="24"/>
        </w:rPr>
        <w:t xml:space="preserve"> hatası, bu güçleri tarihin kendisinde araştırmayıp, onları dışardan, felsefi ideolojisinden alıp tarihe taşıması olmuştur. Örnek olarak da Engels, </w:t>
      </w:r>
      <w:proofErr w:type="spellStart"/>
      <w:r w:rsidRPr="00C0433D">
        <w:rPr>
          <w:rFonts w:ascii="Times New Roman" w:hAnsi="Times New Roman" w:cs="Times New Roman"/>
          <w:sz w:val="24"/>
          <w:szCs w:val="24"/>
        </w:rPr>
        <w:t>Hegel’in</w:t>
      </w:r>
      <w:proofErr w:type="spellEnd"/>
      <w:r w:rsidRPr="00C0433D">
        <w:rPr>
          <w:rFonts w:ascii="Times New Roman" w:hAnsi="Times New Roman" w:cs="Times New Roman"/>
          <w:sz w:val="24"/>
          <w:szCs w:val="24"/>
        </w:rPr>
        <w:t xml:space="preserve"> Yunan tarihini ele alış biçimini verir.</w:t>
      </w:r>
    </w:p>
    <w:p w:rsidR="00C0433D" w:rsidRPr="00C0433D" w:rsidRDefault="00C0433D" w:rsidP="00C0433D">
      <w:pPr>
        <w:spacing w:line="240" w:lineRule="auto"/>
        <w:contextualSpacing/>
        <w:jc w:val="both"/>
        <w:rPr>
          <w:rFonts w:ascii="Times New Roman" w:hAnsi="Times New Roman" w:cs="Times New Roman"/>
        </w:rPr>
      </w:pPr>
      <w:r>
        <w:rPr>
          <w:sz w:val="24"/>
          <w:szCs w:val="24"/>
        </w:rPr>
        <w:tab/>
      </w:r>
      <w:r>
        <w:rPr>
          <w:sz w:val="24"/>
          <w:szCs w:val="24"/>
        </w:rPr>
        <w:tab/>
      </w:r>
      <w:r>
        <w:rPr>
          <w:sz w:val="24"/>
          <w:szCs w:val="24"/>
        </w:rPr>
        <w:tab/>
      </w:r>
      <w:proofErr w:type="spellStart"/>
      <w:r w:rsidRPr="00C0433D">
        <w:rPr>
          <w:rFonts w:ascii="Times New Roman" w:hAnsi="Times New Roman" w:cs="Times New Roman"/>
        </w:rPr>
        <w:t>Hegel</w:t>
      </w:r>
      <w:proofErr w:type="spellEnd"/>
      <w:r w:rsidRPr="00C0433D">
        <w:rPr>
          <w:rFonts w:ascii="Times New Roman" w:hAnsi="Times New Roman" w:cs="Times New Roman"/>
        </w:rPr>
        <w:t xml:space="preserve"> Eski Yunanlıların tarihini kendi öz iç zincirlenişi ile açıklayacağı</w:t>
      </w:r>
    </w:p>
    <w:p w:rsidR="00C0433D" w:rsidRPr="00C0433D" w:rsidRDefault="00C0433D" w:rsidP="00C0433D">
      <w:pPr>
        <w:spacing w:line="240" w:lineRule="auto"/>
        <w:contextualSpacing/>
        <w:jc w:val="both"/>
        <w:rPr>
          <w:rFonts w:ascii="Times New Roman" w:hAnsi="Times New Roman" w:cs="Times New Roman"/>
        </w:rPr>
      </w:pPr>
      <w:r w:rsidRPr="00C0433D">
        <w:rPr>
          <w:rFonts w:ascii="Times New Roman" w:hAnsi="Times New Roman" w:cs="Times New Roman"/>
        </w:rPr>
        <w:tab/>
      </w:r>
      <w:r w:rsidRPr="00C0433D">
        <w:rPr>
          <w:rFonts w:ascii="Times New Roman" w:hAnsi="Times New Roman" w:cs="Times New Roman"/>
        </w:rPr>
        <w:tab/>
      </w:r>
      <w:r w:rsidRPr="00C0433D">
        <w:rPr>
          <w:rFonts w:ascii="Times New Roman" w:hAnsi="Times New Roman" w:cs="Times New Roman"/>
        </w:rPr>
        <w:tab/>
      </w:r>
      <w:proofErr w:type="gramStart"/>
      <w:r w:rsidRPr="00C0433D">
        <w:rPr>
          <w:rFonts w:ascii="Times New Roman" w:hAnsi="Times New Roman" w:cs="Times New Roman"/>
        </w:rPr>
        <w:t>yerde</w:t>
      </w:r>
      <w:proofErr w:type="gramEnd"/>
      <w:r w:rsidRPr="00C0433D">
        <w:rPr>
          <w:rFonts w:ascii="Times New Roman" w:hAnsi="Times New Roman" w:cs="Times New Roman"/>
        </w:rPr>
        <w:t xml:space="preserve">, kısaca, bu tarihin, ‘güzel kişiliğin </w:t>
      </w:r>
      <w:proofErr w:type="spellStart"/>
      <w:r w:rsidRPr="00C0433D">
        <w:rPr>
          <w:rFonts w:ascii="Times New Roman" w:hAnsi="Times New Roman" w:cs="Times New Roman"/>
        </w:rPr>
        <w:t>biçimleri’nin</w:t>
      </w:r>
      <w:proofErr w:type="spellEnd"/>
      <w:r w:rsidRPr="00C0433D">
        <w:rPr>
          <w:rFonts w:ascii="Times New Roman" w:hAnsi="Times New Roman" w:cs="Times New Roman"/>
        </w:rPr>
        <w:t xml:space="preserve"> işlenip hazırlan-</w:t>
      </w:r>
    </w:p>
    <w:p w:rsidR="00C0433D" w:rsidRPr="00C0433D" w:rsidRDefault="00C0433D" w:rsidP="00C0433D">
      <w:pPr>
        <w:spacing w:line="240" w:lineRule="auto"/>
        <w:contextualSpacing/>
        <w:jc w:val="both"/>
        <w:rPr>
          <w:rFonts w:ascii="Times New Roman" w:hAnsi="Times New Roman" w:cs="Times New Roman"/>
        </w:rPr>
      </w:pPr>
      <w:r w:rsidRPr="00C0433D">
        <w:rPr>
          <w:rFonts w:ascii="Times New Roman" w:hAnsi="Times New Roman" w:cs="Times New Roman"/>
        </w:rPr>
        <w:tab/>
      </w:r>
      <w:r w:rsidRPr="00C0433D">
        <w:rPr>
          <w:rFonts w:ascii="Times New Roman" w:hAnsi="Times New Roman" w:cs="Times New Roman"/>
        </w:rPr>
        <w:tab/>
      </w:r>
      <w:r w:rsidRPr="00C0433D">
        <w:rPr>
          <w:rFonts w:ascii="Times New Roman" w:hAnsi="Times New Roman" w:cs="Times New Roman"/>
        </w:rPr>
        <w:tab/>
      </w:r>
      <w:proofErr w:type="spellStart"/>
      <w:r w:rsidRPr="00C0433D">
        <w:rPr>
          <w:rFonts w:ascii="Times New Roman" w:hAnsi="Times New Roman" w:cs="Times New Roman"/>
        </w:rPr>
        <w:t>masından</w:t>
      </w:r>
      <w:proofErr w:type="spellEnd"/>
      <w:r w:rsidRPr="00C0433D">
        <w:rPr>
          <w:rFonts w:ascii="Times New Roman" w:hAnsi="Times New Roman" w:cs="Times New Roman"/>
        </w:rPr>
        <w:t xml:space="preserve"> ve ‘sanat </w:t>
      </w:r>
      <w:proofErr w:type="spellStart"/>
      <w:r w:rsidRPr="00C0433D">
        <w:rPr>
          <w:rFonts w:ascii="Times New Roman" w:hAnsi="Times New Roman" w:cs="Times New Roman"/>
        </w:rPr>
        <w:t>yapıtı’nın</w:t>
      </w:r>
      <w:proofErr w:type="spellEnd"/>
      <w:r w:rsidRPr="00C0433D">
        <w:rPr>
          <w:rFonts w:ascii="Times New Roman" w:hAnsi="Times New Roman" w:cs="Times New Roman"/>
        </w:rPr>
        <w:t xml:space="preserve"> sanat yapıtı olarak gerçekleşmesinden</w:t>
      </w:r>
    </w:p>
    <w:p w:rsidR="00C0433D" w:rsidRPr="00C0433D" w:rsidRDefault="00C0433D" w:rsidP="00C0433D">
      <w:pPr>
        <w:spacing w:line="240" w:lineRule="auto"/>
        <w:contextualSpacing/>
        <w:jc w:val="both"/>
        <w:rPr>
          <w:rFonts w:ascii="Times New Roman" w:hAnsi="Times New Roman" w:cs="Times New Roman"/>
        </w:rPr>
      </w:pPr>
      <w:r w:rsidRPr="00C0433D">
        <w:rPr>
          <w:rFonts w:ascii="Times New Roman" w:hAnsi="Times New Roman" w:cs="Times New Roman"/>
        </w:rPr>
        <w:tab/>
      </w:r>
      <w:r w:rsidRPr="00C0433D">
        <w:rPr>
          <w:rFonts w:ascii="Times New Roman" w:hAnsi="Times New Roman" w:cs="Times New Roman"/>
        </w:rPr>
        <w:tab/>
      </w:r>
      <w:r w:rsidRPr="00C0433D">
        <w:rPr>
          <w:rFonts w:ascii="Times New Roman" w:hAnsi="Times New Roman" w:cs="Times New Roman"/>
        </w:rPr>
        <w:tab/>
      </w:r>
      <w:proofErr w:type="gramStart"/>
      <w:r w:rsidRPr="00C0433D">
        <w:rPr>
          <w:rFonts w:ascii="Times New Roman" w:hAnsi="Times New Roman" w:cs="Times New Roman"/>
        </w:rPr>
        <w:t>başka</w:t>
      </w:r>
      <w:proofErr w:type="gramEnd"/>
      <w:r w:rsidRPr="00C0433D">
        <w:rPr>
          <w:rFonts w:ascii="Times New Roman" w:hAnsi="Times New Roman" w:cs="Times New Roman"/>
        </w:rPr>
        <w:t xml:space="preserve"> bir şey olmadığını söyler. Bu nedenler, Eski Yunanlılar üzerine</w:t>
      </w:r>
    </w:p>
    <w:p w:rsidR="00C0433D" w:rsidRPr="00C0433D" w:rsidRDefault="00C0433D" w:rsidP="00C0433D">
      <w:pPr>
        <w:spacing w:line="240" w:lineRule="auto"/>
        <w:contextualSpacing/>
        <w:jc w:val="both"/>
        <w:rPr>
          <w:rFonts w:ascii="Times New Roman" w:hAnsi="Times New Roman" w:cs="Times New Roman"/>
        </w:rPr>
      </w:pPr>
      <w:r w:rsidRPr="00C0433D">
        <w:rPr>
          <w:rFonts w:ascii="Times New Roman" w:hAnsi="Times New Roman" w:cs="Times New Roman"/>
        </w:rPr>
        <w:tab/>
      </w:r>
      <w:r w:rsidRPr="00C0433D">
        <w:rPr>
          <w:rFonts w:ascii="Times New Roman" w:hAnsi="Times New Roman" w:cs="Times New Roman"/>
        </w:rPr>
        <w:tab/>
      </w:r>
      <w:r w:rsidRPr="00C0433D">
        <w:rPr>
          <w:rFonts w:ascii="Times New Roman" w:hAnsi="Times New Roman" w:cs="Times New Roman"/>
        </w:rPr>
        <w:tab/>
      </w:r>
      <w:proofErr w:type="gramStart"/>
      <w:r w:rsidRPr="00C0433D">
        <w:rPr>
          <w:rFonts w:ascii="Times New Roman" w:hAnsi="Times New Roman" w:cs="Times New Roman"/>
        </w:rPr>
        <w:t>pek</w:t>
      </w:r>
      <w:proofErr w:type="gramEnd"/>
      <w:r w:rsidRPr="00C0433D">
        <w:rPr>
          <w:rFonts w:ascii="Times New Roman" w:hAnsi="Times New Roman" w:cs="Times New Roman"/>
        </w:rPr>
        <w:t xml:space="preserve"> çok güzel ve derin şeyler söyler, ama bu, bizim, bugün, bir sözden</w:t>
      </w:r>
    </w:p>
    <w:p w:rsidR="00C0433D" w:rsidRPr="00C0433D" w:rsidRDefault="00C0433D" w:rsidP="00C0433D">
      <w:pPr>
        <w:spacing w:line="240" w:lineRule="auto"/>
        <w:contextualSpacing/>
        <w:jc w:val="both"/>
        <w:rPr>
          <w:rFonts w:ascii="Times New Roman" w:hAnsi="Times New Roman" w:cs="Times New Roman"/>
        </w:rPr>
      </w:pPr>
      <w:r w:rsidRPr="00C0433D">
        <w:rPr>
          <w:rFonts w:ascii="Times New Roman" w:hAnsi="Times New Roman" w:cs="Times New Roman"/>
        </w:rPr>
        <w:tab/>
      </w:r>
      <w:r w:rsidRPr="00C0433D">
        <w:rPr>
          <w:rFonts w:ascii="Times New Roman" w:hAnsi="Times New Roman" w:cs="Times New Roman"/>
        </w:rPr>
        <w:tab/>
      </w:r>
      <w:r w:rsidRPr="00C0433D">
        <w:rPr>
          <w:rFonts w:ascii="Times New Roman" w:hAnsi="Times New Roman" w:cs="Times New Roman"/>
        </w:rPr>
        <w:tab/>
      </w:r>
      <w:proofErr w:type="gramStart"/>
      <w:r w:rsidRPr="00C0433D">
        <w:rPr>
          <w:rFonts w:ascii="Times New Roman" w:hAnsi="Times New Roman" w:cs="Times New Roman"/>
        </w:rPr>
        <w:t>fazla</w:t>
      </w:r>
      <w:proofErr w:type="gramEnd"/>
      <w:r w:rsidRPr="00C0433D">
        <w:rPr>
          <w:rFonts w:ascii="Times New Roman" w:hAnsi="Times New Roman" w:cs="Times New Roman"/>
        </w:rPr>
        <w:t xml:space="preserve"> bir şey olmayan böyle bir açıklamayla artık yetinemememize</w:t>
      </w:r>
    </w:p>
    <w:p w:rsidR="00C0433D" w:rsidRPr="00C0433D" w:rsidRDefault="00C0433D" w:rsidP="00C0433D">
      <w:pPr>
        <w:spacing w:line="360" w:lineRule="auto"/>
        <w:contextualSpacing/>
        <w:jc w:val="both"/>
        <w:rPr>
          <w:rFonts w:ascii="Times New Roman" w:hAnsi="Times New Roman" w:cs="Times New Roman"/>
        </w:rPr>
      </w:pPr>
      <w:r w:rsidRPr="00C0433D">
        <w:rPr>
          <w:rFonts w:ascii="Times New Roman" w:hAnsi="Times New Roman" w:cs="Times New Roman"/>
        </w:rPr>
        <w:tab/>
      </w:r>
      <w:r w:rsidRPr="00C0433D">
        <w:rPr>
          <w:rFonts w:ascii="Times New Roman" w:hAnsi="Times New Roman" w:cs="Times New Roman"/>
        </w:rPr>
        <w:tab/>
      </w:r>
      <w:r w:rsidRPr="00C0433D">
        <w:rPr>
          <w:rFonts w:ascii="Times New Roman" w:hAnsi="Times New Roman" w:cs="Times New Roman"/>
        </w:rPr>
        <w:tab/>
      </w:r>
      <w:proofErr w:type="gramStart"/>
      <w:r w:rsidRPr="00C0433D">
        <w:rPr>
          <w:rFonts w:ascii="Times New Roman" w:hAnsi="Times New Roman" w:cs="Times New Roman"/>
        </w:rPr>
        <w:t>engel</w:t>
      </w:r>
      <w:proofErr w:type="gramEnd"/>
      <w:r w:rsidRPr="00C0433D">
        <w:rPr>
          <w:rFonts w:ascii="Times New Roman" w:hAnsi="Times New Roman" w:cs="Times New Roman"/>
        </w:rPr>
        <w:t xml:space="preserve"> olmaz(Engels,2006,s.49-52).</w:t>
      </w:r>
    </w:p>
    <w:p w:rsidR="00FC7509" w:rsidRDefault="00FC7509" w:rsidP="00C0433D">
      <w:pPr>
        <w:contextualSpacing/>
        <w:jc w:val="both"/>
        <w:rPr>
          <w:sz w:val="24"/>
          <w:szCs w:val="24"/>
        </w:rPr>
      </w:pPr>
    </w:p>
    <w:p w:rsidR="00C0433D" w:rsidRPr="00C0433D" w:rsidRDefault="00C0433D" w:rsidP="00C0433D">
      <w:pPr>
        <w:contextualSpacing/>
        <w:jc w:val="both"/>
        <w:rPr>
          <w:rFonts w:ascii="Times New Roman" w:hAnsi="Times New Roman" w:cs="Times New Roman"/>
          <w:sz w:val="24"/>
          <w:szCs w:val="24"/>
        </w:rPr>
      </w:pPr>
      <w:r w:rsidRPr="00C0433D">
        <w:rPr>
          <w:rFonts w:ascii="Times New Roman" w:hAnsi="Times New Roman" w:cs="Times New Roman"/>
          <w:sz w:val="24"/>
          <w:szCs w:val="24"/>
        </w:rPr>
        <w:t xml:space="preserve">Burada Engels’e karşı eleştiri olarak getirilebilecek en öncelikli konu, </w:t>
      </w:r>
      <w:proofErr w:type="spellStart"/>
      <w:r w:rsidRPr="00C0433D">
        <w:rPr>
          <w:rFonts w:ascii="Times New Roman" w:hAnsi="Times New Roman" w:cs="Times New Roman"/>
          <w:sz w:val="24"/>
          <w:szCs w:val="24"/>
        </w:rPr>
        <w:t>Hegel’in</w:t>
      </w:r>
      <w:proofErr w:type="spellEnd"/>
      <w:r w:rsidRPr="00C0433D">
        <w:rPr>
          <w:rFonts w:ascii="Times New Roman" w:hAnsi="Times New Roman" w:cs="Times New Roman"/>
          <w:sz w:val="24"/>
          <w:szCs w:val="24"/>
        </w:rPr>
        <w:t xml:space="preserve"> tarihe taşıdığı tek kavramın “akıl” olduğudur. Bir başka nokta, </w:t>
      </w:r>
      <w:proofErr w:type="spellStart"/>
      <w:r w:rsidRPr="00C0433D">
        <w:rPr>
          <w:rFonts w:ascii="Times New Roman" w:hAnsi="Times New Roman" w:cs="Times New Roman"/>
          <w:sz w:val="24"/>
          <w:szCs w:val="24"/>
        </w:rPr>
        <w:t>Hegel’in</w:t>
      </w:r>
      <w:proofErr w:type="spellEnd"/>
      <w:r w:rsidRPr="00C0433D">
        <w:rPr>
          <w:rFonts w:ascii="Times New Roman" w:hAnsi="Times New Roman" w:cs="Times New Roman"/>
          <w:sz w:val="24"/>
          <w:szCs w:val="24"/>
        </w:rPr>
        <w:t xml:space="preserve"> tarih felsefesinde ele aldığı dünya tarihine damga vurmuş halkları ve devletleri, onların kendilerini kendisine(</w:t>
      </w:r>
      <w:proofErr w:type="spellStart"/>
      <w:r w:rsidRPr="00C0433D">
        <w:rPr>
          <w:rFonts w:ascii="Times New Roman" w:hAnsi="Times New Roman" w:cs="Times New Roman"/>
          <w:sz w:val="24"/>
          <w:szCs w:val="24"/>
        </w:rPr>
        <w:t>Hegel’e</w:t>
      </w:r>
      <w:proofErr w:type="spellEnd"/>
      <w:r w:rsidRPr="00C0433D">
        <w:rPr>
          <w:rFonts w:ascii="Times New Roman" w:hAnsi="Times New Roman" w:cs="Times New Roman"/>
          <w:sz w:val="24"/>
          <w:szCs w:val="24"/>
        </w:rPr>
        <w:t xml:space="preserve">) sunduğu şekliyle resmedip, onlarda olmayan şeyleri zorla onlara dayatmamış olmasıdır. Ayrıca </w:t>
      </w:r>
      <w:proofErr w:type="spellStart"/>
      <w:r w:rsidRPr="00C0433D">
        <w:rPr>
          <w:rFonts w:ascii="Times New Roman" w:hAnsi="Times New Roman" w:cs="Times New Roman"/>
          <w:sz w:val="24"/>
          <w:szCs w:val="24"/>
        </w:rPr>
        <w:t>Hegel</w:t>
      </w:r>
      <w:proofErr w:type="spellEnd"/>
      <w:r w:rsidRPr="00C0433D">
        <w:rPr>
          <w:rFonts w:ascii="Times New Roman" w:hAnsi="Times New Roman" w:cs="Times New Roman"/>
          <w:sz w:val="24"/>
          <w:szCs w:val="24"/>
        </w:rPr>
        <w:t xml:space="preserve"> hiç de o kadar boş bir filozof değildir. </w:t>
      </w:r>
      <w:proofErr w:type="spellStart"/>
      <w:r w:rsidRPr="00C0433D">
        <w:rPr>
          <w:rFonts w:ascii="Times New Roman" w:hAnsi="Times New Roman" w:cs="Times New Roman"/>
          <w:sz w:val="24"/>
          <w:szCs w:val="24"/>
        </w:rPr>
        <w:t>Hegel</w:t>
      </w:r>
      <w:proofErr w:type="spellEnd"/>
      <w:r w:rsidRPr="00C0433D">
        <w:rPr>
          <w:rFonts w:ascii="Times New Roman" w:hAnsi="Times New Roman" w:cs="Times New Roman"/>
          <w:sz w:val="24"/>
          <w:szCs w:val="24"/>
        </w:rPr>
        <w:t xml:space="preserve">, örneğin, Hindistan hakkındaki değerlendirmelerinde, oradaki tarihsel durumun sürekli bir kavga durumu olduğunu, ancak bunun tarihin gelişimine ve ilerlemesine bir katkısının olmadığını belirtir. Hindistan’da durum, prenslerin birbirleriyle kavgasıdır; Hindistan tarihi, egemen hanedanların tarihidir, yoksa halkların değil, der </w:t>
      </w:r>
      <w:proofErr w:type="spellStart"/>
      <w:r w:rsidRPr="00C0433D">
        <w:rPr>
          <w:rFonts w:ascii="Times New Roman" w:hAnsi="Times New Roman" w:cs="Times New Roman"/>
          <w:sz w:val="24"/>
          <w:szCs w:val="24"/>
        </w:rPr>
        <w:t>Hegel</w:t>
      </w:r>
      <w:proofErr w:type="spellEnd"/>
      <w:r w:rsidRPr="00C0433D">
        <w:rPr>
          <w:rFonts w:ascii="Times New Roman" w:hAnsi="Times New Roman" w:cs="Times New Roman"/>
          <w:sz w:val="24"/>
          <w:szCs w:val="24"/>
        </w:rPr>
        <w:t xml:space="preserve">; “sürekli olarak değişen bir entrikalar ve ayaklanmalar dizisidir… </w:t>
      </w:r>
      <w:proofErr w:type="gramStart"/>
      <w:r w:rsidRPr="00C0433D">
        <w:rPr>
          <w:rFonts w:ascii="Times New Roman" w:hAnsi="Times New Roman" w:cs="Times New Roman"/>
          <w:sz w:val="24"/>
          <w:szCs w:val="24"/>
        </w:rPr>
        <w:t>prenslerin</w:t>
      </w:r>
      <w:proofErr w:type="gramEnd"/>
      <w:r w:rsidRPr="00C0433D">
        <w:rPr>
          <w:rFonts w:ascii="Times New Roman" w:hAnsi="Times New Roman" w:cs="Times New Roman"/>
          <w:sz w:val="24"/>
          <w:szCs w:val="24"/>
        </w:rPr>
        <w:t xml:space="preserve"> oğullarının babalarına karşı, kardeşlerin, amcaların ve yeğenlerin birbirlerine karşı, ve memurların üstlerine karşı,” ama “astların efendilerine karşı değil”(Hegel,2006,s.125). Buradan da anlaşılabileceği gibi, </w:t>
      </w:r>
      <w:proofErr w:type="spellStart"/>
      <w:r w:rsidRPr="00C0433D">
        <w:rPr>
          <w:rFonts w:ascii="Times New Roman" w:hAnsi="Times New Roman" w:cs="Times New Roman"/>
          <w:sz w:val="24"/>
          <w:szCs w:val="24"/>
        </w:rPr>
        <w:t>Hegel</w:t>
      </w:r>
      <w:proofErr w:type="spellEnd"/>
      <w:r w:rsidRPr="00C0433D">
        <w:rPr>
          <w:rFonts w:ascii="Times New Roman" w:hAnsi="Times New Roman" w:cs="Times New Roman"/>
          <w:sz w:val="24"/>
          <w:szCs w:val="24"/>
        </w:rPr>
        <w:t xml:space="preserve"> tarihin gelişimine ve ilerlemesine katkısı olan şeyin hanedan kavgaları olmayıp, halkların kavgası, “astların efendilerine karşı” başkaldırısı olduğu görüşündedir. Yine, Roma dünyasını ele alırken, Roma’nın hem coğrafik hem de tarihsel olarak “zorbalığa” dayalı bir devlet olduğunu; Roma’nın ilkesinin bütünüyle “egemenlik ve askeri güç” olduğunu ve bütün bir Roma tarihinin neredeyse </w:t>
      </w:r>
      <w:proofErr w:type="spellStart"/>
      <w:r w:rsidRPr="00C0433D">
        <w:rPr>
          <w:rFonts w:ascii="Times New Roman" w:hAnsi="Times New Roman" w:cs="Times New Roman"/>
          <w:sz w:val="24"/>
          <w:szCs w:val="24"/>
        </w:rPr>
        <w:t>patrisyenler</w:t>
      </w:r>
      <w:proofErr w:type="spellEnd"/>
      <w:r w:rsidRPr="00C0433D">
        <w:rPr>
          <w:rFonts w:ascii="Times New Roman" w:hAnsi="Times New Roman" w:cs="Times New Roman"/>
          <w:sz w:val="24"/>
          <w:szCs w:val="24"/>
        </w:rPr>
        <w:t xml:space="preserve"> ve </w:t>
      </w:r>
      <w:proofErr w:type="spellStart"/>
      <w:r w:rsidRPr="00C0433D">
        <w:rPr>
          <w:rFonts w:ascii="Times New Roman" w:hAnsi="Times New Roman" w:cs="Times New Roman"/>
          <w:sz w:val="24"/>
          <w:szCs w:val="24"/>
        </w:rPr>
        <w:t>plebler</w:t>
      </w:r>
      <w:proofErr w:type="spellEnd"/>
      <w:r w:rsidRPr="00C0433D">
        <w:rPr>
          <w:rFonts w:ascii="Times New Roman" w:hAnsi="Times New Roman" w:cs="Times New Roman"/>
          <w:sz w:val="24"/>
          <w:szCs w:val="24"/>
        </w:rPr>
        <w:t xml:space="preserve"> arasındaki savaşların tarihi, yani Engels’in de hoşuna gidecek bir biçimde söylemek gerekirse, “sınıflar </w:t>
      </w:r>
      <w:r w:rsidRPr="00C0433D">
        <w:rPr>
          <w:rFonts w:ascii="Times New Roman" w:hAnsi="Times New Roman" w:cs="Times New Roman"/>
          <w:sz w:val="24"/>
          <w:szCs w:val="24"/>
        </w:rPr>
        <w:lastRenderedPageBreak/>
        <w:t>savaşı tarihi” olduğunu yazar(a.g.y</w:t>
      </w:r>
      <w:proofErr w:type="gramStart"/>
      <w:r w:rsidRPr="00C0433D">
        <w:rPr>
          <w:rFonts w:ascii="Times New Roman" w:hAnsi="Times New Roman" w:cs="Times New Roman"/>
          <w:sz w:val="24"/>
          <w:szCs w:val="24"/>
        </w:rPr>
        <w:t>.,</w:t>
      </w:r>
      <w:proofErr w:type="gramEnd"/>
      <w:r w:rsidRPr="00C0433D">
        <w:rPr>
          <w:rFonts w:ascii="Times New Roman" w:hAnsi="Times New Roman" w:cs="Times New Roman"/>
          <w:sz w:val="24"/>
          <w:szCs w:val="24"/>
        </w:rPr>
        <w:t xml:space="preserve">s.210,212,232). Ancak </w:t>
      </w:r>
      <w:proofErr w:type="spellStart"/>
      <w:r w:rsidRPr="00C0433D">
        <w:rPr>
          <w:rFonts w:ascii="Times New Roman" w:hAnsi="Times New Roman" w:cs="Times New Roman"/>
          <w:sz w:val="24"/>
          <w:szCs w:val="24"/>
        </w:rPr>
        <w:t>Hegel</w:t>
      </w:r>
      <w:proofErr w:type="spellEnd"/>
      <w:r w:rsidRPr="00C0433D">
        <w:rPr>
          <w:rFonts w:ascii="Times New Roman" w:hAnsi="Times New Roman" w:cs="Times New Roman"/>
          <w:sz w:val="24"/>
          <w:szCs w:val="24"/>
        </w:rPr>
        <w:t xml:space="preserve">, bütün bir tarihi Roma tarihini eksen alarak okumaz. Roma tarihinde sınıflar savaşı tarihini gören </w:t>
      </w:r>
      <w:proofErr w:type="spellStart"/>
      <w:r w:rsidRPr="00C0433D">
        <w:rPr>
          <w:rFonts w:ascii="Times New Roman" w:hAnsi="Times New Roman" w:cs="Times New Roman"/>
          <w:sz w:val="24"/>
          <w:szCs w:val="24"/>
        </w:rPr>
        <w:t>Hegel’in</w:t>
      </w:r>
      <w:proofErr w:type="spellEnd"/>
      <w:r w:rsidRPr="00C0433D">
        <w:rPr>
          <w:rFonts w:ascii="Times New Roman" w:hAnsi="Times New Roman" w:cs="Times New Roman"/>
          <w:sz w:val="24"/>
          <w:szCs w:val="24"/>
        </w:rPr>
        <w:t xml:space="preserve">, bu durumu başka halkların tarihinde de bulguladıktan sonra, onları da Roma’ya benzer bir şekilde değerlendirmemesi için hiçbir neden olmayacaktı. Ama Roma, Çin’den, Hindistan’dan, Mısır’dan, Pers’ten, Yunan’dan bambaşka bir görüntü sunuyordu </w:t>
      </w:r>
      <w:proofErr w:type="spellStart"/>
      <w:r w:rsidRPr="00C0433D">
        <w:rPr>
          <w:rFonts w:ascii="Times New Roman" w:hAnsi="Times New Roman" w:cs="Times New Roman"/>
          <w:sz w:val="24"/>
          <w:szCs w:val="24"/>
        </w:rPr>
        <w:t>Hegel’e</w:t>
      </w:r>
      <w:proofErr w:type="spellEnd"/>
      <w:r w:rsidRPr="00C0433D">
        <w:rPr>
          <w:rFonts w:ascii="Times New Roman" w:hAnsi="Times New Roman" w:cs="Times New Roman"/>
          <w:sz w:val="24"/>
          <w:szCs w:val="24"/>
        </w:rPr>
        <w:t xml:space="preserve"> ve o da bu görüntünün özünü kavradı. İlginçtir, </w:t>
      </w:r>
      <w:proofErr w:type="spellStart"/>
      <w:r w:rsidRPr="00C0433D">
        <w:rPr>
          <w:rFonts w:ascii="Times New Roman" w:hAnsi="Times New Roman" w:cs="Times New Roman"/>
          <w:sz w:val="24"/>
          <w:szCs w:val="24"/>
        </w:rPr>
        <w:t>Hegel’in</w:t>
      </w:r>
      <w:proofErr w:type="spellEnd"/>
      <w:r w:rsidRPr="00C0433D">
        <w:rPr>
          <w:rFonts w:ascii="Times New Roman" w:hAnsi="Times New Roman" w:cs="Times New Roman"/>
          <w:sz w:val="24"/>
          <w:szCs w:val="24"/>
        </w:rPr>
        <w:t xml:space="preserve"> tarih felsefesini okuyup eleştiren ne </w:t>
      </w:r>
      <w:proofErr w:type="spellStart"/>
      <w:r w:rsidRPr="00C0433D">
        <w:rPr>
          <w:rFonts w:ascii="Times New Roman" w:hAnsi="Times New Roman" w:cs="Times New Roman"/>
          <w:sz w:val="24"/>
          <w:szCs w:val="24"/>
        </w:rPr>
        <w:t>MarxEngels</w:t>
      </w:r>
      <w:proofErr w:type="spellEnd"/>
      <w:r w:rsidRPr="00C0433D">
        <w:rPr>
          <w:rFonts w:ascii="Times New Roman" w:hAnsi="Times New Roman" w:cs="Times New Roman"/>
          <w:sz w:val="24"/>
          <w:szCs w:val="24"/>
        </w:rPr>
        <w:t xml:space="preserve">, ne </w:t>
      </w:r>
      <w:proofErr w:type="spellStart"/>
      <w:r w:rsidRPr="00C0433D">
        <w:rPr>
          <w:rFonts w:ascii="Times New Roman" w:hAnsi="Times New Roman" w:cs="Times New Roman"/>
          <w:sz w:val="24"/>
          <w:szCs w:val="24"/>
        </w:rPr>
        <w:t>Plekhanov</w:t>
      </w:r>
      <w:proofErr w:type="spellEnd"/>
      <w:r w:rsidRPr="00C0433D">
        <w:rPr>
          <w:rFonts w:ascii="Times New Roman" w:hAnsi="Times New Roman" w:cs="Times New Roman"/>
          <w:sz w:val="24"/>
          <w:szCs w:val="24"/>
        </w:rPr>
        <w:t xml:space="preserve">, ne Lenin, ne </w:t>
      </w:r>
      <w:proofErr w:type="spellStart"/>
      <w:r w:rsidRPr="00C0433D">
        <w:rPr>
          <w:rFonts w:ascii="Times New Roman" w:hAnsi="Times New Roman" w:cs="Times New Roman"/>
          <w:sz w:val="24"/>
          <w:szCs w:val="24"/>
        </w:rPr>
        <w:t>Lukacs</w:t>
      </w:r>
      <w:proofErr w:type="spellEnd"/>
      <w:r w:rsidRPr="00C0433D">
        <w:rPr>
          <w:rFonts w:ascii="Times New Roman" w:hAnsi="Times New Roman" w:cs="Times New Roman"/>
          <w:sz w:val="24"/>
          <w:szCs w:val="24"/>
        </w:rPr>
        <w:t xml:space="preserve">, ne de </w:t>
      </w:r>
      <w:proofErr w:type="spellStart"/>
      <w:r w:rsidRPr="00C0433D">
        <w:rPr>
          <w:rFonts w:ascii="Times New Roman" w:hAnsi="Times New Roman" w:cs="Times New Roman"/>
          <w:sz w:val="24"/>
          <w:szCs w:val="24"/>
        </w:rPr>
        <w:t>Marcuse</w:t>
      </w:r>
      <w:proofErr w:type="spellEnd"/>
      <w:r w:rsidRPr="00C0433D">
        <w:rPr>
          <w:rFonts w:ascii="Times New Roman" w:hAnsi="Times New Roman" w:cs="Times New Roman"/>
          <w:sz w:val="24"/>
          <w:szCs w:val="24"/>
        </w:rPr>
        <w:t xml:space="preserve">, hiçbirisi, </w:t>
      </w:r>
      <w:proofErr w:type="spellStart"/>
      <w:r w:rsidRPr="00C0433D">
        <w:rPr>
          <w:rFonts w:ascii="Times New Roman" w:hAnsi="Times New Roman" w:cs="Times New Roman"/>
          <w:sz w:val="24"/>
          <w:szCs w:val="24"/>
        </w:rPr>
        <w:t>Hegel’in</w:t>
      </w:r>
      <w:proofErr w:type="spellEnd"/>
      <w:r w:rsidRPr="00C0433D">
        <w:rPr>
          <w:rFonts w:ascii="Times New Roman" w:hAnsi="Times New Roman" w:cs="Times New Roman"/>
          <w:sz w:val="24"/>
          <w:szCs w:val="24"/>
        </w:rPr>
        <w:t xml:space="preserve"> bu çarpıcı </w:t>
      </w:r>
      <w:proofErr w:type="spellStart"/>
      <w:r w:rsidRPr="00C0433D">
        <w:rPr>
          <w:rFonts w:ascii="Times New Roman" w:hAnsi="Times New Roman" w:cs="Times New Roman"/>
          <w:sz w:val="24"/>
          <w:szCs w:val="24"/>
        </w:rPr>
        <w:t>tesbiti</w:t>
      </w:r>
      <w:proofErr w:type="spellEnd"/>
      <w:r w:rsidRPr="00C0433D">
        <w:rPr>
          <w:rFonts w:ascii="Times New Roman" w:hAnsi="Times New Roman" w:cs="Times New Roman"/>
          <w:sz w:val="24"/>
          <w:szCs w:val="24"/>
        </w:rPr>
        <w:t xml:space="preserve"> üzerinde durmamış, hatta neredeyse görmezden gelmişlerdir. Belki </w:t>
      </w:r>
      <w:proofErr w:type="spellStart"/>
      <w:r w:rsidRPr="00C0433D">
        <w:rPr>
          <w:rFonts w:ascii="Times New Roman" w:hAnsi="Times New Roman" w:cs="Times New Roman"/>
          <w:sz w:val="24"/>
          <w:szCs w:val="24"/>
        </w:rPr>
        <w:t>Hegel</w:t>
      </w:r>
      <w:proofErr w:type="spellEnd"/>
      <w:r w:rsidRPr="00C0433D">
        <w:rPr>
          <w:rFonts w:ascii="Times New Roman" w:hAnsi="Times New Roman" w:cs="Times New Roman"/>
          <w:sz w:val="24"/>
          <w:szCs w:val="24"/>
        </w:rPr>
        <w:t xml:space="preserve">, gelecekte sınıfların ortadan kalkıp kalkmayacağı ve bunun sonucu olarak devletin tarih sahnesinden çekilip çekilmeyeceği sorunuyla kafasını meşgul etmemiş olabilir, ama aynı </w:t>
      </w:r>
      <w:proofErr w:type="spellStart"/>
      <w:r w:rsidRPr="00C0433D">
        <w:rPr>
          <w:rFonts w:ascii="Times New Roman" w:hAnsi="Times New Roman" w:cs="Times New Roman"/>
          <w:sz w:val="24"/>
          <w:szCs w:val="24"/>
        </w:rPr>
        <w:t>Hegel</w:t>
      </w:r>
      <w:proofErr w:type="spellEnd"/>
      <w:r w:rsidRPr="00C0433D">
        <w:rPr>
          <w:rFonts w:ascii="Times New Roman" w:hAnsi="Times New Roman" w:cs="Times New Roman"/>
          <w:sz w:val="24"/>
          <w:szCs w:val="24"/>
        </w:rPr>
        <w:t>, “</w:t>
      </w:r>
      <w:r w:rsidRPr="00C0433D">
        <w:rPr>
          <w:rFonts w:ascii="Times New Roman" w:hAnsi="Times New Roman" w:cs="Times New Roman"/>
          <w:i/>
          <w:sz w:val="24"/>
          <w:szCs w:val="24"/>
        </w:rPr>
        <w:t>edimsel bir Devlet ve edimsel bir Hükümet ancak</w:t>
      </w:r>
      <w:r w:rsidRPr="00C0433D">
        <w:rPr>
          <w:rFonts w:ascii="Times New Roman" w:hAnsi="Times New Roman" w:cs="Times New Roman"/>
          <w:sz w:val="24"/>
          <w:szCs w:val="24"/>
        </w:rPr>
        <w:t xml:space="preserve">… </w:t>
      </w:r>
      <w:r w:rsidRPr="00C0433D">
        <w:rPr>
          <w:rFonts w:ascii="Times New Roman" w:hAnsi="Times New Roman" w:cs="Times New Roman"/>
          <w:i/>
          <w:sz w:val="24"/>
          <w:szCs w:val="24"/>
        </w:rPr>
        <w:t>Sınıfların bir ayrımı bulunuyorsa, varsıllık ve yoksulluk çok büyümüşse, ve büyük çoğunluğun gereksinimlerini bundan böyle alışmış olduğu yolda karşılayamadığı bir durum ortaya çıkarsa doğar”</w:t>
      </w:r>
      <w:r w:rsidRPr="00C0433D">
        <w:rPr>
          <w:rFonts w:ascii="Times New Roman" w:hAnsi="Times New Roman" w:cs="Times New Roman"/>
          <w:sz w:val="24"/>
          <w:szCs w:val="24"/>
        </w:rPr>
        <w:t xml:space="preserve"> diye yazar(a.g.y</w:t>
      </w:r>
      <w:proofErr w:type="gramStart"/>
      <w:r w:rsidRPr="00C0433D">
        <w:rPr>
          <w:rFonts w:ascii="Times New Roman" w:hAnsi="Times New Roman" w:cs="Times New Roman"/>
          <w:sz w:val="24"/>
          <w:szCs w:val="24"/>
        </w:rPr>
        <w:t>.,</w:t>
      </w:r>
      <w:proofErr w:type="gramEnd"/>
      <w:r w:rsidRPr="00C0433D">
        <w:rPr>
          <w:rFonts w:ascii="Times New Roman" w:hAnsi="Times New Roman" w:cs="Times New Roman"/>
          <w:sz w:val="24"/>
          <w:szCs w:val="24"/>
        </w:rPr>
        <w:t>s.70).</w:t>
      </w:r>
    </w:p>
    <w:p w:rsidR="00C0433D" w:rsidRPr="00420672" w:rsidRDefault="00C0433D" w:rsidP="009C750E">
      <w:pPr>
        <w:jc w:val="both"/>
        <w:rPr>
          <w:rFonts w:ascii="Times New Roman" w:hAnsi="Times New Roman" w:cs="Times New Roman"/>
          <w:sz w:val="24"/>
          <w:szCs w:val="24"/>
        </w:rPr>
      </w:pPr>
    </w:p>
    <w:sectPr w:rsidR="00C0433D" w:rsidRPr="00420672">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DBF" w:rsidRDefault="00676DBF" w:rsidP="00A00BD9">
      <w:pPr>
        <w:spacing w:after="0" w:line="240" w:lineRule="auto"/>
      </w:pPr>
      <w:r>
        <w:separator/>
      </w:r>
    </w:p>
  </w:endnote>
  <w:endnote w:type="continuationSeparator" w:id="0">
    <w:p w:rsidR="00676DBF" w:rsidRDefault="00676DBF" w:rsidP="00A00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222427"/>
      <w:docPartObj>
        <w:docPartGallery w:val="Page Numbers (Bottom of Page)"/>
        <w:docPartUnique/>
      </w:docPartObj>
    </w:sdtPr>
    <w:sdtEndPr/>
    <w:sdtContent>
      <w:p w:rsidR="00A00BD9" w:rsidRDefault="00A00BD9">
        <w:pPr>
          <w:pStyle w:val="AltBilgi"/>
          <w:jc w:val="right"/>
        </w:pPr>
        <w:r>
          <w:fldChar w:fldCharType="begin"/>
        </w:r>
        <w:r>
          <w:instrText>PAGE   \* MERGEFORMAT</w:instrText>
        </w:r>
        <w:r>
          <w:fldChar w:fldCharType="separate"/>
        </w:r>
        <w:r w:rsidR="007F7367">
          <w:rPr>
            <w:noProof/>
          </w:rPr>
          <w:t>1</w:t>
        </w:r>
        <w:r>
          <w:fldChar w:fldCharType="end"/>
        </w:r>
      </w:p>
    </w:sdtContent>
  </w:sdt>
  <w:p w:rsidR="00A00BD9" w:rsidRDefault="00A00BD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DBF" w:rsidRDefault="00676DBF" w:rsidP="00A00BD9">
      <w:pPr>
        <w:spacing w:after="0" w:line="240" w:lineRule="auto"/>
      </w:pPr>
      <w:r>
        <w:separator/>
      </w:r>
    </w:p>
  </w:footnote>
  <w:footnote w:type="continuationSeparator" w:id="0">
    <w:p w:rsidR="00676DBF" w:rsidRDefault="00676DBF" w:rsidP="00A00B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0E"/>
    <w:rsid w:val="000F3ED8"/>
    <w:rsid w:val="00162A99"/>
    <w:rsid w:val="00234687"/>
    <w:rsid w:val="00420672"/>
    <w:rsid w:val="00473827"/>
    <w:rsid w:val="004C1985"/>
    <w:rsid w:val="005661E9"/>
    <w:rsid w:val="006161AE"/>
    <w:rsid w:val="00676DBF"/>
    <w:rsid w:val="006C153A"/>
    <w:rsid w:val="00756B2D"/>
    <w:rsid w:val="00775887"/>
    <w:rsid w:val="007F7367"/>
    <w:rsid w:val="0095276C"/>
    <w:rsid w:val="009C6BF7"/>
    <w:rsid w:val="009C750E"/>
    <w:rsid w:val="00A00BD9"/>
    <w:rsid w:val="00AF6C0B"/>
    <w:rsid w:val="00B174D8"/>
    <w:rsid w:val="00B76F2A"/>
    <w:rsid w:val="00B92D8C"/>
    <w:rsid w:val="00BA2690"/>
    <w:rsid w:val="00BB62ED"/>
    <w:rsid w:val="00BD14F8"/>
    <w:rsid w:val="00C0433D"/>
    <w:rsid w:val="00CB10D8"/>
    <w:rsid w:val="00DC2B15"/>
    <w:rsid w:val="00E263F9"/>
    <w:rsid w:val="00E8561A"/>
    <w:rsid w:val="00EE7ED5"/>
    <w:rsid w:val="00FC75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E9E32"/>
  <w15:chartTrackingRefBased/>
  <w15:docId w15:val="{16505254-C2F1-4C4A-9B30-BFF689438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00B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0BD9"/>
  </w:style>
  <w:style w:type="paragraph" w:styleId="AltBilgi">
    <w:name w:val="footer"/>
    <w:basedOn w:val="Normal"/>
    <w:link w:val="AltBilgiChar"/>
    <w:uiPriority w:val="99"/>
    <w:unhideWhenUsed/>
    <w:rsid w:val="00A00B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0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6</Pages>
  <Words>3032</Words>
  <Characters>17286</Characters>
  <Application>Microsoft Office Word</Application>
  <DocSecurity>0</DocSecurity>
  <Lines>144</Lines>
  <Paragraphs>40</Paragraphs>
  <ScaleCrop>false</ScaleCrop>
  <Company/>
  <LinksUpToDate>false</LinksUpToDate>
  <CharactersWithSpaces>20278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28</cp:revision>
  <dcterms:created xsi:type="dcterms:W3CDTF">2018-05-02T18:29:00Z</dcterms:created>
  <dcterms:modified xsi:type="dcterms:W3CDTF">2018-05-02T20:16:00Z</dcterms:modified>
</cp:coreProperties>
</file>