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D32473">
      <w:pPr>
        <w:pStyle w:val="Basliklar"/>
        <w:numPr>
          <w:ilvl w:val="0"/>
          <w:numId w:val="13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D32473">
        <w:rPr>
          <w:rFonts w:ascii="Times New Roman" w:hAnsi="Times New Roman"/>
          <w:sz w:val="24"/>
        </w:rPr>
        <w:t xml:space="preserve"> 1.2.</w:t>
      </w:r>
      <w:proofErr w:type="gramStart"/>
      <w:r w:rsidR="00D32473">
        <w:rPr>
          <w:rFonts w:ascii="Times New Roman" w:hAnsi="Times New Roman"/>
          <w:sz w:val="24"/>
        </w:rPr>
        <w:t>16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D32473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D32473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D32473">
        <w:rPr>
          <w:rFonts w:ascii="Times New Roman" w:hAnsi="Times New Roman"/>
          <w:b w:val="0"/>
          <w:sz w:val="24"/>
        </w:rPr>
        <w:t>ἐστράτευσ</w:t>
      </w:r>
      <w:proofErr w:type="spellEnd"/>
      <w:r w:rsidRPr="00D32473">
        <w:rPr>
          <w:rFonts w:ascii="Times New Roman" w:hAnsi="Times New Roman"/>
          <w:b w:val="0"/>
          <w:sz w:val="24"/>
        </w:rPr>
        <w:t>αν π</w:t>
      </w:r>
      <w:proofErr w:type="spellStart"/>
      <w:r w:rsidRPr="00D32473">
        <w:rPr>
          <w:rFonts w:ascii="Times New Roman" w:hAnsi="Times New Roman"/>
          <w:b w:val="0"/>
          <w:sz w:val="24"/>
        </w:rPr>
        <w:t>ρὸς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Ἄβ</w:t>
      </w:r>
      <w:proofErr w:type="spellStart"/>
      <w:r w:rsidRPr="00D32473">
        <w:rPr>
          <w:rFonts w:ascii="Times New Roman" w:hAnsi="Times New Roman"/>
          <w:b w:val="0"/>
          <w:sz w:val="24"/>
        </w:rPr>
        <w:t>υδον</w:t>
      </w:r>
      <w:proofErr w:type="spellEnd"/>
      <w:r w:rsidRPr="00D32473">
        <w:rPr>
          <w:rFonts w:ascii="Times New Roman" w:hAnsi="Times New Roman"/>
          <w:b w:val="0"/>
          <w:sz w:val="24"/>
        </w:rPr>
        <w:t>: Φα</w:t>
      </w:r>
      <w:proofErr w:type="spellStart"/>
      <w:r w:rsidRPr="00D32473">
        <w:rPr>
          <w:rFonts w:ascii="Times New Roman" w:hAnsi="Times New Roman"/>
          <w:b w:val="0"/>
          <w:sz w:val="24"/>
        </w:rPr>
        <w:t>ρνά</w:t>
      </w:r>
      <w:proofErr w:type="spellEnd"/>
      <w:r w:rsidRPr="00D32473">
        <w:rPr>
          <w:rFonts w:ascii="Times New Roman" w:hAnsi="Times New Roman"/>
          <w:b w:val="0"/>
          <w:sz w:val="24"/>
        </w:rPr>
        <w:t>βαζος δ᾽ ἐβ</w:t>
      </w:r>
      <w:proofErr w:type="spellStart"/>
      <w:r w:rsidRPr="00D32473">
        <w:rPr>
          <w:rFonts w:ascii="Times New Roman" w:hAnsi="Times New Roman"/>
          <w:b w:val="0"/>
          <w:sz w:val="24"/>
        </w:rPr>
        <w:t>οήθησεν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ἵππ</w:t>
      </w:r>
      <w:proofErr w:type="spellStart"/>
      <w:r w:rsidRPr="00D32473">
        <w:rPr>
          <w:rFonts w:ascii="Times New Roman" w:hAnsi="Times New Roman"/>
          <w:b w:val="0"/>
          <w:sz w:val="24"/>
        </w:rPr>
        <w:t>οις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32473">
        <w:rPr>
          <w:rFonts w:ascii="Times New Roman" w:hAnsi="Times New Roman"/>
          <w:b w:val="0"/>
          <w:sz w:val="24"/>
        </w:rPr>
        <w:t>ολλοῖς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, καὶ </w:t>
      </w:r>
      <w:proofErr w:type="spellStart"/>
      <w:r w:rsidRPr="00D32473">
        <w:rPr>
          <w:rFonts w:ascii="Times New Roman" w:hAnsi="Times New Roman"/>
          <w:b w:val="0"/>
          <w:sz w:val="24"/>
        </w:rPr>
        <w:t>μάχῃ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ἡττηθεὶς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ἔφυγεν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D32473">
        <w:rPr>
          <w:rFonts w:ascii="Times New Roman" w:hAnsi="Times New Roman"/>
          <w:b w:val="0"/>
          <w:sz w:val="24"/>
        </w:rPr>
        <w:t>Ἀλκι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βιάδης </w:t>
      </w:r>
      <w:proofErr w:type="spellStart"/>
      <w:r w:rsidRPr="00D32473">
        <w:rPr>
          <w:rFonts w:ascii="Times New Roman" w:hAnsi="Times New Roman"/>
          <w:b w:val="0"/>
          <w:sz w:val="24"/>
        </w:rPr>
        <w:t>δὲ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ἐδίωκεν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ἔχων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τούς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τε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ἱππέας καὶ </w:t>
      </w:r>
      <w:proofErr w:type="spellStart"/>
      <w:r w:rsidRPr="00D32473">
        <w:rPr>
          <w:rFonts w:ascii="Times New Roman" w:hAnsi="Times New Roman"/>
          <w:b w:val="0"/>
          <w:sz w:val="24"/>
        </w:rPr>
        <w:t>τῶν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ὁπ</w:t>
      </w:r>
      <w:proofErr w:type="spellStart"/>
      <w:r w:rsidRPr="00D32473">
        <w:rPr>
          <w:rFonts w:ascii="Times New Roman" w:hAnsi="Times New Roman"/>
          <w:b w:val="0"/>
          <w:sz w:val="24"/>
        </w:rPr>
        <w:t>λιτῶν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εἴκοσι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32473">
        <w:rPr>
          <w:rFonts w:ascii="Times New Roman" w:hAnsi="Times New Roman"/>
          <w:b w:val="0"/>
          <w:sz w:val="24"/>
        </w:rPr>
        <w:t>ἑκ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ατόν, </w:t>
      </w:r>
      <w:proofErr w:type="spellStart"/>
      <w:r w:rsidRPr="00D32473">
        <w:rPr>
          <w:rFonts w:ascii="Times New Roman" w:hAnsi="Times New Roman"/>
          <w:b w:val="0"/>
          <w:sz w:val="24"/>
        </w:rPr>
        <w:t>ὧν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ἦρχε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Μέν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ανδρος, </w:t>
      </w:r>
      <w:proofErr w:type="spellStart"/>
      <w:r w:rsidRPr="00D32473">
        <w:rPr>
          <w:rFonts w:ascii="Times New Roman" w:hAnsi="Times New Roman"/>
          <w:b w:val="0"/>
          <w:sz w:val="24"/>
        </w:rPr>
        <w:t>μέχρι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σκότος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ἀφείλετο</w:t>
      </w:r>
      <w:proofErr w:type="spellEnd"/>
      <w:r w:rsidRPr="00D32473">
        <w:rPr>
          <w:rFonts w:ascii="Times New Roman" w:hAnsi="Times New Roman"/>
          <w:b w:val="0"/>
          <w:sz w:val="24"/>
        </w:rPr>
        <w:t>.</w:t>
      </w:r>
    </w:p>
    <w:p w:rsidR="00457CF1" w:rsidRDefault="00A1336E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</w:t>
      </w:r>
      <w:r w:rsidR="0060476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proofErr w:type="gramStart"/>
      <w:r w:rsidR="00D32473">
        <w:rPr>
          <w:rFonts w:ascii="Times New Roman" w:hAnsi="Times New Roman"/>
          <w:sz w:val="24"/>
        </w:rPr>
        <w:t>17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F742EC" w:rsidRDefault="00D32473" w:rsidP="00F742EC">
      <w:pPr>
        <w:pStyle w:val="Basliklar"/>
        <w:spacing w:line="480" w:lineRule="auto"/>
        <w:ind w:left="660"/>
        <w:jc w:val="both"/>
        <w:rPr>
          <w:rFonts w:ascii="Times New Roman" w:hAnsi="Times New Roman"/>
          <w:b w:val="0"/>
          <w:sz w:val="24"/>
        </w:rPr>
      </w:pPr>
      <w:proofErr w:type="spellStart"/>
      <w:r w:rsidRPr="00D32473">
        <w:rPr>
          <w:rFonts w:ascii="Times New Roman" w:hAnsi="Times New Roman"/>
          <w:b w:val="0"/>
          <w:sz w:val="24"/>
        </w:rPr>
        <w:t>ἐκ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δὲ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τῆς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μάχης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D32473">
        <w:rPr>
          <w:rFonts w:ascii="Times New Roman" w:hAnsi="Times New Roman"/>
          <w:b w:val="0"/>
          <w:sz w:val="24"/>
        </w:rPr>
        <w:t>ύτης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συνέ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βησαν </w:t>
      </w:r>
      <w:proofErr w:type="spellStart"/>
      <w:r w:rsidRPr="00D32473">
        <w:rPr>
          <w:rFonts w:ascii="Times New Roman" w:hAnsi="Times New Roman"/>
          <w:b w:val="0"/>
          <w:sz w:val="24"/>
        </w:rPr>
        <w:t>οἱ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στρ</w:t>
      </w:r>
      <w:proofErr w:type="spellEnd"/>
      <w:r w:rsidRPr="00D32473">
        <w:rPr>
          <w:rFonts w:ascii="Times New Roman" w:hAnsi="Times New Roman"/>
          <w:b w:val="0"/>
          <w:sz w:val="24"/>
        </w:rPr>
        <w:t>ατιῶται α</w:t>
      </w:r>
      <w:proofErr w:type="spellStart"/>
      <w:r w:rsidRPr="00D32473">
        <w:rPr>
          <w:rFonts w:ascii="Times New Roman" w:hAnsi="Times New Roman"/>
          <w:b w:val="0"/>
          <w:sz w:val="24"/>
        </w:rPr>
        <w:t>ὐτοὶ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D32473">
        <w:rPr>
          <w:rFonts w:ascii="Times New Roman" w:hAnsi="Times New Roman"/>
          <w:b w:val="0"/>
          <w:sz w:val="24"/>
        </w:rPr>
        <w:t>ὑτοῖς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32473">
        <w:rPr>
          <w:rFonts w:ascii="Times New Roman" w:hAnsi="Times New Roman"/>
          <w:b w:val="0"/>
          <w:sz w:val="24"/>
        </w:rPr>
        <w:t>ἠσ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πάζοντο </w:t>
      </w:r>
      <w:proofErr w:type="spellStart"/>
      <w:r w:rsidRPr="00D32473">
        <w:rPr>
          <w:rFonts w:ascii="Times New Roman" w:hAnsi="Times New Roman"/>
          <w:b w:val="0"/>
          <w:sz w:val="24"/>
        </w:rPr>
        <w:t>τοὺς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μετὰ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Θρ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ασύλλου. </w:t>
      </w:r>
      <w:proofErr w:type="spellStart"/>
      <w:r w:rsidRPr="00D32473">
        <w:rPr>
          <w:rFonts w:ascii="Times New Roman" w:hAnsi="Times New Roman"/>
          <w:b w:val="0"/>
          <w:sz w:val="24"/>
        </w:rPr>
        <w:t>ἐξῆλθον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δέ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τιν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ας καὶ </w:t>
      </w:r>
      <w:proofErr w:type="spellStart"/>
      <w:r w:rsidRPr="00D32473">
        <w:rPr>
          <w:rFonts w:ascii="Times New Roman" w:hAnsi="Times New Roman"/>
          <w:b w:val="0"/>
          <w:sz w:val="24"/>
        </w:rPr>
        <w:t>ἄλλ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D32473">
        <w:rPr>
          <w:rFonts w:ascii="Times New Roman" w:hAnsi="Times New Roman"/>
          <w:b w:val="0"/>
          <w:sz w:val="24"/>
        </w:rPr>
        <w:t>ἐξόδους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τοῦ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χειμῶνος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εἰς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τὴν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ἤπ</w:t>
      </w:r>
      <w:proofErr w:type="spellStart"/>
      <w:r w:rsidRPr="00D32473">
        <w:rPr>
          <w:rFonts w:ascii="Times New Roman" w:hAnsi="Times New Roman"/>
          <w:b w:val="0"/>
          <w:sz w:val="24"/>
        </w:rPr>
        <w:t>ειρον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καὶ ἐπ</w:t>
      </w:r>
      <w:proofErr w:type="spellStart"/>
      <w:r w:rsidRPr="00D32473">
        <w:rPr>
          <w:rFonts w:ascii="Times New Roman" w:hAnsi="Times New Roman"/>
          <w:b w:val="0"/>
          <w:sz w:val="24"/>
        </w:rPr>
        <w:t>όρθουν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τὴν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D32473">
        <w:rPr>
          <w:rFonts w:ascii="Times New Roman" w:hAnsi="Times New Roman"/>
          <w:b w:val="0"/>
          <w:sz w:val="24"/>
        </w:rPr>
        <w:t>σιλέως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χώρ</w:t>
      </w:r>
      <w:proofErr w:type="spellEnd"/>
      <w:r w:rsidRPr="00D32473">
        <w:rPr>
          <w:rFonts w:ascii="Times New Roman" w:hAnsi="Times New Roman"/>
          <w:b w:val="0"/>
          <w:sz w:val="24"/>
        </w:rPr>
        <w:t>αν.</w:t>
      </w:r>
    </w:p>
    <w:p w:rsidR="00457CF1" w:rsidRDefault="00604768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1.2</w:t>
      </w:r>
      <w:r w:rsidR="00457CF1">
        <w:rPr>
          <w:rFonts w:ascii="Times New Roman" w:hAnsi="Times New Roman"/>
          <w:sz w:val="24"/>
        </w:rPr>
        <w:t>.</w:t>
      </w:r>
      <w:proofErr w:type="gramStart"/>
      <w:r w:rsidR="006D44AC">
        <w:rPr>
          <w:rFonts w:ascii="Times New Roman" w:hAnsi="Times New Roman"/>
          <w:sz w:val="24"/>
        </w:rPr>
        <w:t>1</w:t>
      </w:r>
      <w:r w:rsidR="00D32473">
        <w:rPr>
          <w:rFonts w:ascii="Times New Roman" w:hAnsi="Times New Roman"/>
          <w:sz w:val="24"/>
        </w:rPr>
        <w:t>8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D32473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D32473">
        <w:rPr>
          <w:rFonts w:ascii="Times New Roman" w:hAnsi="Times New Roman"/>
          <w:b w:val="0"/>
          <w:sz w:val="24"/>
        </w:rPr>
        <w:t>τῷ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δ᾽ α</w:t>
      </w:r>
      <w:proofErr w:type="spellStart"/>
      <w:r w:rsidRPr="00D32473">
        <w:rPr>
          <w:rFonts w:ascii="Times New Roman" w:hAnsi="Times New Roman"/>
          <w:b w:val="0"/>
          <w:sz w:val="24"/>
        </w:rPr>
        <w:t>ὐτῷ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χρόνῳ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καὶ Λα</w:t>
      </w:r>
      <w:proofErr w:type="spellStart"/>
      <w:r w:rsidRPr="00D32473">
        <w:rPr>
          <w:rFonts w:ascii="Times New Roman" w:hAnsi="Times New Roman"/>
          <w:b w:val="0"/>
          <w:sz w:val="24"/>
        </w:rPr>
        <w:t>κεδ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αιμόνιοι </w:t>
      </w:r>
      <w:proofErr w:type="spellStart"/>
      <w:r w:rsidRPr="00D32473">
        <w:rPr>
          <w:rFonts w:ascii="Times New Roman" w:hAnsi="Times New Roman"/>
          <w:b w:val="0"/>
          <w:sz w:val="24"/>
        </w:rPr>
        <w:t>τοὺς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εἰς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τὸ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Κορυφάσιον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τῶν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Εἱλώτων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ἀφεστῶτ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D32473">
        <w:rPr>
          <w:rFonts w:ascii="Times New Roman" w:hAnsi="Times New Roman"/>
          <w:b w:val="0"/>
          <w:sz w:val="24"/>
        </w:rPr>
        <w:t>ἐκ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Μα</w:t>
      </w:r>
      <w:proofErr w:type="spellStart"/>
      <w:r w:rsidRPr="00D32473">
        <w:rPr>
          <w:rFonts w:ascii="Times New Roman" w:hAnsi="Times New Roman"/>
          <w:b w:val="0"/>
          <w:sz w:val="24"/>
        </w:rPr>
        <w:t>λέ</w:t>
      </w:r>
      <w:proofErr w:type="spellEnd"/>
      <w:r w:rsidRPr="00D32473">
        <w:rPr>
          <w:rFonts w:ascii="Times New Roman" w:hAnsi="Times New Roman"/>
          <w:b w:val="0"/>
          <w:sz w:val="24"/>
        </w:rPr>
        <w:t>ας ὑπ</w:t>
      </w:r>
      <w:proofErr w:type="spellStart"/>
      <w:r w:rsidRPr="00D32473">
        <w:rPr>
          <w:rFonts w:ascii="Times New Roman" w:hAnsi="Times New Roman"/>
          <w:b w:val="0"/>
          <w:sz w:val="24"/>
        </w:rPr>
        <w:t>οσ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πόνδους </w:t>
      </w:r>
      <w:proofErr w:type="spellStart"/>
      <w:r w:rsidRPr="00D32473">
        <w:rPr>
          <w:rFonts w:ascii="Times New Roman" w:hAnsi="Times New Roman"/>
          <w:b w:val="0"/>
          <w:sz w:val="24"/>
        </w:rPr>
        <w:t>ἀφῆκ</w:t>
      </w:r>
      <w:proofErr w:type="spellEnd"/>
      <w:r w:rsidRPr="00D32473">
        <w:rPr>
          <w:rFonts w:ascii="Times New Roman" w:hAnsi="Times New Roman"/>
          <w:b w:val="0"/>
          <w:sz w:val="24"/>
        </w:rPr>
        <w:t>αν. κα</w:t>
      </w:r>
      <w:proofErr w:type="spellStart"/>
      <w:r w:rsidRPr="00D32473">
        <w:rPr>
          <w:rFonts w:ascii="Times New Roman" w:hAnsi="Times New Roman"/>
          <w:b w:val="0"/>
          <w:sz w:val="24"/>
        </w:rPr>
        <w:t>τὰ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δὲ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τὸν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D32473">
        <w:rPr>
          <w:rFonts w:ascii="Times New Roman" w:hAnsi="Times New Roman"/>
          <w:b w:val="0"/>
          <w:sz w:val="24"/>
        </w:rPr>
        <w:t>ὐτὸν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D32473">
        <w:rPr>
          <w:rFonts w:ascii="Times New Roman" w:hAnsi="Times New Roman"/>
          <w:b w:val="0"/>
          <w:sz w:val="24"/>
        </w:rPr>
        <w:t>ιρὸν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D32473">
        <w:rPr>
          <w:rFonts w:ascii="Times New Roman" w:hAnsi="Times New Roman"/>
          <w:b w:val="0"/>
          <w:sz w:val="24"/>
        </w:rPr>
        <w:t>ἐν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Ἡρ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ακλείᾳ </w:t>
      </w:r>
      <w:proofErr w:type="spellStart"/>
      <w:r w:rsidRPr="00D32473">
        <w:rPr>
          <w:rFonts w:ascii="Times New Roman" w:hAnsi="Times New Roman"/>
          <w:b w:val="0"/>
          <w:sz w:val="24"/>
        </w:rPr>
        <w:t>τῇ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Τρ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αχινίᾳ </w:t>
      </w:r>
      <w:proofErr w:type="spellStart"/>
      <w:r w:rsidRPr="00D32473">
        <w:rPr>
          <w:rFonts w:ascii="Times New Roman" w:hAnsi="Times New Roman"/>
          <w:b w:val="0"/>
          <w:sz w:val="24"/>
        </w:rPr>
        <w:t>Ἀχ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αιοὶ </w:t>
      </w:r>
      <w:proofErr w:type="spellStart"/>
      <w:r w:rsidRPr="00D32473">
        <w:rPr>
          <w:rFonts w:ascii="Times New Roman" w:hAnsi="Times New Roman"/>
          <w:b w:val="0"/>
          <w:sz w:val="24"/>
        </w:rPr>
        <w:t>τοὺς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D32473">
        <w:rPr>
          <w:rFonts w:ascii="Times New Roman" w:hAnsi="Times New Roman"/>
          <w:b w:val="0"/>
          <w:sz w:val="24"/>
        </w:rPr>
        <w:t>οίκους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D32473">
        <w:rPr>
          <w:rFonts w:ascii="Times New Roman" w:hAnsi="Times New Roman"/>
          <w:b w:val="0"/>
          <w:sz w:val="24"/>
        </w:rPr>
        <w:t>ἀντιτετ</w:t>
      </w:r>
      <w:proofErr w:type="spellEnd"/>
      <w:r w:rsidRPr="00D32473">
        <w:rPr>
          <w:rFonts w:ascii="Times New Roman" w:hAnsi="Times New Roman"/>
          <w:b w:val="0"/>
          <w:sz w:val="24"/>
        </w:rPr>
        <w:t>αγμένων π</w:t>
      </w:r>
      <w:proofErr w:type="spellStart"/>
      <w:r w:rsidRPr="00D32473">
        <w:rPr>
          <w:rFonts w:ascii="Times New Roman" w:hAnsi="Times New Roman"/>
          <w:b w:val="0"/>
          <w:sz w:val="24"/>
        </w:rPr>
        <w:t>άντων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32473">
        <w:rPr>
          <w:rFonts w:ascii="Times New Roman" w:hAnsi="Times New Roman"/>
          <w:b w:val="0"/>
          <w:sz w:val="24"/>
        </w:rPr>
        <w:t>ρὸς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Οἰτ</w:t>
      </w:r>
      <w:proofErr w:type="spellEnd"/>
      <w:r w:rsidRPr="00D32473">
        <w:rPr>
          <w:rFonts w:ascii="Times New Roman" w:hAnsi="Times New Roman"/>
          <w:b w:val="0"/>
          <w:sz w:val="24"/>
        </w:rPr>
        <w:t>αίους π</w:t>
      </w:r>
      <w:proofErr w:type="spellStart"/>
      <w:r w:rsidRPr="00D32473">
        <w:rPr>
          <w:rFonts w:ascii="Times New Roman" w:hAnsi="Times New Roman"/>
          <w:b w:val="0"/>
          <w:sz w:val="24"/>
        </w:rPr>
        <w:t>ολεμίους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ὄντ</w:t>
      </w:r>
      <w:proofErr w:type="spellEnd"/>
      <w:r w:rsidRPr="00D32473">
        <w:rPr>
          <w:rFonts w:ascii="Times New Roman" w:hAnsi="Times New Roman"/>
          <w:b w:val="0"/>
          <w:sz w:val="24"/>
        </w:rPr>
        <w:t>ας, π</w:t>
      </w:r>
      <w:proofErr w:type="spellStart"/>
      <w:r w:rsidRPr="00D32473">
        <w:rPr>
          <w:rFonts w:ascii="Times New Roman" w:hAnsi="Times New Roman"/>
          <w:b w:val="0"/>
          <w:sz w:val="24"/>
        </w:rPr>
        <w:t>ροέδοσ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D32473">
        <w:rPr>
          <w:rFonts w:ascii="Times New Roman" w:hAnsi="Times New Roman"/>
          <w:b w:val="0"/>
          <w:sz w:val="24"/>
        </w:rPr>
        <w:t>ὥστε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D32473">
        <w:rPr>
          <w:rFonts w:ascii="Times New Roman" w:hAnsi="Times New Roman"/>
          <w:b w:val="0"/>
          <w:sz w:val="24"/>
        </w:rPr>
        <w:t>ολέσθ</w:t>
      </w:r>
      <w:proofErr w:type="spellEnd"/>
      <w:r w:rsidRPr="00D32473">
        <w:rPr>
          <w:rFonts w:ascii="Times New Roman" w:hAnsi="Times New Roman"/>
          <w:b w:val="0"/>
          <w:sz w:val="24"/>
        </w:rPr>
        <w:t>αι α</w:t>
      </w:r>
      <w:proofErr w:type="spellStart"/>
      <w:r w:rsidRPr="00D32473">
        <w:rPr>
          <w:rFonts w:ascii="Times New Roman" w:hAnsi="Times New Roman"/>
          <w:b w:val="0"/>
          <w:sz w:val="24"/>
        </w:rPr>
        <w:t>ὐτῶν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32473">
        <w:rPr>
          <w:rFonts w:ascii="Times New Roman" w:hAnsi="Times New Roman"/>
          <w:b w:val="0"/>
          <w:sz w:val="24"/>
        </w:rPr>
        <w:t>ρὸς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ἑπτα</w:t>
      </w:r>
      <w:proofErr w:type="spellStart"/>
      <w:r w:rsidRPr="00D32473">
        <w:rPr>
          <w:rFonts w:ascii="Times New Roman" w:hAnsi="Times New Roman"/>
          <w:b w:val="0"/>
          <w:sz w:val="24"/>
        </w:rPr>
        <w:t>κοσίους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σὺν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τῷ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32473">
        <w:rPr>
          <w:rFonts w:ascii="Times New Roman" w:hAnsi="Times New Roman"/>
          <w:b w:val="0"/>
          <w:sz w:val="24"/>
        </w:rPr>
        <w:t>ἐκ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D32473">
        <w:rPr>
          <w:rFonts w:ascii="Times New Roman" w:hAnsi="Times New Roman"/>
          <w:b w:val="0"/>
          <w:sz w:val="24"/>
        </w:rPr>
        <w:t>κεδ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αίμονος </w:t>
      </w:r>
      <w:proofErr w:type="spellStart"/>
      <w:r w:rsidRPr="00D32473">
        <w:rPr>
          <w:rFonts w:ascii="Times New Roman" w:hAnsi="Times New Roman"/>
          <w:b w:val="0"/>
          <w:sz w:val="24"/>
        </w:rPr>
        <w:t>ἁρμοστῇ</w:t>
      </w:r>
      <w:proofErr w:type="spellEnd"/>
      <w:r w:rsidRPr="00D32473">
        <w:rPr>
          <w:rFonts w:ascii="Times New Roman" w:hAnsi="Times New Roman"/>
          <w:b w:val="0"/>
          <w:sz w:val="24"/>
        </w:rPr>
        <w:t xml:space="preserve"> Λαβ</w:t>
      </w:r>
      <w:proofErr w:type="spellStart"/>
      <w:r w:rsidRPr="00D32473">
        <w:rPr>
          <w:rFonts w:ascii="Times New Roman" w:hAnsi="Times New Roman"/>
          <w:b w:val="0"/>
          <w:sz w:val="24"/>
        </w:rPr>
        <w:t>ώτῃ</w:t>
      </w:r>
      <w:proofErr w:type="spellEnd"/>
      <w:r w:rsidRPr="00D32473">
        <w:rPr>
          <w:rFonts w:ascii="Times New Roman" w:hAnsi="Times New Roman"/>
          <w:b w:val="0"/>
          <w:sz w:val="24"/>
        </w:rPr>
        <w:t>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4B3D50">
        <w:rPr>
          <w:rFonts w:ascii="Times New Roman" w:hAnsi="Times New Roman"/>
          <w:sz w:val="24"/>
        </w:rPr>
        <w:t xml:space="preserve"> 1.</w:t>
      </w:r>
      <w:r w:rsidR="00A76637">
        <w:rPr>
          <w:rFonts w:ascii="Times New Roman" w:hAnsi="Times New Roman"/>
          <w:sz w:val="24"/>
        </w:rPr>
        <w:t>2</w:t>
      </w:r>
      <w:r w:rsidR="00D32473">
        <w:rPr>
          <w:rFonts w:ascii="Times New Roman" w:hAnsi="Times New Roman"/>
          <w:sz w:val="24"/>
        </w:rPr>
        <w:t>.</w:t>
      </w:r>
      <w:proofErr w:type="gramStart"/>
      <w:r w:rsidR="00D32473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5E3F58" w:rsidRDefault="0054349E" w:rsidP="005065E0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  <w:r w:rsidRPr="0054349E">
        <w:rPr>
          <w:rFonts w:ascii="Times New Roman" w:hAnsi="Times New Roman"/>
          <w:b w:val="0"/>
          <w:sz w:val="24"/>
        </w:rPr>
        <w:t xml:space="preserve">καὶ ὁ </w:t>
      </w:r>
      <w:proofErr w:type="spellStart"/>
      <w:r w:rsidRPr="0054349E">
        <w:rPr>
          <w:rFonts w:ascii="Times New Roman" w:hAnsi="Times New Roman"/>
          <w:b w:val="0"/>
          <w:sz w:val="24"/>
        </w:rPr>
        <w:t>ἐνι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αυτὸς </w:t>
      </w:r>
      <w:proofErr w:type="spellStart"/>
      <w:r w:rsidRPr="0054349E">
        <w:rPr>
          <w:rFonts w:ascii="Times New Roman" w:hAnsi="Times New Roman"/>
          <w:b w:val="0"/>
          <w:sz w:val="24"/>
        </w:rPr>
        <w:t>ἔληγεν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4349E">
        <w:rPr>
          <w:rFonts w:ascii="Times New Roman" w:hAnsi="Times New Roman"/>
          <w:b w:val="0"/>
          <w:sz w:val="24"/>
        </w:rPr>
        <w:t>οὗτος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4349E">
        <w:rPr>
          <w:rFonts w:ascii="Times New Roman" w:hAnsi="Times New Roman"/>
          <w:b w:val="0"/>
          <w:sz w:val="24"/>
        </w:rPr>
        <w:t>ἐν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 ᾧ καὶ </w:t>
      </w:r>
      <w:proofErr w:type="spellStart"/>
      <w:r w:rsidRPr="0054349E">
        <w:rPr>
          <w:rFonts w:ascii="Times New Roman" w:hAnsi="Times New Roman"/>
          <w:b w:val="0"/>
          <w:sz w:val="24"/>
        </w:rPr>
        <w:t>Μῆδοι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 ἀπὸ Δα</w:t>
      </w:r>
      <w:proofErr w:type="spellStart"/>
      <w:r w:rsidRPr="0054349E">
        <w:rPr>
          <w:rFonts w:ascii="Times New Roman" w:hAnsi="Times New Roman"/>
          <w:b w:val="0"/>
          <w:sz w:val="24"/>
        </w:rPr>
        <w:t>ρείου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4349E">
        <w:rPr>
          <w:rFonts w:ascii="Times New Roman" w:hAnsi="Times New Roman"/>
          <w:b w:val="0"/>
          <w:sz w:val="24"/>
        </w:rPr>
        <w:t>τοῦ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4349E">
        <w:rPr>
          <w:rFonts w:ascii="Times New Roman" w:hAnsi="Times New Roman"/>
          <w:b w:val="0"/>
          <w:sz w:val="24"/>
        </w:rPr>
        <w:t>Περσῶν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54349E">
        <w:rPr>
          <w:rFonts w:ascii="Times New Roman" w:hAnsi="Times New Roman"/>
          <w:b w:val="0"/>
          <w:sz w:val="24"/>
        </w:rPr>
        <w:t>σιλέως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54349E">
        <w:rPr>
          <w:rFonts w:ascii="Times New Roman" w:hAnsi="Times New Roman"/>
          <w:b w:val="0"/>
          <w:sz w:val="24"/>
        </w:rPr>
        <w:t>οστάντες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4349E">
        <w:rPr>
          <w:rFonts w:ascii="Times New Roman" w:hAnsi="Times New Roman"/>
          <w:b w:val="0"/>
          <w:sz w:val="24"/>
        </w:rPr>
        <w:t>άλιν</w:t>
      </w:r>
      <w:proofErr w:type="spellEnd"/>
      <w:r w:rsidRPr="0054349E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4349E">
        <w:rPr>
          <w:rFonts w:ascii="Times New Roman" w:hAnsi="Times New Roman"/>
          <w:b w:val="0"/>
          <w:sz w:val="24"/>
        </w:rPr>
        <w:t>ροσεχώρησ</w:t>
      </w:r>
      <w:proofErr w:type="spellEnd"/>
      <w:r w:rsidRPr="0054349E">
        <w:rPr>
          <w:rFonts w:ascii="Times New Roman" w:hAnsi="Times New Roman"/>
          <w:b w:val="0"/>
          <w:sz w:val="24"/>
        </w:rPr>
        <w:t>αν α</w:t>
      </w:r>
      <w:proofErr w:type="spellStart"/>
      <w:r w:rsidRPr="0054349E">
        <w:rPr>
          <w:rFonts w:ascii="Times New Roman" w:hAnsi="Times New Roman"/>
          <w:b w:val="0"/>
          <w:sz w:val="24"/>
        </w:rPr>
        <w:t>ὐτῷ</w:t>
      </w:r>
      <w:proofErr w:type="spellEnd"/>
      <w:r w:rsidRPr="0054349E">
        <w:rPr>
          <w:rFonts w:ascii="Times New Roman" w:hAnsi="Times New Roman"/>
          <w:b w:val="0"/>
          <w:sz w:val="24"/>
        </w:rPr>
        <w:t>.</w:t>
      </w:r>
    </w:p>
    <w:p w:rsidR="0011761C" w:rsidRPr="005043C7" w:rsidRDefault="0011761C" w:rsidP="0054349E">
      <w:pPr>
        <w:pStyle w:val="Basliklar"/>
        <w:spacing w:line="480" w:lineRule="auto"/>
        <w:rPr>
          <w:rFonts w:ascii="Times New Roman" w:hAnsi="Times New Roman"/>
          <w:b w:val="0"/>
          <w:sz w:val="24"/>
        </w:rPr>
      </w:pPr>
      <w:bookmarkStart w:id="0" w:name="_GoBack"/>
      <w:bookmarkEnd w:id="0"/>
    </w:p>
    <w:sectPr w:rsidR="0011761C" w:rsidRPr="005043C7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786"/>
    <w:multiLevelType w:val="hybridMultilevel"/>
    <w:tmpl w:val="DC4E23C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563"/>
    <w:multiLevelType w:val="hybridMultilevel"/>
    <w:tmpl w:val="AB1CDBE2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2D3A45EC"/>
    <w:multiLevelType w:val="hybridMultilevel"/>
    <w:tmpl w:val="EFE6FF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42200"/>
    <w:multiLevelType w:val="hybridMultilevel"/>
    <w:tmpl w:val="0EF89B8C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F8F"/>
    <w:multiLevelType w:val="hybridMultilevel"/>
    <w:tmpl w:val="9F92138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D08E1"/>
    <w:multiLevelType w:val="hybridMultilevel"/>
    <w:tmpl w:val="208E2F3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016CD"/>
    <w:multiLevelType w:val="hybridMultilevel"/>
    <w:tmpl w:val="9FCE4080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15767"/>
    <w:multiLevelType w:val="hybridMultilevel"/>
    <w:tmpl w:val="612C3B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414B6"/>
    <w:multiLevelType w:val="hybridMultilevel"/>
    <w:tmpl w:val="CD14128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C71FB"/>
    <w:multiLevelType w:val="hybridMultilevel"/>
    <w:tmpl w:val="DAAC74D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0C06EB"/>
    <w:rsid w:val="000C099F"/>
    <w:rsid w:val="000C5F6A"/>
    <w:rsid w:val="0011761C"/>
    <w:rsid w:val="00180C56"/>
    <w:rsid w:val="00190B31"/>
    <w:rsid w:val="00193022"/>
    <w:rsid w:val="001A219D"/>
    <w:rsid w:val="00215438"/>
    <w:rsid w:val="00234872"/>
    <w:rsid w:val="002B5E4A"/>
    <w:rsid w:val="002B66F9"/>
    <w:rsid w:val="002F7507"/>
    <w:rsid w:val="00325142"/>
    <w:rsid w:val="003345E0"/>
    <w:rsid w:val="00363468"/>
    <w:rsid w:val="00370F89"/>
    <w:rsid w:val="00373282"/>
    <w:rsid w:val="00381914"/>
    <w:rsid w:val="00455104"/>
    <w:rsid w:val="00457CF1"/>
    <w:rsid w:val="004B3D50"/>
    <w:rsid w:val="004C37D6"/>
    <w:rsid w:val="004D0D09"/>
    <w:rsid w:val="004E1890"/>
    <w:rsid w:val="004E1C72"/>
    <w:rsid w:val="004F7AC6"/>
    <w:rsid w:val="005043C7"/>
    <w:rsid w:val="005065E0"/>
    <w:rsid w:val="0054349E"/>
    <w:rsid w:val="005564FB"/>
    <w:rsid w:val="005E27D1"/>
    <w:rsid w:val="005E3F58"/>
    <w:rsid w:val="005F3E0B"/>
    <w:rsid w:val="00603115"/>
    <w:rsid w:val="00604768"/>
    <w:rsid w:val="00610659"/>
    <w:rsid w:val="00633E30"/>
    <w:rsid w:val="00660D74"/>
    <w:rsid w:val="0068455A"/>
    <w:rsid w:val="0069744B"/>
    <w:rsid w:val="006A44C7"/>
    <w:rsid w:val="006D44AC"/>
    <w:rsid w:val="00736202"/>
    <w:rsid w:val="0074795D"/>
    <w:rsid w:val="00777D5E"/>
    <w:rsid w:val="007832A1"/>
    <w:rsid w:val="00784CCE"/>
    <w:rsid w:val="007B49E5"/>
    <w:rsid w:val="00806616"/>
    <w:rsid w:val="00832BE3"/>
    <w:rsid w:val="00867D4A"/>
    <w:rsid w:val="008A2D0F"/>
    <w:rsid w:val="008D01BE"/>
    <w:rsid w:val="00920124"/>
    <w:rsid w:val="00990182"/>
    <w:rsid w:val="00A1336E"/>
    <w:rsid w:val="00A719F6"/>
    <w:rsid w:val="00A76301"/>
    <w:rsid w:val="00A76637"/>
    <w:rsid w:val="00A77F8D"/>
    <w:rsid w:val="00AC0F54"/>
    <w:rsid w:val="00AC7F0D"/>
    <w:rsid w:val="00B47F5B"/>
    <w:rsid w:val="00BC32DD"/>
    <w:rsid w:val="00C01AFC"/>
    <w:rsid w:val="00C323F9"/>
    <w:rsid w:val="00C70F88"/>
    <w:rsid w:val="00CE4370"/>
    <w:rsid w:val="00D21830"/>
    <w:rsid w:val="00D32473"/>
    <w:rsid w:val="00D478C0"/>
    <w:rsid w:val="00D67265"/>
    <w:rsid w:val="00DD31CE"/>
    <w:rsid w:val="00DD4258"/>
    <w:rsid w:val="00DF3490"/>
    <w:rsid w:val="00E021B8"/>
    <w:rsid w:val="00E16F42"/>
    <w:rsid w:val="00E3695F"/>
    <w:rsid w:val="00E66A0E"/>
    <w:rsid w:val="00E95039"/>
    <w:rsid w:val="00EC2ACF"/>
    <w:rsid w:val="00EC6ED4"/>
    <w:rsid w:val="00F04F4E"/>
    <w:rsid w:val="00F146A2"/>
    <w:rsid w:val="00F431DB"/>
    <w:rsid w:val="00F742EC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72C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4</cp:revision>
  <cp:lastPrinted>2018-05-08T13:42:00Z</cp:lastPrinted>
  <dcterms:created xsi:type="dcterms:W3CDTF">2018-05-11T10:49:00Z</dcterms:created>
  <dcterms:modified xsi:type="dcterms:W3CDTF">2018-05-11T10:51:00Z</dcterms:modified>
</cp:coreProperties>
</file>