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818" w:rsidRDefault="00DB1818" w:rsidP="00DB1818">
      <w:pPr>
        <w:jc w:val="center"/>
        <w:rPr>
          <w:b/>
        </w:rPr>
      </w:pPr>
      <w:r>
        <w:rPr>
          <w:b/>
        </w:rPr>
        <w:t>PLOTINOS VE PAGANCILIK YA DA PUTPERESTLİK</w:t>
      </w:r>
    </w:p>
    <w:p w:rsidR="00DB1818" w:rsidRDefault="00DB1818" w:rsidP="00DB1818">
      <w:pPr>
        <w:jc w:val="both"/>
      </w:pPr>
    </w:p>
    <w:p w:rsidR="00DB1818" w:rsidRDefault="00DB1818" w:rsidP="00DB1818">
      <w:pPr>
        <w:jc w:val="both"/>
      </w:pPr>
    </w:p>
    <w:p w:rsidR="00DB1818" w:rsidRDefault="00DB1818" w:rsidP="00DB1818">
      <w:pPr>
        <w:jc w:val="both"/>
      </w:pPr>
      <w:r>
        <w:rPr>
          <w:b/>
        </w:rPr>
        <w:t xml:space="preserve">1. </w:t>
      </w:r>
      <w:r>
        <w:rPr>
          <w:i/>
        </w:rPr>
        <w:t xml:space="preserve">Pagan </w:t>
      </w:r>
      <w:r w:rsidRPr="00A66139">
        <w:rPr>
          <w:i/>
        </w:rPr>
        <w:t>Tanrıları</w:t>
      </w:r>
      <w:r>
        <w:t xml:space="preserve">.- </w:t>
      </w:r>
      <w:r w:rsidRPr="00A66139">
        <w:t>Kendi</w:t>
      </w:r>
      <w:r>
        <w:t xml:space="preserve"> felsefi sisteminin çerçevesini oluştururken </w:t>
      </w:r>
      <w:proofErr w:type="spellStart"/>
      <w:r>
        <w:t>Plotinos’un</w:t>
      </w:r>
      <w:proofErr w:type="spellEnd"/>
      <w:r>
        <w:t xml:space="preserve"> bir din olarak </w:t>
      </w:r>
      <w:proofErr w:type="spellStart"/>
      <w:r>
        <w:t>Pagancılığı</w:t>
      </w:r>
      <w:proofErr w:type="spellEnd"/>
      <w:r>
        <w:t xml:space="preserve">, onu daha önce sahip olmadığı bir şekilde dogmatik bir temelle donatarak yeniden sağlığına kavuşturduğu ileri sürülmüştür. Böyle bir görüş tamamıyla bir yanlış anlamadır. </w:t>
      </w:r>
      <w:proofErr w:type="spellStart"/>
      <w:r>
        <w:t>Plotinos’un</w:t>
      </w:r>
      <w:proofErr w:type="spellEnd"/>
      <w:r>
        <w:t xml:space="preserve"> tanrılara göndermede bulunması, onlardan </w:t>
      </w:r>
      <w:proofErr w:type="spellStart"/>
      <w:r>
        <w:t>sözetmesi</w:t>
      </w:r>
      <w:proofErr w:type="spellEnd"/>
      <w:r>
        <w:t xml:space="preserve"> salt açıklayıcı bir anlam taşır, açıklamalarını kısa kesmek için başvurduğu bir yöntemdir ve bu konuda Platon’dan farklı davranmaz.</w:t>
      </w:r>
      <w:r w:rsidR="001F6A8D">
        <w:t xml:space="preserve"> </w:t>
      </w:r>
      <w:proofErr w:type="gramStart"/>
      <w:r w:rsidR="001F6A8D">
        <w:t xml:space="preserve">Dahası, referansların tam bir listesine göz attığımızda, terminolojinin farklı kullanımlarıyla karşılaşırız, örneğin Dünya-Ruhu bazen Zeus, </w:t>
      </w:r>
      <w:proofErr w:type="spellStart"/>
      <w:r w:rsidR="001F6A8D">
        <w:t>Aphrodite</w:t>
      </w:r>
      <w:proofErr w:type="spellEnd"/>
      <w:r w:rsidR="001F6A8D">
        <w:t xml:space="preserve">, </w:t>
      </w:r>
      <w:proofErr w:type="spellStart"/>
      <w:r w:rsidR="001F6A8D">
        <w:t>Rhea</w:t>
      </w:r>
      <w:proofErr w:type="spellEnd"/>
      <w:r w:rsidR="001F6A8D">
        <w:t xml:space="preserve">, bazen de </w:t>
      </w:r>
      <w:proofErr w:type="spellStart"/>
      <w:r w:rsidR="001F6A8D">
        <w:t>Hermes</w:t>
      </w:r>
      <w:proofErr w:type="spellEnd"/>
      <w:r w:rsidR="001F6A8D">
        <w:t xml:space="preserve"> diye adlandırılır; </w:t>
      </w:r>
      <w:r w:rsidR="00BE29C1">
        <w:t xml:space="preserve">bütünüyle uyumsuz ya da uyuşmaz kavramlaştırmalara da rastlarız, örneğin </w:t>
      </w:r>
      <w:proofErr w:type="spellStart"/>
      <w:r w:rsidR="00BE29C1">
        <w:t>Uranus</w:t>
      </w:r>
      <w:proofErr w:type="spellEnd"/>
      <w:r w:rsidR="00BE29C1">
        <w:t xml:space="preserve"> ve </w:t>
      </w:r>
      <w:proofErr w:type="spellStart"/>
      <w:r w:rsidR="00BE29C1">
        <w:t>Kronos</w:t>
      </w:r>
      <w:proofErr w:type="spellEnd"/>
      <w:r w:rsidR="00BE29C1">
        <w:t xml:space="preserve"> henüz yönetici, egemen tanrılardır, Zeus’a kullandığı tüm gücü ve kudreti bunlar verirler ve Zeus ve insan ruhları “kız kardeş-</w:t>
      </w:r>
      <w:proofErr w:type="spellStart"/>
      <w:r w:rsidR="00BE29C1">
        <w:t>ruhlar”dır</w:t>
      </w:r>
      <w:proofErr w:type="spellEnd"/>
      <w:r w:rsidR="00BE29C1">
        <w:t>.</w:t>
      </w:r>
      <w:r w:rsidR="000F435C">
        <w:t xml:space="preserve"> </w:t>
      </w:r>
      <w:proofErr w:type="gramEnd"/>
      <w:r w:rsidR="000F435C">
        <w:t>Buna göre, terminolojide tam anlamıyla bir düzen eksikliği söz konusudur, pek çok önemli isim bütünüyle dışarıda bırakılmıştır ve bunlara karşılık gelecek kozmik realiteler bulmak olanaksızdır.</w:t>
      </w:r>
    </w:p>
    <w:p w:rsidR="00DB1818" w:rsidRDefault="00DB1818" w:rsidP="00DB1818">
      <w:pPr>
        <w:jc w:val="both"/>
      </w:pPr>
    </w:p>
    <w:p w:rsidR="00DB1818" w:rsidRDefault="00DB1818" w:rsidP="00DB1818">
      <w:pPr>
        <w:jc w:val="both"/>
      </w:pPr>
      <w:r>
        <w:rPr>
          <w:b/>
        </w:rPr>
        <w:t xml:space="preserve">2. </w:t>
      </w:r>
      <w:r>
        <w:rPr>
          <w:i/>
        </w:rPr>
        <w:t>Tektanrıcılık</w:t>
      </w:r>
      <w:r>
        <w:t xml:space="preserve">.- Eğer </w:t>
      </w:r>
      <w:proofErr w:type="spellStart"/>
      <w:r>
        <w:t>Plotinos’un</w:t>
      </w:r>
      <w:proofErr w:type="spellEnd"/>
      <w:r>
        <w:t xml:space="preserve"> kullandığı pagan Tanrı adları dogmatik bir sistemi göstermiş olsalardı, o zaman pagan dinleri değişmek zorunda olacaklardı; çünkü </w:t>
      </w:r>
      <w:proofErr w:type="spellStart"/>
      <w:r>
        <w:t>Plotinos’un</w:t>
      </w:r>
      <w:proofErr w:type="spellEnd"/>
      <w:r>
        <w:t xml:space="preserve"> sistemi katı bir tektanrıcılıktır</w:t>
      </w:r>
      <w:r w:rsidR="00F15285">
        <w:t>, monoteizmdir</w:t>
      </w:r>
      <w:r>
        <w:t xml:space="preserve"> ve onun yaşamın ve ışığın tek kaynağı olarak Bir görüşü Pagan Olimpik Cumhuriyeti ile uyuşmaz görünür.</w:t>
      </w:r>
    </w:p>
    <w:p w:rsidR="00F15285" w:rsidRDefault="00F15285" w:rsidP="00DB1818">
      <w:pPr>
        <w:jc w:val="both"/>
      </w:pPr>
    </w:p>
    <w:p w:rsidR="00F15285" w:rsidRPr="00F15285" w:rsidRDefault="00F15285" w:rsidP="00DB1818">
      <w:pPr>
        <w:jc w:val="both"/>
      </w:pPr>
      <w:r>
        <w:rPr>
          <w:b/>
        </w:rPr>
        <w:t xml:space="preserve">3. </w:t>
      </w:r>
      <w:proofErr w:type="spellStart"/>
      <w:r w:rsidRPr="00F15285">
        <w:rPr>
          <w:i/>
        </w:rPr>
        <w:t>Augustine’in</w:t>
      </w:r>
      <w:proofErr w:type="spellEnd"/>
      <w:r w:rsidRPr="00F15285">
        <w:rPr>
          <w:i/>
        </w:rPr>
        <w:t xml:space="preserve"> </w:t>
      </w:r>
      <w:proofErr w:type="spellStart"/>
      <w:r w:rsidRPr="00F15285">
        <w:rPr>
          <w:i/>
        </w:rPr>
        <w:t>Plotinos’a</w:t>
      </w:r>
      <w:proofErr w:type="spellEnd"/>
      <w:r w:rsidRPr="00F15285">
        <w:rPr>
          <w:i/>
        </w:rPr>
        <w:t xml:space="preserve"> Borcu</w:t>
      </w:r>
      <w:r>
        <w:t xml:space="preserve">.- </w:t>
      </w:r>
      <w:r w:rsidR="00DF619B">
        <w:t xml:space="preserve">Bunun kanıtı şudur: </w:t>
      </w:r>
      <w:proofErr w:type="spellStart"/>
      <w:r w:rsidR="00DF619B">
        <w:t>Hippo’lu</w:t>
      </w:r>
      <w:proofErr w:type="spellEnd"/>
      <w:r w:rsidR="00DF619B">
        <w:t xml:space="preserve"> </w:t>
      </w:r>
      <w:proofErr w:type="spellStart"/>
      <w:r w:rsidR="00DF619B">
        <w:t>Augustine</w:t>
      </w:r>
      <w:proofErr w:type="spellEnd"/>
      <w:r w:rsidR="00DF619B">
        <w:t xml:space="preserve">, </w:t>
      </w:r>
      <w:proofErr w:type="spellStart"/>
      <w:r w:rsidR="00DF619B">
        <w:t>Plotinos’un</w:t>
      </w:r>
      <w:proofErr w:type="spellEnd"/>
      <w:r w:rsidR="00DF619B">
        <w:t xml:space="preserve"> eserlerinde bulunduğu şekliyle, kozmik ilişkilerindeki monoteizmin tüm kavramlaştırılmasını kendi </w:t>
      </w:r>
      <w:r w:rsidR="00DF619B" w:rsidRPr="00DF619B">
        <w:rPr>
          <w:i/>
        </w:rPr>
        <w:t xml:space="preserve">De </w:t>
      </w:r>
      <w:proofErr w:type="spellStart"/>
      <w:r w:rsidR="00DF619B" w:rsidRPr="00DF619B">
        <w:rPr>
          <w:i/>
        </w:rPr>
        <w:t>Civitate</w:t>
      </w:r>
      <w:proofErr w:type="spellEnd"/>
      <w:r w:rsidR="00DF619B" w:rsidRPr="00DF619B">
        <w:rPr>
          <w:i/>
        </w:rPr>
        <w:t xml:space="preserve"> </w:t>
      </w:r>
      <w:proofErr w:type="spellStart"/>
      <w:r w:rsidR="00DF619B" w:rsidRPr="00DF619B">
        <w:rPr>
          <w:i/>
        </w:rPr>
        <w:t>Dei</w:t>
      </w:r>
      <w:r w:rsidR="00DF619B">
        <w:t>’sine</w:t>
      </w:r>
      <w:proofErr w:type="spellEnd"/>
      <w:r w:rsidR="00DF619B">
        <w:t>, hiçbir maddi değişiklik yapmaksızın almıştır.</w:t>
      </w:r>
      <w:r w:rsidR="00AD16D2">
        <w:t xml:space="preserve"> Ayrıca, </w:t>
      </w:r>
      <w:proofErr w:type="spellStart"/>
      <w:r w:rsidR="00AD16D2">
        <w:t>Herennius</w:t>
      </w:r>
      <w:proofErr w:type="spellEnd"/>
      <w:r w:rsidR="00AD16D2">
        <w:t xml:space="preserve"> varlığın </w:t>
      </w:r>
      <w:proofErr w:type="spellStart"/>
      <w:r w:rsidR="00AD16D2">
        <w:t>Plotinosçu</w:t>
      </w:r>
      <w:proofErr w:type="spellEnd"/>
      <w:r w:rsidR="00AD16D2">
        <w:t xml:space="preserve"> üç düzeninin her birini bir başka üçe böldüğünde, bu kavram hemen hemen harfi harfine yalnızca terminolojiyi değiştirerek Hıristiyan monoteizmine uyarlanmıştı. Pagan dogmanın ve Hıristiyan dogmanın temelde aynı olduğunu kabul etmek istemiyorsak, bunun Pagan dogmanın temeli olamayacağı kesin değil mi?</w:t>
      </w:r>
    </w:p>
    <w:p w:rsidR="00DB1818" w:rsidRDefault="00DB1818" w:rsidP="00DB1818">
      <w:pPr>
        <w:jc w:val="both"/>
      </w:pPr>
    </w:p>
    <w:p w:rsidR="00DB1818" w:rsidRDefault="00DB1818" w:rsidP="00DB1818">
      <w:pPr>
        <w:jc w:val="both"/>
      </w:pPr>
      <w:r>
        <w:rPr>
          <w:b/>
        </w:rPr>
        <w:t xml:space="preserve">3. </w:t>
      </w:r>
      <w:r>
        <w:rPr>
          <w:i/>
        </w:rPr>
        <w:t>Grek Dünyasının Son Işığı</w:t>
      </w:r>
      <w:r>
        <w:t xml:space="preserve">.- </w:t>
      </w:r>
      <w:proofErr w:type="spellStart"/>
      <w:r>
        <w:t>Plotinos</w:t>
      </w:r>
      <w:proofErr w:type="spellEnd"/>
      <w:r>
        <w:t xml:space="preserve"> Grek dünyasının son büyük ışığıdır. O kendinden öncekilerin emeklerinde korunmaya değer ne varsa hemen hemen hepsini kendi sistemine aldı ve Hıristiyanlığın dışında Tanrıyı mutlak olarak adil, mutlak Aşk ve mutlak güzellik olarak düşünmenin olanaklı olduğunu gösterdi.</w:t>
      </w:r>
      <w:r w:rsidR="00C8158A">
        <w:t xml:space="preserve"> </w:t>
      </w:r>
      <w:proofErr w:type="spellStart"/>
      <w:r w:rsidR="00C8158A">
        <w:t>Augustinci</w:t>
      </w:r>
      <w:proofErr w:type="spellEnd"/>
      <w:r w:rsidR="00C8158A">
        <w:t xml:space="preserve"> Hıristiyanlık bile bundan daha fazlasını yapamazdı. Tanrının mutlak adaleti, yarattığı tüm insan soyunun, vaftiz edilmemiş bebeklerin ve diğerlerinin, ayrım gözetmeksizin, lanetlenmesini talep etmiş olmalıdır.</w:t>
      </w:r>
      <w:r w:rsidR="00EE5310">
        <w:t xml:space="preserve"> Tanrının mutlak aşkı, sevgisi ancak, yaratıklarının </w:t>
      </w:r>
      <w:proofErr w:type="spellStart"/>
      <w:r w:rsidR="00EE5310">
        <w:t>harabiyetinin</w:t>
      </w:r>
      <w:proofErr w:type="spellEnd"/>
      <w:r w:rsidR="00EE5310">
        <w:t>, yıkımının üstesinden gelmek, önüne geçmek için doğa-üstü bir arabuluculuk tarafından haklı çıkarılabilir.</w:t>
      </w:r>
      <w:r w:rsidR="00B81E86">
        <w:t xml:space="preserve"> Ve </w:t>
      </w:r>
      <w:proofErr w:type="spellStart"/>
      <w:r w:rsidR="00B81E86">
        <w:t>Augustine’de</w:t>
      </w:r>
      <w:proofErr w:type="spellEnd"/>
      <w:r w:rsidR="00B81E86">
        <w:t xml:space="preserve"> mutlak güzellik olarak Tanrı kavramının olmadığını söylemekte tereddüt etmemize gerek yok.</w:t>
      </w:r>
    </w:p>
    <w:p w:rsidR="00DB1818" w:rsidRDefault="00DB1818" w:rsidP="00DB1818">
      <w:pPr>
        <w:jc w:val="both"/>
      </w:pPr>
    </w:p>
    <w:p w:rsidR="00DB1818" w:rsidRDefault="00DB1818" w:rsidP="00DB1818">
      <w:pPr>
        <w:jc w:val="both"/>
      </w:pPr>
      <w:proofErr w:type="spellStart"/>
      <w:r>
        <w:t>Plotinos</w:t>
      </w:r>
      <w:proofErr w:type="spellEnd"/>
      <w:r>
        <w:t xml:space="preserve"> sağlıklı bir eğitimden sonra herkesin ku</w:t>
      </w:r>
      <w:r w:rsidR="00F8057E">
        <w:t xml:space="preserve">rtuluşunu, selametini umut etti; </w:t>
      </w:r>
      <w:proofErr w:type="spellStart"/>
      <w:r w:rsidR="00F8057E">
        <w:t>Augustine</w:t>
      </w:r>
      <w:proofErr w:type="spellEnd"/>
      <w:r w:rsidR="00F8057E">
        <w:t xml:space="preserve"> ise ebedi ateşten ve ölümsüz solucandan söz eder.</w:t>
      </w:r>
    </w:p>
    <w:p w:rsidR="00F8057E" w:rsidRDefault="00F8057E" w:rsidP="00DB1818">
      <w:pPr>
        <w:jc w:val="both"/>
      </w:pPr>
    </w:p>
    <w:p w:rsidR="00F8057E" w:rsidRDefault="00F8057E" w:rsidP="00DB1818">
      <w:pPr>
        <w:jc w:val="both"/>
      </w:pPr>
      <w:proofErr w:type="spellStart"/>
      <w:r>
        <w:t>Plotinos’un</w:t>
      </w:r>
      <w:proofErr w:type="spellEnd"/>
      <w:r>
        <w:t xml:space="preserve"> zorluğu, yani Tanrının kendi yaratıklarını var etme biçimine ilişkin geliştirdiği düşünce, eşit olarak Hıristiyanlığı da </w:t>
      </w:r>
      <w:proofErr w:type="gramStart"/>
      <w:r>
        <w:t>etkiler;</w:t>
      </w:r>
      <w:proofErr w:type="gramEnd"/>
      <w:r>
        <w:t xml:space="preserve"> ve Hıristiyanlık “yaratma” dediği varlığa gelmenin diğer biçimine ilişkin getirdiği açıklamada </w:t>
      </w:r>
      <w:proofErr w:type="spellStart"/>
      <w:r>
        <w:t>Plotinos’un</w:t>
      </w:r>
      <w:proofErr w:type="spellEnd"/>
      <w:r>
        <w:t xml:space="preserve"> zorluğuna bir ekleme yapmaktan öteye gitmez.</w:t>
      </w:r>
    </w:p>
    <w:p w:rsidR="00DB1818" w:rsidRDefault="00DB1818" w:rsidP="00DB1818">
      <w:pPr>
        <w:jc w:val="both"/>
      </w:pPr>
    </w:p>
    <w:p w:rsidR="0094455C" w:rsidRDefault="003035D6" w:rsidP="00DB1818">
      <w:pPr>
        <w:jc w:val="both"/>
      </w:pPr>
      <w:r>
        <w:t xml:space="preserve">Gerek </w:t>
      </w:r>
      <w:proofErr w:type="spellStart"/>
      <w:r w:rsidR="00DB1818">
        <w:t>Plotinos</w:t>
      </w:r>
      <w:proofErr w:type="spellEnd"/>
      <w:r>
        <w:t xml:space="preserve"> gerekse Hıristiyanlık soylu bir ahlakı vaaz etti; ancak</w:t>
      </w:r>
      <w:r w:rsidR="00DB1818">
        <w:t xml:space="preserve"> </w:t>
      </w:r>
      <w:proofErr w:type="spellStart"/>
      <w:r w:rsidR="00DB1818">
        <w:t>Plotinos’ta</w:t>
      </w:r>
      <w:proofErr w:type="spellEnd"/>
      <w:r w:rsidR="00DB1818">
        <w:t xml:space="preserve"> insan yaşamı</w:t>
      </w:r>
      <w:r>
        <w:t xml:space="preserve">nın rehberi Tanrının kendisidir; oysa </w:t>
      </w:r>
      <w:proofErr w:type="spellStart"/>
      <w:r>
        <w:t>Augustine</w:t>
      </w:r>
      <w:proofErr w:type="spellEnd"/>
      <w:r>
        <w:t>, Oğul’un görkemini aşamamak bir yana, çok fazla şey söylemekten çekinir.</w:t>
      </w:r>
    </w:p>
    <w:p w:rsidR="00DB1818" w:rsidRDefault="0094455C" w:rsidP="00DB1818">
      <w:pPr>
        <w:jc w:val="both"/>
      </w:pPr>
      <w:r>
        <w:lastRenderedPageBreak/>
        <w:t>Hıristiyanlık bedenin fiziksel yeniden doğuşunu vazeder; yüceltilmiş olsa bile, eski bedenin sınırlarında bütün sonsuzluğa kapılmak için herhangi bir düzeyde rahatlık beklentisi içinde değildir.</w:t>
      </w:r>
      <w:r w:rsidR="00265D79">
        <w:t xml:space="preserve"> Yeniden beden bulan ruhlarda içerilen gerçeği, ruhları bedene ebediyete kadar </w:t>
      </w:r>
      <w:proofErr w:type="gramStart"/>
      <w:r w:rsidR="00265D79">
        <w:t>mahkum</w:t>
      </w:r>
      <w:proofErr w:type="gramEnd"/>
      <w:r w:rsidR="00265D79">
        <w:t xml:space="preserve"> etmeksizin, korumaya çalışır.</w:t>
      </w:r>
      <w:r>
        <w:t xml:space="preserve"> </w:t>
      </w:r>
      <w:r w:rsidR="003035D6">
        <w:t xml:space="preserve"> </w:t>
      </w:r>
    </w:p>
    <w:p w:rsidR="00DB1818" w:rsidRDefault="00DB1818" w:rsidP="00DB1818">
      <w:pPr>
        <w:jc w:val="both"/>
      </w:pPr>
    </w:p>
    <w:p w:rsidR="002424A9" w:rsidRDefault="00DB1818" w:rsidP="00DB1818">
      <w:pPr>
        <w:jc w:val="both"/>
      </w:pPr>
      <w:proofErr w:type="spellStart"/>
      <w:r>
        <w:t>Plotinos</w:t>
      </w:r>
      <w:proofErr w:type="spellEnd"/>
      <w:r>
        <w:t xml:space="preserve"> dünyadaki en küçük adaletsizliği, haksızlığı, her elemi, kederi, gözyaşını açıklar; çünkü reenkarnasyon mutlak adalet düzenini sağlayacaktır.</w:t>
      </w:r>
      <w:r w:rsidR="00A047AE">
        <w:t xml:space="preserve"> Hıristiyanlık ise bir şekilde Tanrının adil olduğu konusundaki soylu inancında gözlerini, bu dünyanın haksızlığına ve eşitsizliğine kapatır; ama Hıristiyan rahip, acı çekenlerden ve ezilmişlerden yükselen bu dünyada adalet istediklerini haykıran çığlıkları karşısında sessizdir.</w:t>
      </w:r>
    </w:p>
    <w:p w:rsidR="002424A9" w:rsidRDefault="002424A9" w:rsidP="00DB1818">
      <w:pPr>
        <w:jc w:val="both"/>
      </w:pPr>
    </w:p>
    <w:p w:rsidR="00DB1818" w:rsidRPr="00C13CD0" w:rsidRDefault="007B7C8E" w:rsidP="00DB1818">
      <w:pPr>
        <w:jc w:val="both"/>
      </w:pPr>
      <w:proofErr w:type="spellStart"/>
      <w:r>
        <w:t>Plotinos</w:t>
      </w:r>
      <w:proofErr w:type="spellEnd"/>
      <w:r>
        <w:t xml:space="preserve"> öleli çok zaman oldu; felsefesi de, onun gibi, çoktandır ölü; ama aslında asla ölmedi; çünkü onun zamanından günümüze kadar ödünç nişanlarla gururla yürüyüşünü sürdürdü. Yine de, dünya geriye bakamaz, gelecekte başarı ile taçlandıracak çok şey var; bazılarının </w:t>
      </w:r>
      <w:proofErr w:type="spellStart"/>
      <w:r>
        <w:t>Plotinos’un</w:t>
      </w:r>
      <w:proofErr w:type="spellEnd"/>
      <w:r>
        <w:t xml:space="preserve"> adını okuduğumuz antik tarihin sayfalarına bakmak için zamanı ya da boş zamanı olacaktır. Yine de, o kasvetli, karanlık, ümitsiz ve hüzünlü günlerde bile, Tanrı’nın onun dünyasında olduğunu ve peygamberleri ve azizleri aracılığıyla olduğu gibi </w:t>
      </w:r>
      <w:proofErr w:type="spellStart"/>
      <w:r>
        <w:t>Plotinos’a</w:t>
      </w:r>
      <w:proofErr w:type="spellEnd"/>
      <w:r>
        <w:t xml:space="preserve"> da kendini bildirdiğini bilmek bizim için bir memnuniyet olacaktır.</w:t>
      </w:r>
      <w:bookmarkStart w:id="0" w:name="_GoBack"/>
      <w:bookmarkEnd w:id="0"/>
      <w:r w:rsidR="00DB1818">
        <w:t xml:space="preserve">  </w:t>
      </w:r>
      <w:r w:rsidR="00DB1818">
        <w:rPr>
          <w:b/>
        </w:rPr>
        <w:t xml:space="preserve">  </w:t>
      </w:r>
    </w:p>
    <w:p w:rsidR="005D78DC" w:rsidRPr="00DB1818" w:rsidRDefault="005D78DC" w:rsidP="00DB1818">
      <w:pPr>
        <w:jc w:val="both"/>
      </w:pPr>
    </w:p>
    <w:sectPr w:rsidR="005D78DC" w:rsidRPr="00DB1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18"/>
    <w:rsid w:val="000F435C"/>
    <w:rsid w:val="001F6A8D"/>
    <w:rsid w:val="002424A9"/>
    <w:rsid w:val="00265D79"/>
    <w:rsid w:val="003035D6"/>
    <w:rsid w:val="005D78DC"/>
    <w:rsid w:val="007B7C8E"/>
    <w:rsid w:val="0094455C"/>
    <w:rsid w:val="00A047AE"/>
    <w:rsid w:val="00AD16D2"/>
    <w:rsid w:val="00B81E86"/>
    <w:rsid w:val="00BE29C1"/>
    <w:rsid w:val="00C8158A"/>
    <w:rsid w:val="00DB1818"/>
    <w:rsid w:val="00DF619B"/>
    <w:rsid w:val="00EE5310"/>
    <w:rsid w:val="00F15285"/>
    <w:rsid w:val="00F805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DC41"/>
  <w15:chartTrackingRefBased/>
  <w15:docId w15:val="{F3FE454F-91AD-40CC-A7FD-8B217EAD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81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Lenovo</cp:lastModifiedBy>
  <cp:revision>19</cp:revision>
  <dcterms:created xsi:type="dcterms:W3CDTF">2018-04-30T08:35:00Z</dcterms:created>
  <dcterms:modified xsi:type="dcterms:W3CDTF">2018-05-19T08:46:00Z</dcterms:modified>
</cp:coreProperties>
</file>