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96D" w:rsidRPr="00963996" w:rsidRDefault="004C18A4" w:rsidP="00D470C1">
      <w:pPr>
        <w:spacing w:line="480" w:lineRule="auto"/>
        <w:rPr>
          <w:rFonts w:ascii="Times New Roman" w:hAnsi="Times New Roman" w:cs="Times New Roman"/>
          <w:b/>
          <w:sz w:val="24"/>
          <w:szCs w:val="24"/>
        </w:rPr>
      </w:pPr>
      <w:r w:rsidRPr="00963996">
        <w:rPr>
          <w:rFonts w:ascii="Times New Roman" w:hAnsi="Times New Roman" w:cs="Times New Roman"/>
          <w:b/>
          <w:sz w:val="24"/>
          <w:szCs w:val="24"/>
        </w:rPr>
        <w:t>Devlet Diyalogu-İkinci Kitap:</w:t>
      </w:r>
    </w:p>
    <w:p w:rsidR="004C18A4" w:rsidRPr="00963996" w:rsidRDefault="004C18A4" w:rsidP="00D470C1">
      <w:pPr>
        <w:spacing w:line="480" w:lineRule="auto"/>
        <w:jc w:val="both"/>
        <w:rPr>
          <w:rFonts w:ascii="Times New Roman" w:hAnsi="Times New Roman" w:cs="Times New Roman"/>
          <w:sz w:val="24"/>
          <w:szCs w:val="24"/>
        </w:rPr>
      </w:pPr>
      <w:r w:rsidRPr="00963996">
        <w:rPr>
          <w:rFonts w:ascii="Times New Roman" w:hAnsi="Times New Roman" w:cs="Times New Roman"/>
          <w:sz w:val="24"/>
          <w:szCs w:val="24"/>
        </w:rPr>
        <w:t>Birinci Kitap’ta, adalete ilişkin kapsayıcı bir tanıma ulaşılmaya çalışılır. Bu anlamda, önerilen adalet tanımlarının yeterli olup olmayacağı ayrıntılı olarak alınır. Son önerilen tanım, “adaletin güçlünün/yönetenin işine gelen şey” olduğu biçimindedir. Ancak bu tanım da yeterli olamaz, çünkü bu tanım kabul edilirse, “eğriliğin, doğruluktan daha karlı ya da iyi olduğu” onaylanmış olacaktır. İkinci Kitap’ta, hem sonuçları hem kendisi bakımından yeterli olan bir adalet tamının yapılıp yapılamayacağı konusu tartışmaya devam edilir. Burada en son ortaya konulan “adaletin güçlünün işine gelen” tanımının tam tersi olan, “adalet, güçsüzün işine gelen” biçiminde bir tanım ortaya konur.  Buna göre, haksızlığa/adaletsizliğe uğrayan çoğunluk, her zaman haksızlığa uğramaktan sakınamayacağı ve haksızlık yapmayı da beceremeyeceği için yasalar ortaya koymuşlardır. Dolaysıyla yasalar çoğunluğun koyutu ise, adalette güçsüzün işine gelen şey olmaktadır. Bu tanımın</w:t>
      </w:r>
      <w:r w:rsidR="00A50A2E" w:rsidRPr="00963996">
        <w:rPr>
          <w:rFonts w:ascii="Times New Roman" w:hAnsi="Times New Roman" w:cs="Times New Roman"/>
          <w:sz w:val="24"/>
          <w:szCs w:val="24"/>
        </w:rPr>
        <w:t xml:space="preserve"> da</w:t>
      </w:r>
      <w:r w:rsidRPr="00963996">
        <w:rPr>
          <w:rFonts w:ascii="Times New Roman" w:hAnsi="Times New Roman" w:cs="Times New Roman"/>
          <w:sz w:val="24"/>
          <w:szCs w:val="24"/>
        </w:rPr>
        <w:t>, kendisi ve sonuçları bakımından yeterliliği araştırılmak durumundadır.</w:t>
      </w:r>
      <w:r w:rsidR="00963996" w:rsidRPr="00963996">
        <w:rPr>
          <w:rFonts w:ascii="Times New Roman" w:hAnsi="Times New Roman" w:cs="Times New Roman"/>
          <w:sz w:val="24"/>
          <w:szCs w:val="24"/>
        </w:rPr>
        <w:t xml:space="preserve"> Çünkü genelde insanların çoğunluğunun,</w:t>
      </w:r>
      <w:r w:rsidR="00A50A2E" w:rsidRPr="00963996">
        <w:rPr>
          <w:rFonts w:ascii="Times New Roman" w:hAnsi="Times New Roman" w:cs="Times New Roman"/>
          <w:sz w:val="24"/>
          <w:szCs w:val="24"/>
        </w:rPr>
        <w:t xml:space="preserve"> </w:t>
      </w:r>
      <w:r w:rsidR="00963996" w:rsidRPr="00963996">
        <w:rPr>
          <w:rFonts w:ascii="Times New Roman" w:hAnsi="Times New Roman" w:cs="Times New Roman"/>
          <w:sz w:val="24"/>
          <w:szCs w:val="24"/>
        </w:rPr>
        <w:t xml:space="preserve">gerçekte adaletin </w:t>
      </w:r>
      <w:r w:rsidR="00A50A2E" w:rsidRPr="00963996">
        <w:rPr>
          <w:rFonts w:ascii="Times New Roman" w:hAnsi="Times New Roman" w:cs="Times New Roman"/>
          <w:sz w:val="24"/>
          <w:szCs w:val="24"/>
        </w:rPr>
        <w:t>kendisi bakımından değil,</w:t>
      </w:r>
      <w:r w:rsidR="00963996" w:rsidRPr="00963996">
        <w:rPr>
          <w:rFonts w:ascii="Times New Roman" w:hAnsi="Times New Roman" w:cs="Times New Roman"/>
          <w:sz w:val="24"/>
          <w:szCs w:val="24"/>
        </w:rPr>
        <w:t xml:space="preserve"> sonuçları bakımından, yani gerçekte adil/doğru olmayıp, sözde/görünüşte adil ya da doğru oldukları gözlenmektedir. Bu noktada, Platon,</w:t>
      </w:r>
      <w:r w:rsidR="002B6B90">
        <w:rPr>
          <w:rFonts w:ascii="Times New Roman" w:hAnsi="Times New Roman" w:cs="Times New Roman"/>
          <w:sz w:val="24"/>
          <w:szCs w:val="24"/>
        </w:rPr>
        <w:t xml:space="preserve"> sezgisel bir açıklık sağlamak amacıyla</w:t>
      </w:r>
      <w:r w:rsidR="00963996" w:rsidRPr="00963996">
        <w:rPr>
          <w:rFonts w:ascii="Times New Roman" w:hAnsi="Times New Roman" w:cs="Times New Roman"/>
          <w:sz w:val="24"/>
          <w:szCs w:val="24"/>
        </w:rPr>
        <w:t xml:space="preserve"> özellikle </w:t>
      </w:r>
      <w:proofErr w:type="spellStart"/>
      <w:r w:rsidR="00963996" w:rsidRPr="00963996">
        <w:rPr>
          <w:rFonts w:ascii="Times New Roman" w:hAnsi="Times New Roman" w:cs="Times New Roman"/>
          <w:sz w:val="24"/>
          <w:szCs w:val="24"/>
        </w:rPr>
        <w:t>Lydial’ı</w:t>
      </w:r>
      <w:proofErr w:type="spellEnd"/>
      <w:r w:rsidR="00963996" w:rsidRPr="00963996">
        <w:rPr>
          <w:rFonts w:ascii="Times New Roman" w:hAnsi="Times New Roman" w:cs="Times New Roman"/>
          <w:sz w:val="24"/>
          <w:szCs w:val="24"/>
        </w:rPr>
        <w:t xml:space="preserve"> </w:t>
      </w:r>
      <w:proofErr w:type="spellStart"/>
      <w:r w:rsidR="00963996" w:rsidRPr="00963996">
        <w:rPr>
          <w:rFonts w:ascii="Times New Roman" w:hAnsi="Times New Roman" w:cs="Times New Roman"/>
          <w:sz w:val="24"/>
          <w:szCs w:val="24"/>
        </w:rPr>
        <w:t>Gyges’in</w:t>
      </w:r>
      <w:proofErr w:type="spellEnd"/>
      <w:r w:rsidR="00963996" w:rsidRPr="00963996">
        <w:rPr>
          <w:rFonts w:ascii="Times New Roman" w:hAnsi="Times New Roman" w:cs="Times New Roman"/>
          <w:sz w:val="24"/>
          <w:szCs w:val="24"/>
        </w:rPr>
        <w:t xml:space="preserve"> yüzüğü efsanesine başvurur.</w:t>
      </w:r>
      <w:r w:rsidR="002B6B90">
        <w:rPr>
          <w:rFonts w:ascii="Times New Roman" w:hAnsi="Times New Roman" w:cs="Times New Roman"/>
          <w:sz w:val="24"/>
          <w:szCs w:val="24"/>
        </w:rPr>
        <w:t xml:space="preserve"> </w:t>
      </w:r>
      <w:r w:rsidR="00963996" w:rsidRPr="00963996">
        <w:rPr>
          <w:rFonts w:ascii="Times New Roman" w:hAnsi="Times New Roman" w:cs="Times New Roman"/>
          <w:sz w:val="24"/>
          <w:szCs w:val="24"/>
        </w:rPr>
        <w:t xml:space="preserve">  </w:t>
      </w:r>
      <w:r w:rsidR="002B6B90" w:rsidRPr="00963996">
        <w:rPr>
          <w:rFonts w:ascii="Times New Roman" w:hAnsi="Times New Roman" w:cs="Times New Roman"/>
          <w:sz w:val="24"/>
          <w:szCs w:val="24"/>
        </w:rPr>
        <w:t>Gerçekte,</w:t>
      </w:r>
      <w:r w:rsidR="00D06F7A">
        <w:rPr>
          <w:rFonts w:ascii="Times New Roman" w:hAnsi="Times New Roman" w:cs="Times New Roman"/>
          <w:sz w:val="24"/>
          <w:szCs w:val="24"/>
        </w:rPr>
        <w:t xml:space="preserve"> genel olarak insanların adil ya da dürüst olması</w:t>
      </w:r>
      <w:r w:rsidR="002B6B90" w:rsidRPr="00963996">
        <w:rPr>
          <w:rFonts w:ascii="Times New Roman" w:hAnsi="Times New Roman" w:cs="Times New Roman"/>
          <w:sz w:val="24"/>
          <w:szCs w:val="24"/>
        </w:rPr>
        <w:t xml:space="preserve"> çok zordur, gücü eline geçiren herkes, genelde bu gücü kendi çıkarı</w:t>
      </w:r>
      <w:r w:rsidR="00D06F7A">
        <w:rPr>
          <w:rFonts w:ascii="Times New Roman" w:hAnsi="Times New Roman" w:cs="Times New Roman"/>
          <w:sz w:val="24"/>
          <w:szCs w:val="24"/>
        </w:rPr>
        <w:t>na kullanma eğilimindedir</w:t>
      </w:r>
      <w:r w:rsidR="00B21362">
        <w:rPr>
          <w:rFonts w:ascii="Times New Roman" w:hAnsi="Times New Roman" w:cs="Times New Roman"/>
          <w:sz w:val="24"/>
          <w:szCs w:val="24"/>
        </w:rPr>
        <w:t xml:space="preserve">. </w:t>
      </w:r>
      <w:bookmarkStart w:id="0" w:name="_GoBack"/>
      <w:bookmarkEnd w:id="0"/>
      <w:r w:rsidR="00B21362">
        <w:rPr>
          <w:rFonts w:ascii="Times New Roman" w:hAnsi="Times New Roman" w:cs="Times New Roman"/>
          <w:sz w:val="24"/>
          <w:szCs w:val="24"/>
        </w:rPr>
        <w:t xml:space="preserve">Pratikte, insanların çoğunluğu eğriliğin doğruluktan daha yararlı ya da karlı olduğunu düşünmektedir. Ancak bu, bireysel ve toplumsal yaşam açısından kabul edilebilir bir durum olamaz. Dolayısıyla adaletin/doğruluğun kendisi ve sonuçları bakımından yeterliliğinin ortaya konulması gerekir. Bu noktada, Platon, tartışmanın seyrini değiştirir. Bireysel/tikel olandan tümele gitmek yerine, tümelden bireysele/tikele gitmenin daha uygun olacaktır. Çünkü adalet/doğruluk bir insanda olduğu kadar bütün toplumda da bulunmalıdır, dolayısıyla toplum tek insandan daha büyük olduğuna göre, doğruluk/adalet de daha büyük </w:t>
      </w:r>
      <w:r w:rsidR="00B21362">
        <w:rPr>
          <w:rFonts w:ascii="Times New Roman" w:hAnsi="Times New Roman" w:cs="Times New Roman"/>
          <w:sz w:val="24"/>
          <w:szCs w:val="24"/>
        </w:rPr>
        <w:lastRenderedPageBreak/>
        <w:t xml:space="preserve">olacağından görülmesi ve tespiti daha kolay olacaktır. </w:t>
      </w:r>
      <w:r w:rsidR="002525D1">
        <w:rPr>
          <w:rFonts w:ascii="Times New Roman" w:hAnsi="Times New Roman" w:cs="Times New Roman"/>
          <w:sz w:val="24"/>
          <w:szCs w:val="24"/>
        </w:rPr>
        <w:t xml:space="preserve">Buna bağlı olarak toplumsal yapının oluşum koşulları ele alınır. </w:t>
      </w:r>
      <w:r w:rsidR="00B21362">
        <w:rPr>
          <w:rFonts w:ascii="Times New Roman" w:hAnsi="Times New Roman" w:cs="Times New Roman"/>
          <w:sz w:val="24"/>
          <w:szCs w:val="24"/>
        </w:rPr>
        <w:t xml:space="preserve">      </w:t>
      </w:r>
    </w:p>
    <w:sectPr w:rsidR="004C18A4" w:rsidRPr="00963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A4"/>
    <w:rsid w:val="002525D1"/>
    <w:rsid w:val="002B6B90"/>
    <w:rsid w:val="004C18A4"/>
    <w:rsid w:val="007F796D"/>
    <w:rsid w:val="00963996"/>
    <w:rsid w:val="00A50A2E"/>
    <w:rsid w:val="00B21362"/>
    <w:rsid w:val="00D06F7A"/>
    <w:rsid w:val="00D470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5EEC"/>
  <w15:chartTrackingRefBased/>
  <w15:docId w15:val="{F388FE2D-7788-48D5-A164-BD83F48B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339</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6</cp:revision>
  <dcterms:created xsi:type="dcterms:W3CDTF">2018-04-05T07:28:00Z</dcterms:created>
  <dcterms:modified xsi:type="dcterms:W3CDTF">2018-04-12T08:35:00Z</dcterms:modified>
</cp:coreProperties>
</file>