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6A3F4" w14:textId="77777777" w:rsidR="00A85963" w:rsidRPr="001A2552" w:rsidRDefault="00A85963" w:rsidP="00A8596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F6C66BD" w14:textId="77777777" w:rsidR="00A85963" w:rsidRPr="001A2552" w:rsidRDefault="00A85963" w:rsidP="00A8596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CAE22C0" w14:textId="77777777" w:rsidR="00A85963" w:rsidRDefault="00A85963" w:rsidP="00A85963">
      <w:pPr>
        <w:pStyle w:val="Basliklar"/>
        <w:jc w:val="center"/>
        <w:rPr>
          <w:sz w:val="16"/>
          <w:szCs w:val="16"/>
        </w:rPr>
      </w:pPr>
    </w:p>
    <w:p w14:paraId="5F77F22B" w14:textId="77777777" w:rsidR="00A85963" w:rsidRPr="001A2552" w:rsidRDefault="00A85963" w:rsidP="00A8596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7925455" w14:textId="77777777" w:rsidR="00A85963" w:rsidRPr="001A2552" w:rsidRDefault="00A85963" w:rsidP="00A8596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85963" w:rsidRPr="00B16CCC" w14:paraId="6CDF8A71" w14:textId="77777777" w:rsidTr="00C25AB0">
        <w:trPr>
          <w:jc w:val="center"/>
        </w:trPr>
        <w:tc>
          <w:tcPr>
            <w:tcW w:w="2745" w:type="dxa"/>
            <w:vAlign w:val="center"/>
          </w:tcPr>
          <w:p w14:paraId="63BA0C41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3750F79" w14:textId="77777777" w:rsidR="00A85963" w:rsidRPr="00B16CCC" w:rsidRDefault="00A85963" w:rsidP="00C25AB0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szCs w:val="16"/>
              </w:rPr>
              <w:t>Populasyon genetiği</w:t>
            </w:r>
            <w:bookmarkEnd w:id="0"/>
          </w:p>
        </w:tc>
      </w:tr>
      <w:tr w:rsidR="00A85963" w:rsidRPr="00B16CCC" w14:paraId="28404047" w14:textId="77777777" w:rsidTr="00C25AB0">
        <w:trPr>
          <w:jc w:val="center"/>
        </w:trPr>
        <w:tc>
          <w:tcPr>
            <w:tcW w:w="2745" w:type="dxa"/>
            <w:vAlign w:val="center"/>
          </w:tcPr>
          <w:p w14:paraId="56CF0A0F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C1C8C6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A85963" w:rsidRPr="00B16CCC" w14:paraId="67306A87" w14:textId="77777777" w:rsidTr="00C25AB0">
        <w:trPr>
          <w:jc w:val="center"/>
        </w:trPr>
        <w:tc>
          <w:tcPr>
            <w:tcW w:w="2745" w:type="dxa"/>
            <w:vAlign w:val="center"/>
          </w:tcPr>
          <w:p w14:paraId="43EEB04B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6EE188B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A85963" w:rsidRPr="00B16CCC" w14:paraId="43A5F6A3" w14:textId="77777777" w:rsidTr="00C25AB0">
        <w:trPr>
          <w:jc w:val="center"/>
        </w:trPr>
        <w:tc>
          <w:tcPr>
            <w:tcW w:w="2745" w:type="dxa"/>
            <w:vAlign w:val="center"/>
          </w:tcPr>
          <w:p w14:paraId="4773BBAC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DF38E46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A85963" w:rsidRPr="00B16CCC" w14:paraId="31EAEF4B" w14:textId="77777777" w:rsidTr="00C25AB0">
        <w:trPr>
          <w:jc w:val="center"/>
        </w:trPr>
        <w:tc>
          <w:tcPr>
            <w:tcW w:w="2745" w:type="dxa"/>
            <w:vAlign w:val="center"/>
          </w:tcPr>
          <w:p w14:paraId="50F39192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B247D62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A85963" w:rsidRPr="00B16CCC" w14:paraId="1C9DB286" w14:textId="77777777" w:rsidTr="00C25AB0">
        <w:trPr>
          <w:jc w:val="center"/>
        </w:trPr>
        <w:tc>
          <w:tcPr>
            <w:tcW w:w="2745" w:type="dxa"/>
            <w:vAlign w:val="center"/>
          </w:tcPr>
          <w:p w14:paraId="1CEAF028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C0BF52F" w14:textId="77777777" w:rsidR="00A85963" w:rsidRPr="00B16CCC" w:rsidRDefault="00A8596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Gen havuzu kavramı</w:t>
            </w:r>
          </w:p>
          <w:p w14:paraId="71CA174A" w14:textId="77777777" w:rsidR="00A85963" w:rsidRPr="00B16CCC" w:rsidRDefault="00A8596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Lokus, alel, gen, genotipDNA düzeyinde polimorfizmi</w:t>
            </w:r>
          </w:p>
          <w:p w14:paraId="70EC5E9A" w14:textId="77777777" w:rsidR="00A85963" w:rsidRPr="00B16CCC" w:rsidRDefault="00A8596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Fenotip düzeyinde polimorfizm</w:t>
            </w:r>
          </w:p>
          <w:p w14:paraId="36F6295D" w14:textId="77777777" w:rsidR="00A85963" w:rsidRPr="00B16CCC" w:rsidRDefault="00A8596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Polimorfizmim genetik uygulamalarda kullanımı</w:t>
            </w:r>
          </w:p>
        </w:tc>
      </w:tr>
      <w:tr w:rsidR="00A85963" w:rsidRPr="00B16CCC" w14:paraId="2F0EEF45" w14:textId="77777777" w:rsidTr="00C25AB0">
        <w:trPr>
          <w:jc w:val="center"/>
        </w:trPr>
        <w:tc>
          <w:tcPr>
            <w:tcW w:w="2745" w:type="dxa"/>
            <w:vAlign w:val="center"/>
          </w:tcPr>
          <w:p w14:paraId="68D67B12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73C4AD1" w14:textId="77777777" w:rsidR="00A85963" w:rsidRPr="00B16CCC" w:rsidRDefault="00A8596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 w:rsidRPr="00337293">
              <w:rPr>
                <w:sz w:val="16"/>
                <w:szCs w:val="16"/>
              </w:rPr>
              <w:t>Genetik bilgi çeşitliliğinin tür topluluklarında değişiminin matematiksel modellerle açıklandığını kavr</w:t>
            </w:r>
            <w:r>
              <w:rPr>
                <w:sz w:val="16"/>
                <w:szCs w:val="16"/>
              </w:rPr>
              <w:t>ama</w:t>
            </w:r>
          </w:p>
        </w:tc>
      </w:tr>
      <w:tr w:rsidR="00A85963" w:rsidRPr="00B16CCC" w14:paraId="4E721E0D" w14:textId="77777777" w:rsidTr="00C25AB0">
        <w:trPr>
          <w:jc w:val="center"/>
        </w:trPr>
        <w:tc>
          <w:tcPr>
            <w:tcW w:w="2745" w:type="dxa"/>
            <w:vAlign w:val="center"/>
          </w:tcPr>
          <w:p w14:paraId="6AFDFE82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D19B644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A85963" w:rsidRPr="00B16CCC" w14:paraId="2EE9C1EE" w14:textId="77777777" w:rsidTr="00C25AB0">
        <w:trPr>
          <w:jc w:val="center"/>
        </w:trPr>
        <w:tc>
          <w:tcPr>
            <w:tcW w:w="2745" w:type="dxa"/>
            <w:vAlign w:val="center"/>
          </w:tcPr>
          <w:p w14:paraId="0AF7C047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981851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A85963" w:rsidRPr="00B16CCC" w14:paraId="1AC7D833" w14:textId="77777777" w:rsidTr="00C25AB0">
        <w:trPr>
          <w:jc w:val="center"/>
        </w:trPr>
        <w:tc>
          <w:tcPr>
            <w:tcW w:w="2745" w:type="dxa"/>
            <w:vAlign w:val="center"/>
          </w:tcPr>
          <w:p w14:paraId="58C18D85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45EFACA" w14:textId="77777777" w:rsidR="00A85963" w:rsidRPr="00B16CCC" w:rsidRDefault="00A8596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A85963" w:rsidRPr="00B16CCC" w14:paraId="65680FDB" w14:textId="77777777" w:rsidTr="00C25AB0">
        <w:trPr>
          <w:jc w:val="center"/>
        </w:trPr>
        <w:tc>
          <w:tcPr>
            <w:tcW w:w="2745" w:type="dxa"/>
            <w:vAlign w:val="center"/>
          </w:tcPr>
          <w:p w14:paraId="7FBDD492" w14:textId="77777777" w:rsidR="00A85963" w:rsidRPr="00B16CCC" w:rsidRDefault="00A8596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090E026" w14:textId="77777777" w:rsidR="00A85963" w:rsidRPr="00025C90" w:rsidRDefault="00A85963" w:rsidP="00C25AB0">
            <w:pPr>
              <w:spacing w:before="100" w:beforeAutospacing="1" w:after="100" w:afterAutospacing="1"/>
              <w:rPr>
                <w:rFonts w:ascii="Times" w:hAnsi="Times" w:cs="Times"/>
                <w:szCs w:val="32"/>
                <w:lang w:val="en-GB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>, Canada, 2015. 155-169</w:t>
            </w:r>
          </w:p>
          <w:p w14:paraId="40F3D611" w14:textId="77777777" w:rsidR="00A85963" w:rsidRPr="00B16CCC" w:rsidRDefault="00A85963" w:rsidP="00C25AB0">
            <w:pPr>
              <w:rPr>
                <w:sz w:val="16"/>
                <w:szCs w:val="16"/>
              </w:rPr>
            </w:pPr>
          </w:p>
        </w:tc>
      </w:tr>
      <w:tr w:rsidR="00A85963" w:rsidRPr="001A2552" w14:paraId="1574C923" w14:textId="77777777" w:rsidTr="00C25AB0">
        <w:trPr>
          <w:jc w:val="center"/>
        </w:trPr>
        <w:tc>
          <w:tcPr>
            <w:tcW w:w="2745" w:type="dxa"/>
            <w:vAlign w:val="center"/>
          </w:tcPr>
          <w:p w14:paraId="643541E9" w14:textId="77777777" w:rsidR="00A85963" w:rsidRPr="001A2552" w:rsidRDefault="00A85963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A2E836C" w14:textId="77777777" w:rsidR="00A85963" w:rsidRPr="001A2552" w:rsidRDefault="00A8596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85963" w:rsidRPr="001A2552" w14:paraId="4187E316" w14:textId="77777777" w:rsidTr="00C25AB0">
        <w:trPr>
          <w:jc w:val="center"/>
        </w:trPr>
        <w:tc>
          <w:tcPr>
            <w:tcW w:w="2745" w:type="dxa"/>
            <w:vAlign w:val="center"/>
          </w:tcPr>
          <w:p w14:paraId="3C5503B4" w14:textId="77777777" w:rsidR="00A85963" w:rsidRPr="001A2552" w:rsidRDefault="00A8596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47BEEE1" w14:textId="77777777" w:rsidR="00A85963" w:rsidRPr="001A2552" w:rsidRDefault="00A8596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85963" w:rsidRPr="001A2552" w14:paraId="4C906EBE" w14:textId="77777777" w:rsidTr="00C25AB0">
        <w:trPr>
          <w:jc w:val="center"/>
        </w:trPr>
        <w:tc>
          <w:tcPr>
            <w:tcW w:w="2745" w:type="dxa"/>
            <w:vAlign w:val="center"/>
          </w:tcPr>
          <w:p w14:paraId="151FA96C" w14:textId="77777777" w:rsidR="00A85963" w:rsidRPr="001A2552" w:rsidRDefault="00A8596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AB35352" w14:textId="77777777" w:rsidR="00A85963" w:rsidRPr="001A2552" w:rsidRDefault="00A8596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BF555E6" w14:textId="77777777" w:rsidR="00B067D4" w:rsidRDefault="00A85963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63"/>
    <w:rsid w:val="00006B9B"/>
    <w:rsid w:val="00515420"/>
    <w:rsid w:val="00662CBD"/>
    <w:rsid w:val="007B3E64"/>
    <w:rsid w:val="007F2332"/>
    <w:rsid w:val="008375EE"/>
    <w:rsid w:val="00892CFE"/>
    <w:rsid w:val="00A85963"/>
    <w:rsid w:val="00B76C6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1EB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5963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8596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8596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85963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Macintosh Word</Application>
  <DocSecurity>0</DocSecurity>
  <Lines>5</Lines>
  <Paragraphs>1</Paragraphs>
  <ScaleCrop>false</ScaleCrop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2018-05-24T07:49:00Z</dcterms:created>
  <dcterms:modified xsi:type="dcterms:W3CDTF">2018-05-24T07:50:00Z</dcterms:modified>
</cp:coreProperties>
</file>