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C3115" w:rsidP="003C42C2">
            <w:pPr>
              <w:pStyle w:val="DersBilgileri"/>
              <w:rPr>
                <w:b/>
                <w:bCs/>
                <w:szCs w:val="16"/>
              </w:rPr>
            </w:pPr>
            <w:r>
              <w:rPr>
                <w:b/>
                <w:bCs/>
                <w:szCs w:val="16"/>
              </w:rPr>
              <w:t>AST.4</w:t>
            </w:r>
            <w:r w:rsidR="001653B0">
              <w:rPr>
                <w:b/>
                <w:bCs/>
                <w:szCs w:val="16"/>
              </w:rPr>
              <w:t>10</w:t>
            </w:r>
            <w:r>
              <w:rPr>
                <w:b/>
                <w:bCs/>
                <w:szCs w:val="16"/>
              </w:rPr>
              <w:t xml:space="preserve"> </w:t>
            </w:r>
            <w:r w:rsidR="003C42C2">
              <w:rPr>
                <w:b/>
                <w:bCs/>
                <w:szCs w:val="16"/>
              </w:rPr>
              <w:t>Gök Mekaniği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C3115" w:rsidP="00832AEF">
            <w:pPr>
              <w:pStyle w:val="DersBilgileri"/>
              <w:rPr>
                <w:szCs w:val="16"/>
              </w:rPr>
            </w:pPr>
            <w:r>
              <w:rPr>
                <w:szCs w:val="16"/>
              </w:rPr>
              <w:t>Prof. Dr. Sacit ÖZDEMİR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C311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C3115" w:rsidP="003C42C2">
            <w:pPr>
              <w:pStyle w:val="DersBilgileri"/>
              <w:rPr>
                <w:szCs w:val="16"/>
              </w:rPr>
            </w:pPr>
            <w:r>
              <w:rPr>
                <w:szCs w:val="16"/>
              </w:rPr>
              <w:t>Ulusal (</w:t>
            </w:r>
            <w:r w:rsidR="003C42C2">
              <w:rPr>
                <w:szCs w:val="16"/>
              </w:rPr>
              <w:t>2</w:t>
            </w:r>
            <w:r>
              <w:rPr>
                <w:szCs w:val="16"/>
              </w:rPr>
              <w:t xml:space="preserve">, </w:t>
            </w:r>
            <w:r w:rsidR="003C42C2">
              <w:rPr>
                <w:szCs w:val="16"/>
              </w:rPr>
              <w:t>2</w:t>
            </w:r>
            <w:r>
              <w:rPr>
                <w:szCs w:val="16"/>
              </w:rPr>
              <w:t xml:space="preserve">, 0) </w:t>
            </w:r>
            <w:r w:rsidR="003C42C2">
              <w:rPr>
                <w:szCs w:val="16"/>
              </w:rPr>
              <w:t>3</w:t>
            </w:r>
            <w:r>
              <w:rPr>
                <w:szCs w:val="16"/>
              </w:rPr>
              <w:t xml:space="preserve">; AKTS: </w:t>
            </w:r>
            <w:r w:rsidR="003C42C2">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C42C2"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3C42C2" w:rsidP="001653B0">
            <w:pPr>
              <w:pStyle w:val="DersBilgileri"/>
              <w:rPr>
                <w:szCs w:val="16"/>
              </w:rPr>
            </w:pPr>
            <w:r w:rsidRPr="003C42C2">
              <w:rPr>
                <w:szCs w:val="16"/>
              </w:rPr>
              <w:t xml:space="preserve">Klasik mekanik. Kepler ve Newton yasaları. Merkezcil yörünge. İki cisim problemi, eliptik, parabolik, hiperbolik yörüngeler. Hareket denklemleri, Kepler denkleminin çözüm yöntemleri, yörünge elemanlarının tayini. Lambert teoremi. Yapay uydu yörüngeleri. Üç cisim problemi, genel ve kısıtlı üç cisim problemi. </w:t>
            </w:r>
            <w:proofErr w:type="spellStart"/>
            <w:r w:rsidRPr="003C42C2">
              <w:rPr>
                <w:szCs w:val="16"/>
              </w:rPr>
              <w:t>Pertürbasyon</w:t>
            </w:r>
            <w:proofErr w:type="spellEnd"/>
            <w:r w:rsidRPr="003C42C2">
              <w:rPr>
                <w:szCs w:val="16"/>
              </w:rPr>
              <w:t xml:space="preserve"> (tedirginlik) problemi. Sıfır hız eğrileri, çift katlı noktalar</w:t>
            </w:r>
            <w:r>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C42C2" w:rsidP="00AA260D">
            <w:pPr>
              <w:pStyle w:val="DersBilgileri"/>
              <w:rPr>
                <w:szCs w:val="16"/>
              </w:rPr>
            </w:pPr>
            <w:proofErr w:type="gramStart"/>
            <w:r>
              <w:rPr>
                <w:szCs w:val="16"/>
              </w:rPr>
              <w:t xml:space="preserve">Klasik mekanik yasalarının gök cisimlerinin yörüngelerine </w:t>
            </w:r>
            <w:r w:rsidR="00AA260D">
              <w:rPr>
                <w:szCs w:val="16"/>
              </w:rPr>
              <w:t>nasıl uygulandığının öğrenilmesi</w:t>
            </w:r>
            <w:r w:rsidR="001653B0">
              <w:rPr>
                <w:szCs w:val="16"/>
              </w:rPr>
              <w:t xml:space="preserve">. </w:t>
            </w:r>
            <w:proofErr w:type="gramEnd"/>
            <w:r w:rsidR="00AA260D">
              <w:rPr>
                <w:szCs w:val="16"/>
              </w:rPr>
              <w:t xml:space="preserve">Korunum yasaları ve eylemsizlik momentinin gök cisimlerinin dinamiğine uyarlanması. 2 cisim problemi. Sınırlı 3 cisim problemi. </w:t>
            </w:r>
            <w:proofErr w:type="spellStart"/>
            <w:r w:rsidR="00AA260D">
              <w:rPr>
                <w:szCs w:val="16"/>
              </w:rPr>
              <w:t>Roche</w:t>
            </w:r>
            <w:proofErr w:type="spellEnd"/>
            <w:r w:rsidR="00AA260D">
              <w:rPr>
                <w:szCs w:val="16"/>
              </w:rPr>
              <w:t xml:space="preserve"> geometrisine giriş.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C3115" w:rsidP="00AA260D">
            <w:pPr>
              <w:pStyle w:val="DersBilgileri"/>
              <w:rPr>
                <w:szCs w:val="16"/>
              </w:rPr>
            </w:pPr>
            <w:r>
              <w:rPr>
                <w:szCs w:val="16"/>
              </w:rPr>
              <w:t xml:space="preserve">1 yarıyıl boyunca haftada </w:t>
            </w:r>
            <w:r w:rsidR="00AA260D">
              <w:rPr>
                <w:szCs w:val="16"/>
              </w:rPr>
              <w:t>4</w:t>
            </w:r>
            <w:r>
              <w:rPr>
                <w:szCs w:val="16"/>
              </w:rPr>
              <w:t xml:space="preserve">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C3115"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C3115"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1653B0" w:rsidRDefault="00AA260D" w:rsidP="00AA260D">
            <w:pPr>
              <w:pStyle w:val="Kaynakca"/>
              <w:numPr>
                <w:ilvl w:val="0"/>
                <w:numId w:val="1"/>
              </w:numPr>
              <w:rPr>
                <w:szCs w:val="16"/>
                <w:lang w:val="tr-TR"/>
              </w:rPr>
            </w:pPr>
            <w:r>
              <w:rPr>
                <w:szCs w:val="16"/>
                <w:lang w:val="tr-TR"/>
              </w:rPr>
              <w:t xml:space="preserve">Gök Mekaniği, Z. </w:t>
            </w:r>
            <w:proofErr w:type="spellStart"/>
            <w:r>
              <w:rPr>
                <w:szCs w:val="16"/>
                <w:lang w:val="tr-TR"/>
              </w:rPr>
              <w:t>Tüfekçioğlu</w:t>
            </w:r>
            <w:proofErr w:type="spellEnd"/>
            <w:r>
              <w:rPr>
                <w:szCs w:val="16"/>
                <w:lang w:val="tr-TR"/>
              </w:rPr>
              <w:t xml:space="preserve">, Anakara </w:t>
            </w:r>
            <w:proofErr w:type="spellStart"/>
            <w:r>
              <w:rPr>
                <w:szCs w:val="16"/>
                <w:lang w:val="tr-TR"/>
              </w:rPr>
              <w:t>Üniv</w:t>
            </w:r>
            <w:proofErr w:type="spellEnd"/>
            <w:r>
              <w:rPr>
                <w:szCs w:val="16"/>
                <w:lang w:val="tr-TR"/>
              </w:rPr>
              <w:t>. Fen Fak. yayınları 1974</w:t>
            </w:r>
          </w:p>
          <w:p w:rsidR="00AA260D" w:rsidRDefault="00AA260D" w:rsidP="00AA260D">
            <w:pPr>
              <w:pStyle w:val="Kaynakca"/>
              <w:numPr>
                <w:ilvl w:val="0"/>
                <w:numId w:val="1"/>
              </w:numPr>
              <w:rPr>
                <w:szCs w:val="16"/>
                <w:lang w:val="tr-TR"/>
              </w:rPr>
            </w:pPr>
            <w:r>
              <w:rPr>
                <w:szCs w:val="16"/>
                <w:lang w:val="tr-TR"/>
              </w:rPr>
              <w:t xml:space="preserve">Gökbilim dersleri, cilt II: Gök Mekaniği, A. Kızılırmak, Ege </w:t>
            </w:r>
            <w:proofErr w:type="spellStart"/>
            <w:r>
              <w:rPr>
                <w:szCs w:val="16"/>
                <w:lang w:val="tr-TR"/>
              </w:rPr>
              <w:t>Üniv</w:t>
            </w:r>
            <w:proofErr w:type="spellEnd"/>
            <w:r>
              <w:rPr>
                <w:szCs w:val="16"/>
                <w:lang w:val="tr-TR"/>
              </w:rPr>
              <w:t xml:space="preserve"> Basımevi, 1998</w:t>
            </w:r>
          </w:p>
          <w:p w:rsidR="00AA260D" w:rsidRPr="001A2552" w:rsidRDefault="00AA260D" w:rsidP="00AA260D">
            <w:pPr>
              <w:pStyle w:val="Kaynakca"/>
              <w:numPr>
                <w:ilvl w:val="0"/>
                <w:numId w:val="1"/>
              </w:numPr>
              <w:rPr>
                <w:szCs w:val="16"/>
                <w:lang w:val="tr-TR"/>
              </w:rPr>
            </w:pPr>
            <w:r>
              <w:rPr>
                <w:szCs w:val="16"/>
                <w:lang w:val="tr-TR"/>
              </w:rPr>
              <w:t>Astronomi ve Astrofizik, Ed: O.</w:t>
            </w:r>
            <w:r w:rsidRPr="00AA260D">
              <w:rPr>
                <w:szCs w:val="16"/>
                <w:lang w:val="tr-TR"/>
              </w:rPr>
              <w:t xml:space="preserve"> </w:t>
            </w:r>
            <w:proofErr w:type="spellStart"/>
            <w:proofErr w:type="gramStart"/>
            <w:r w:rsidRPr="00AA260D">
              <w:rPr>
                <w:szCs w:val="16"/>
                <w:lang w:val="tr-TR"/>
              </w:rPr>
              <w:t>Demircan</w:t>
            </w:r>
            <w:proofErr w:type="spellEnd"/>
            <w:r w:rsidRPr="00AA260D">
              <w:rPr>
                <w:szCs w:val="16"/>
                <w:lang w:val="tr-TR"/>
              </w:rPr>
              <w:t xml:space="preserve"> , </w:t>
            </w:r>
            <w:r>
              <w:rPr>
                <w:szCs w:val="16"/>
                <w:lang w:val="tr-TR"/>
              </w:rPr>
              <w:t>S</w:t>
            </w:r>
            <w:proofErr w:type="gramEnd"/>
            <w:r>
              <w:rPr>
                <w:szCs w:val="16"/>
                <w:lang w:val="tr-TR"/>
              </w:rPr>
              <w:t>.</w:t>
            </w:r>
            <w:r w:rsidRPr="00AA260D">
              <w:rPr>
                <w:szCs w:val="16"/>
                <w:lang w:val="tr-TR"/>
              </w:rPr>
              <w:t xml:space="preserve"> Özdemir</w:t>
            </w:r>
            <w:r w:rsidRPr="00AA260D">
              <w:rPr>
                <w:szCs w:val="16"/>
                <w:lang w:val="tr-TR"/>
              </w:rPr>
              <w:tab/>
              <w:t xml:space="preserve">, </w:t>
            </w:r>
            <w:r>
              <w:rPr>
                <w:szCs w:val="16"/>
                <w:lang w:val="tr-TR"/>
              </w:rPr>
              <w:t>B.</w:t>
            </w:r>
            <w:r w:rsidRPr="00AA260D">
              <w:rPr>
                <w:szCs w:val="16"/>
                <w:lang w:val="tr-TR"/>
              </w:rPr>
              <w:t xml:space="preserve"> Gürol</w:t>
            </w:r>
            <w:r w:rsidR="000C354B">
              <w:rPr>
                <w:szCs w:val="16"/>
                <w:lang w:val="tr-TR"/>
              </w:rPr>
              <w:t>, Asil Yayınevi, 2011</w:t>
            </w:r>
            <w:r w:rsidRPr="00AA260D">
              <w:rPr>
                <w:szCs w:val="16"/>
                <w:lang w:val="tr-TR"/>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proofErr w:type="spellStart"/>
            <w:r w:rsidRPr="001A2552">
              <w:rPr>
                <w:szCs w:val="16"/>
              </w:rPr>
              <w:t>Laboratuvar</w:t>
            </w:r>
            <w:proofErr w:type="spellEnd"/>
          </w:p>
        </w:tc>
        <w:tc>
          <w:tcPr>
            <w:tcW w:w="6068" w:type="dxa"/>
            <w:vAlign w:val="center"/>
          </w:tcPr>
          <w:p w:rsidR="00BC32DD" w:rsidRPr="001A2552" w:rsidRDefault="00656CB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656CB6"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C354B">
      <w:bookmarkStart w:id="0" w:name="_GoBack"/>
      <w:bookmarkEnd w:id="0"/>
    </w:p>
    <w:sectPr w:rsidR="00EB0AE2" w:rsidSect="001151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77D58"/>
    <w:multiLevelType w:val="hybridMultilevel"/>
    <w:tmpl w:val="B28E65DC"/>
    <w:lvl w:ilvl="0" w:tplc="4FDE908C">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161F5"/>
    <w:rsid w:val="000A48ED"/>
    <w:rsid w:val="000C354B"/>
    <w:rsid w:val="001151CA"/>
    <w:rsid w:val="001653B0"/>
    <w:rsid w:val="002C3115"/>
    <w:rsid w:val="003C42C2"/>
    <w:rsid w:val="003D2B1B"/>
    <w:rsid w:val="00656CB6"/>
    <w:rsid w:val="00824087"/>
    <w:rsid w:val="00832BE3"/>
    <w:rsid w:val="00AA2182"/>
    <w:rsid w:val="00AA260D"/>
    <w:rsid w:val="00B248CD"/>
    <w:rsid w:val="00BC32DD"/>
    <w:rsid w:val="00E805C8"/>
    <w:rsid w:val="00EB2DA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1122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Sacit ÖZDEMİR</dc:creator>
  <cp:lastModifiedBy>sacit.ozdemir</cp:lastModifiedBy>
  <cp:revision>2</cp:revision>
  <dcterms:created xsi:type="dcterms:W3CDTF">2018-06-01T12:28:00Z</dcterms:created>
  <dcterms:modified xsi:type="dcterms:W3CDTF">2018-06-01T12:28:00Z</dcterms:modified>
</cp:coreProperties>
</file>