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34D8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BME 160 </w:t>
            </w:r>
            <w:proofErr w:type="spellStart"/>
            <w:r w:rsidRPr="00F34D8B">
              <w:rPr>
                <w:b/>
                <w:bCs/>
                <w:szCs w:val="16"/>
              </w:rPr>
              <w:t>Computer</w:t>
            </w:r>
            <w:proofErr w:type="spellEnd"/>
            <w:r w:rsidRPr="00F34D8B">
              <w:rPr>
                <w:b/>
                <w:bCs/>
                <w:szCs w:val="16"/>
              </w:rPr>
              <w:t xml:space="preserve"> </w:t>
            </w:r>
            <w:proofErr w:type="spellStart"/>
            <w:r w:rsidRPr="00F34D8B">
              <w:rPr>
                <w:b/>
                <w:bCs/>
                <w:szCs w:val="16"/>
              </w:rPr>
              <w:t>Guided</w:t>
            </w:r>
            <w:proofErr w:type="spellEnd"/>
            <w:r w:rsidRPr="00F34D8B">
              <w:rPr>
                <w:b/>
                <w:bCs/>
                <w:szCs w:val="16"/>
              </w:rPr>
              <w:t xml:space="preserve"> </w:t>
            </w:r>
            <w:proofErr w:type="spellStart"/>
            <w:r w:rsidRPr="00F34D8B">
              <w:rPr>
                <w:b/>
                <w:bCs/>
                <w:szCs w:val="16"/>
              </w:rPr>
              <w:t>Technical</w:t>
            </w:r>
            <w:proofErr w:type="spellEnd"/>
            <w:r w:rsidRPr="00F34D8B">
              <w:rPr>
                <w:b/>
                <w:bCs/>
                <w:szCs w:val="16"/>
              </w:rPr>
              <w:t xml:space="preserve"> </w:t>
            </w:r>
            <w:proofErr w:type="spellStart"/>
            <w:r w:rsidRPr="00F34D8B">
              <w:rPr>
                <w:b/>
                <w:bCs/>
                <w:szCs w:val="16"/>
              </w:rPr>
              <w:t>Drawing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82CE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Savaş Yağlıkçı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82C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67C94" w:rsidP="00B454D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: (1 2) 2 AKTS: </w:t>
            </w:r>
            <w:r w:rsidR="00B454D3"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67C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67C94" w:rsidP="00832AEF">
            <w:pPr>
              <w:pStyle w:val="DersBilgileri"/>
              <w:rPr>
                <w:szCs w:val="16"/>
              </w:rPr>
            </w:pPr>
            <w:r>
              <w:t xml:space="preserve">Geometrik çizimler, </w:t>
            </w:r>
            <w:proofErr w:type="spellStart"/>
            <w:r>
              <w:t>izdüşümler</w:t>
            </w:r>
            <w:proofErr w:type="spellEnd"/>
            <w:r>
              <w:t xml:space="preserve">, ön, üst ve yan görünüşler, kesit görünüşler, perspektif resimler, 3 boyutlu çizimler, ölçülendirme, </w:t>
            </w:r>
            <w:proofErr w:type="spellStart"/>
            <w:r>
              <w:t>Autocad</w:t>
            </w:r>
            <w:proofErr w:type="spellEnd"/>
            <w:r>
              <w:t xml:space="preserve"> ile çizime giriş ve uygulamalar.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67C94" w:rsidP="00832AEF">
            <w:pPr>
              <w:pStyle w:val="DersBilgileri"/>
              <w:rPr>
                <w:szCs w:val="16"/>
              </w:rPr>
            </w:pPr>
            <w:r w:rsidRPr="00567C94">
              <w:rPr>
                <w:szCs w:val="16"/>
              </w:rPr>
              <w:t>Temel teknik resim bilgilerinin uygulamalı ve bilgisayar destekli olarak öğretilmesi.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67C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(3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82C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82C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67C94" w:rsidP="00567C94">
            <w:pPr>
              <w:pStyle w:val="Kaynakca"/>
              <w:ind w:left="175" w:hanging="31"/>
            </w:pPr>
            <w:r>
              <w:t xml:space="preserve">Thomas E. French, Charles J. </w:t>
            </w:r>
            <w:proofErr w:type="spellStart"/>
            <w:r>
              <w:t>Vierck</w:t>
            </w:r>
            <w:proofErr w:type="spellEnd"/>
            <w:r>
              <w:t>, Robert J. Foster, Engineering Drawing and Graphic Technology, McGraw-Hill, Fourteenth Edition, 1993.</w:t>
            </w:r>
          </w:p>
          <w:p w:rsidR="00567C94" w:rsidRPr="001A2552" w:rsidRDefault="00567C94" w:rsidP="00567C94">
            <w:pPr>
              <w:pStyle w:val="Kaynakca"/>
              <w:ind w:left="175" w:hanging="31"/>
              <w:rPr>
                <w:szCs w:val="16"/>
                <w:lang w:val="tr-TR"/>
              </w:rPr>
            </w:pPr>
            <w:proofErr w:type="spellStart"/>
            <w:r>
              <w:t>Munir</w:t>
            </w:r>
            <w:proofErr w:type="spellEnd"/>
            <w:r>
              <w:t xml:space="preserve"> M. </w:t>
            </w:r>
            <w:proofErr w:type="spellStart"/>
            <w:r>
              <w:t>Hamad</w:t>
            </w:r>
            <w:proofErr w:type="spellEnd"/>
            <w:r>
              <w:t xml:space="preserve">, AutoCAD 2010 </w:t>
            </w:r>
            <w:proofErr w:type="spellStart"/>
            <w:r>
              <w:t>EssentialsJones</w:t>
            </w:r>
            <w:proofErr w:type="spellEnd"/>
            <w:r>
              <w:t xml:space="preserve"> &amp; Bartlett Publishers, Comprehensive Edition, 2011.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67C94" w:rsidP="00B454D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: (1 2) 2 AKTS: </w:t>
            </w:r>
            <w:r w:rsidR="00B454D3"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67C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Bilgisayar laboratuarı, CAD programı uygulamaları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67C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454D3">
      <w:bookmarkStart w:id="0" w:name="_GoBack"/>
      <w:bookmarkEnd w:id="0"/>
    </w:p>
    <w:sectPr w:rsidR="00EB0AE2" w:rsidSect="00FF7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567C94"/>
    <w:rsid w:val="00832BE3"/>
    <w:rsid w:val="00B454D3"/>
    <w:rsid w:val="00BC32DD"/>
    <w:rsid w:val="00F34D8B"/>
    <w:rsid w:val="00F82CE6"/>
    <w:rsid w:val="00FF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kullanici</cp:lastModifiedBy>
  <cp:revision>3</cp:revision>
  <dcterms:created xsi:type="dcterms:W3CDTF">2018-06-06T07:26:00Z</dcterms:created>
  <dcterms:modified xsi:type="dcterms:W3CDTF">2018-06-06T07:30:00Z</dcterms:modified>
</cp:coreProperties>
</file>