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72" w:rsidRPr="00EE0172" w:rsidRDefault="00EE0172" w:rsidP="00EE0172">
      <w:pPr>
        <w:autoSpaceDE w:val="0"/>
        <w:autoSpaceDN w:val="0"/>
        <w:adjustRightInd w:val="0"/>
        <w:spacing w:line="240" w:lineRule="auto"/>
        <w:rPr>
          <w:rFonts w:ascii="Comic Sans MS" w:hAnsi="Comic Sans MS" w:cs="Swiss721BT-BlackCondensed"/>
          <w:b/>
          <w:sz w:val="24"/>
          <w:szCs w:val="24"/>
        </w:rPr>
      </w:pPr>
      <w:r w:rsidRPr="00EE0172">
        <w:rPr>
          <w:rFonts w:ascii="Comic Sans MS" w:hAnsi="Comic Sans MS" w:cs="Swiss721BT-BlackCondensed"/>
          <w:b/>
          <w:sz w:val="24"/>
          <w:szCs w:val="24"/>
        </w:rPr>
        <w:t>3 ATOMUN YAPISI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 Maddenin Elektriksel Yapısı. Elektron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3.2 Pozitif Parçacıklar. Proton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3.3 Atom Çekirdeği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3.4 Nötron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3.5 Kütle Spektrometresi. İzotoplar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3.6 Atomların Kütleleri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3.7 </w:t>
      </w:r>
      <w:proofErr w:type="spellStart"/>
      <w:r w:rsidRPr="00EE0172">
        <w:rPr>
          <w:rFonts w:ascii="Comic Sans MS" w:hAnsi="Comic Sans MS" w:cs="NewCenturySchlbk-Roman"/>
          <w:color w:val="000000"/>
          <w:sz w:val="24"/>
          <w:szCs w:val="24"/>
        </w:rPr>
        <w:t>Elektromagnetik</w:t>
      </w:r>
      <w:proofErr w:type="spellEnd"/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 Işıma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3.8 Siyah Cisim Işıması. Planck Kuantum Kuramı. Fotoelektrik Olay ve Foton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3.9 Atom Spektrumları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3.10 </w:t>
      </w:r>
      <w:proofErr w:type="spellStart"/>
      <w:r w:rsidRPr="00EE0172">
        <w:rPr>
          <w:rFonts w:ascii="Comic Sans MS" w:hAnsi="Comic Sans MS" w:cs="NewCenturySchlbk-Roman"/>
          <w:color w:val="000000"/>
          <w:sz w:val="24"/>
          <w:szCs w:val="24"/>
        </w:rPr>
        <w:t>Bohr</w:t>
      </w:r>
      <w:proofErr w:type="spellEnd"/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 Atom Kuramı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3.11 X–Işınları. </w:t>
      </w:r>
      <w:proofErr w:type="spellStart"/>
      <w:r w:rsidRPr="00EE0172">
        <w:rPr>
          <w:rFonts w:ascii="Comic Sans MS" w:hAnsi="Comic Sans MS" w:cs="NewCenturySchlbk-Roman"/>
          <w:color w:val="000000"/>
          <w:sz w:val="24"/>
          <w:szCs w:val="24"/>
        </w:rPr>
        <w:t>Moseley</w:t>
      </w:r>
      <w:proofErr w:type="spellEnd"/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 Yasası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3.12 Elektronun Madde–Dalga İkilemi. Kuantum Mekaniği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3.13 Kuantum Sayıları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3.14 Elektron </w:t>
      </w:r>
      <w:proofErr w:type="spellStart"/>
      <w:r w:rsidRPr="00EE0172">
        <w:rPr>
          <w:rFonts w:ascii="Comic Sans MS" w:hAnsi="Comic Sans MS" w:cs="NewCenturySchlbk-Roman"/>
          <w:color w:val="000000"/>
          <w:sz w:val="24"/>
          <w:szCs w:val="24"/>
        </w:rPr>
        <w:t>Spini</w:t>
      </w:r>
      <w:proofErr w:type="spellEnd"/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. Spin Kuantum Sayısı </w:t>
      </w:r>
    </w:p>
    <w:p w:rsidR="00EE0172" w:rsidRPr="00EE0172" w:rsidRDefault="00EE0172" w:rsidP="00EE017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EE0172">
        <w:rPr>
          <w:rFonts w:ascii="Comic Sans MS" w:hAnsi="Comic Sans MS" w:cs="NewCenturySchlbk-Roman"/>
          <w:color w:val="000000"/>
          <w:sz w:val="24"/>
          <w:szCs w:val="24"/>
        </w:rPr>
        <w:t xml:space="preserve">3.15 Elektronların Olasılık Dağılımları </w:t>
      </w:r>
    </w:p>
    <w:p w:rsidR="0004778B" w:rsidRPr="00EE0172" w:rsidRDefault="0004778B" w:rsidP="0004778B">
      <w:pPr>
        <w:spacing w:before="240" w:after="0"/>
        <w:jc w:val="center"/>
        <w:rPr>
          <w:rFonts w:ascii="Comic Sans MS" w:hAnsi="Comic Sans MS"/>
          <w:b/>
          <w:sz w:val="24"/>
          <w:szCs w:val="24"/>
        </w:rPr>
      </w:pPr>
    </w:p>
    <w:p w:rsidR="00BE6586" w:rsidRDefault="008448B4" w:rsidP="008448B4">
      <w:pPr>
        <w:rPr>
          <w:rFonts w:ascii="Comic Sans MS" w:hAnsi="Comic Sans MS"/>
        </w:rPr>
      </w:pPr>
      <w:r>
        <w:rPr>
          <w:rFonts w:ascii="Comic Sans MS" w:hAnsi="Comic Sans MS"/>
          <w:b/>
          <w:sz w:val="24"/>
          <w:szCs w:val="24"/>
          <w:u w:val="single"/>
        </w:rPr>
        <w:t>AT</w:t>
      </w:r>
      <w:r w:rsidR="00BE6586">
        <w:rPr>
          <w:rFonts w:ascii="Comic Sans MS" w:hAnsi="Comic Sans MS"/>
          <w:b/>
          <w:color w:val="000000"/>
          <w:sz w:val="24"/>
          <w:szCs w:val="24"/>
        </w:rPr>
        <w:t>OMUN YAPISI</w:t>
      </w:r>
    </w:p>
    <w:p w:rsidR="0004778B" w:rsidRPr="0004778B" w:rsidRDefault="0004778B" w:rsidP="003828CC">
      <w:pPr>
        <w:jc w:val="both"/>
        <w:rPr>
          <w:rFonts w:ascii="Comic Sans MS" w:hAnsi="Comic Sans MS"/>
        </w:rPr>
      </w:pPr>
      <w:r w:rsidRPr="0004778B">
        <w:rPr>
          <w:rFonts w:ascii="Comic Sans MS" w:hAnsi="Comic Sans MS"/>
        </w:rPr>
        <w:t>Modern Kimya, modern atom kuramı esas alınarak geliştirilmiştir.</w:t>
      </w:r>
    </w:p>
    <w:p w:rsid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>Atomun yapısı ve atomların etkileşimlerinin anlaşılması kimya öğrenimi için önemlidir.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>Atomlar tek tek tartılamaz, ölçülemez ve doğrudan incelenemezler.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>Bundan dolayı, atom kuramının geliştirilmesinde ancak dolaylı yollardan elde edilen bilgiler kullanılmıştır.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 xml:space="preserve">Maddenin atomlardan oluştuğunu biliyoruz. Bu gerçek M.Ö. 5 </w:t>
      </w:r>
      <w:proofErr w:type="spellStart"/>
      <w:r w:rsidRPr="0004778B">
        <w:rPr>
          <w:rFonts w:ascii="Comic Sans MS" w:hAnsi="Comic Sans MS"/>
          <w:sz w:val="24"/>
          <w:szCs w:val="24"/>
        </w:rPr>
        <w:t>y.y</w:t>
      </w:r>
      <w:proofErr w:type="spellEnd"/>
      <w:r w:rsidRPr="0004778B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04778B">
        <w:rPr>
          <w:rFonts w:ascii="Comic Sans MS" w:hAnsi="Comic Sans MS"/>
          <w:sz w:val="24"/>
          <w:szCs w:val="24"/>
        </w:rPr>
        <w:t>Yunanlılar’a</w:t>
      </w:r>
      <w:proofErr w:type="spellEnd"/>
      <w:r w:rsidRPr="0004778B">
        <w:rPr>
          <w:rFonts w:ascii="Comic Sans MS" w:hAnsi="Comic Sans MS"/>
          <w:sz w:val="24"/>
          <w:szCs w:val="24"/>
        </w:rPr>
        <w:t xml:space="preserve"> kadar uzanır.</w:t>
      </w:r>
    </w:p>
    <w:p w:rsid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>Yunanlılar, bir madde küçük parçalara bölünmeye devam edilirse, en sonunda atom denen bölünemeyen taneciklerin meydana geleceğine inanıyorlardı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 xml:space="preserve">Gerçekten </w:t>
      </w:r>
      <w:proofErr w:type="gramStart"/>
      <w:r w:rsidRPr="0004778B">
        <w:rPr>
          <w:rFonts w:ascii="Comic Sans MS" w:hAnsi="Comic Sans MS"/>
          <w:sz w:val="24"/>
          <w:szCs w:val="24"/>
        </w:rPr>
        <w:t xml:space="preserve">de  </w:t>
      </w:r>
      <w:proofErr w:type="spellStart"/>
      <w:r w:rsidRPr="0004778B">
        <w:rPr>
          <w:rFonts w:ascii="Comic Sans MS" w:hAnsi="Comic Sans MS"/>
          <w:sz w:val="24"/>
          <w:szCs w:val="24"/>
        </w:rPr>
        <w:t>Dalton’un</w:t>
      </w:r>
      <w:proofErr w:type="spellEnd"/>
      <w:proofErr w:type="gramEnd"/>
      <w:r w:rsidRPr="0004778B">
        <w:rPr>
          <w:rFonts w:ascii="Comic Sans MS" w:hAnsi="Comic Sans MS"/>
          <w:sz w:val="24"/>
          <w:szCs w:val="24"/>
        </w:rPr>
        <w:t xml:space="preserve"> Atom Kuramına göre elementler kimyasal yönden birbirinin aynı olan atomlar içerirler ve farklı elementlerin atomları da birbirinden farklıdır.</w:t>
      </w:r>
    </w:p>
    <w:p w:rsidR="00697058" w:rsidRDefault="00697058" w:rsidP="003828CC">
      <w:pPr>
        <w:jc w:val="both"/>
        <w:rPr>
          <w:rFonts w:ascii="Comic Sans MS" w:hAnsi="Comic Sans MS"/>
          <w:b/>
          <w:sz w:val="24"/>
          <w:szCs w:val="24"/>
          <w:u w:val="single"/>
        </w:rPr>
      </w:pPr>
    </w:p>
    <w:p w:rsidR="00697058" w:rsidRDefault="0004778B" w:rsidP="003828CC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04778B">
        <w:rPr>
          <w:rFonts w:ascii="Comic Sans MS" w:hAnsi="Comic Sans MS"/>
          <w:b/>
          <w:sz w:val="24"/>
          <w:szCs w:val="24"/>
          <w:u w:val="single"/>
        </w:rPr>
        <w:t>Elektron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 xml:space="preserve">Gerek </w:t>
      </w:r>
      <w:proofErr w:type="spellStart"/>
      <w:r w:rsidRPr="0004778B">
        <w:rPr>
          <w:rFonts w:ascii="Comic Sans MS" w:hAnsi="Comic Sans MS"/>
          <w:sz w:val="24"/>
          <w:szCs w:val="24"/>
        </w:rPr>
        <w:t>Dalton’un</w:t>
      </w:r>
      <w:proofErr w:type="spellEnd"/>
      <w:r w:rsidRPr="0004778B">
        <w:rPr>
          <w:rFonts w:ascii="Comic Sans MS" w:hAnsi="Comic Sans MS"/>
          <w:sz w:val="24"/>
          <w:szCs w:val="24"/>
        </w:rPr>
        <w:t>, gerekse Yunanlıların kuramlarında atom maddenin en küçük taneciği olarak kabul edilmiştir.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lastRenderedPageBreak/>
        <w:t>19.y.y. Sonlarına doğru atomun kendisinin de daha küçük taneciklerden oluştuğu düşünülmeye başlandı.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>Atom hakkındaki düşüncelerde meydana gelen bu değişikliğe elektrikle yapılan deneyler neden oldu.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 xml:space="preserve">1832-1833 yıllarında Michael </w:t>
      </w:r>
      <w:proofErr w:type="spellStart"/>
      <w:r w:rsidRPr="0004778B">
        <w:rPr>
          <w:rFonts w:ascii="Comic Sans MS" w:hAnsi="Comic Sans MS"/>
          <w:sz w:val="24"/>
          <w:szCs w:val="24"/>
        </w:rPr>
        <w:t>Faraday</w:t>
      </w:r>
      <w:proofErr w:type="spellEnd"/>
      <w:r w:rsidRPr="0004778B">
        <w:rPr>
          <w:rFonts w:ascii="Comic Sans MS" w:hAnsi="Comic Sans MS"/>
          <w:sz w:val="24"/>
          <w:szCs w:val="24"/>
        </w:rPr>
        <w:t xml:space="preserve">, bileşiklerin elektrik akımı ile ayrıştığı kimyasal elektroliz adı verilen yöntem üzerinde bir seri deney yaptı. </w:t>
      </w:r>
      <w:proofErr w:type="spellStart"/>
      <w:r w:rsidRPr="0004778B">
        <w:rPr>
          <w:rFonts w:ascii="Comic Sans MS" w:hAnsi="Comic Sans MS"/>
          <w:sz w:val="24"/>
          <w:szCs w:val="24"/>
        </w:rPr>
        <w:t>Faraday</w:t>
      </w:r>
      <w:proofErr w:type="spellEnd"/>
      <w:r w:rsidRPr="0004778B">
        <w:rPr>
          <w:rFonts w:ascii="Comic Sans MS" w:hAnsi="Comic Sans MS"/>
          <w:sz w:val="24"/>
          <w:szCs w:val="24"/>
        </w:rPr>
        <w:t xml:space="preserve"> bu deneylerde, kullanılan elektrik miktarı ile ayrışan madde miktarı arasındaki ilişkiyi inceledi ve kimyasal elektroliz ile ilgili yasaları formüle etti.</w:t>
      </w:r>
    </w:p>
    <w:p w:rsidR="0004778B" w:rsidRPr="0004778B" w:rsidRDefault="0004778B" w:rsidP="003828CC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 xml:space="preserve">1874 yılında </w:t>
      </w:r>
      <w:proofErr w:type="spellStart"/>
      <w:r w:rsidRPr="0004778B">
        <w:rPr>
          <w:rFonts w:ascii="Comic Sans MS" w:hAnsi="Comic Sans MS"/>
          <w:sz w:val="24"/>
          <w:szCs w:val="24"/>
        </w:rPr>
        <w:t>J.J.Stoney</w:t>
      </w:r>
      <w:proofErr w:type="spellEnd"/>
      <w:r w:rsidRPr="0004778B">
        <w:rPr>
          <w:rFonts w:ascii="Comic Sans MS" w:hAnsi="Comic Sans MS"/>
          <w:sz w:val="24"/>
          <w:szCs w:val="24"/>
        </w:rPr>
        <w:t>, elektriğin taneciklerden ibaret olduğunu ve bu taneciklerin atomun yapısında da bulunduğunu önermiş ve 1891 yılında bunları elektron olarak adlandırmıştır.</w:t>
      </w:r>
    </w:p>
    <w:p w:rsidR="003828CC" w:rsidRPr="00F9424F" w:rsidRDefault="0004778B" w:rsidP="00F9424F">
      <w:pPr>
        <w:jc w:val="both"/>
        <w:rPr>
          <w:rFonts w:ascii="Comic Sans MS" w:hAnsi="Comic Sans MS"/>
          <w:sz w:val="24"/>
          <w:szCs w:val="24"/>
        </w:rPr>
      </w:pPr>
      <w:r w:rsidRPr="0004778B">
        <w:rPr>
          <w:rFonts w:ascii="Comic Sans MS" w:hAnsi="Comic Sans MS"/>
          <w:sz w:val="24"/>
          <w:szCs w:val="24"/>
        </w:rPr>
        <w:t xml:space="preserve">Elektron hakkında daha ayrıntılı bilgi 19.y.y sonlarında elde edilmiştir. Bu yıllarda gaz boşalma tüpleri kullanılarak çalışmalar yapılmıştır. </w:t>
      </w:r>
      <w:r w:rsidR="003828CC" w:rsidRPr="003828CC">
        <w:rPr>
          <w:rFonts w:ascii="Comic Sans MS" w:hAnsi="Comic Sans MS"/>
          <w:bCs/>
        </w:rPr>
        <w:t xml:space="preserve">Bu gözlemler katottan </w:t>
      </w:r>
      <w:proofErr w:type="spellStart"/>
      <w:r w:rsidR="003828CC" w:rsidRPr="003828CC">
        <w:rPr>
          <w:rFonts w:ascii="Comic Sans MS" w:hAnsi="Comic Sans MS"/>
          <w:bCs/>
        </w:rPr>
        <w:t>anota</w:t>
      </w:r>
      <w:proofErr w:type="spellEnd"/>
      <w:r w:rsidR="003828CC" w:rsidRPr="003828CC">
        <w:rPr>
          <w:rFonts w:ascii="Comic Sans MS" w:hAnsi="Comic Sans MS"/>
          <w:bCs/>
        </w:rPr>
        <w:t xml:space="preserve"> doğru bir elektrik akımı olduğunu gösterir ve katottan </w:t>
      </w:r>
      <w:proofErr w:type="spellStart"/>
      <w:r w:rsidR="003828CC" w:rsidRPr="003828CC">
        <w:rPr>
          <w:rFonts w:ascii="Comic Sans MS" w:hAnsi="Comic Sans MS"/>
          <w:bCs/>
        </w:rPr>
        <w:t>anota</w:t>
      </w:r>
      <w:proofErr w:type="spellEnd"/>
      <w:r w:rsidR="003828CC" w:rsidRPr="003828CC">
        <w:rPr>
          <w:rFonts w:ascii="Comic Sans MS" w:hAnsi="Comic Sans MS"/>
          <w:bCs/>
        </w:rPr>
        <w:t xml:space="preserve"> doğru hareket eden </w:t>
      </w:r>
      <w:proofErr w:type="gramStart"/>
      <w:r w:rsidR="003828CC" w:rsidRPr="003828CC">
        <w:rPr>
          <w:rFonts w:ascii="Comic Sans MS" w:hAnsi="Comic Sans MS"/>
          <w:bCs/>
        </w:rPr>
        <w:t>bu  elektrik</w:t>
      </w:r>
      <w:proofErr w:type="gramEnd"/>
      <w:r w:rsidR="003828CC" w:rsidRPr="003828CC">
        <w:rPr>
          <w:rFonts w:ascii="Comic Sans MS" w:hAnsi="Comic Sans MS"/>
          <w:bCs/>
        </w:rPr>
        <w:t xml:space="preserve"> yüküne katot ışınları denir</w:t>
      </w:r>
      <w:r w:rsidR="003828CC">
        <w:rPr>
          <w:rFonts w:ascii="Comic Sans MS" w:hAnsi="Comic Sans MS"/>
          <w:bCs/>
        </w:rPr>
        <w:t xml:space="preserve">. </w:t>
      </w:r>
      <w:r w:rsidR="003828CC" w:rsidRPr="003828CC">
        <w:rPr>
          <w:rFonts w:ascii="Comic Sans MS" w:hAnsi="Comic Sans MS"/>
          <w:bCs/>
        </w:rPr>
        <w:t>O halde katot ışınları hızlı akan elektrotlardır.</w:t>
      </w:r>
    </w:p>
    <w:p w:rsidR="00A006EF" w:rsidRPr="00477BA9" w:rsidRDefault="00A006EF">
      <w:pPr>
        <w:rPr>
          <w:rFonts w:ascii="Comic Sans MS" w:hAnsi="Comic Sans MS"/>
          <w:sz w:val="24"/>
          <w:szCs w:val="24"/>
        </w:rPr>
      </w:pPr>
    </w:p>
    <w:p w:rsidR="0004778B" w:rsidRPr="00477BA9" w:rsidRDefault="0004778B" w:rsidP="0004778B">
      <w:pPr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 xml:space="preserve">J.J. </w:t>
      </w:r>
      <w:proofErr w:type="spellStart"/>
      <w:r w:rsidRPr="00477BA9">
        <w:rPr>
          <w:rFonts w:ascii="Comic Sans MS" w:hAnsi="Comic Sans MS"/>
          <w:sz w:val="24"/>
          <w:szCs w:val="24"/>
        </w:rPr>
        <w:t>Thomson</w:t>
      </w:r>
      <w:proofErr w:type="spellEnd"/>
      <w:r w:rsidRPr="00477BA9">
        <w:rPr>
          <w:rFonts w:ascii="Comic Sans MS" w:hAnsi="Comic Sans MS"/>
          <w:sz w:val="24"/>
          <w:szCs w:val="24"/>
        </w:rPr>
        <w:t xml:space="preserve">, 1897’de katot ışınlarının </w:t>
      </w:r>
      <w:proofErr w:type="spellStart"/>
      <w:r w:rsidRPr="00477BA9">
        <w:rPr>
          <w:rFonts w:ascii="Comic Sans MS" w:hAnsi="Comic Sans MS"/>
          <w:sz w:val="24"/>
          <w:szCs w:val="24"/>
        </w:rPr>
        <w:t>magnetik</w:t>
      </w:r>
      <w:proofErr w:type="spellEnd"/>
      <w:r w:rsidRPr="00477BA9">
        <w:rPr>
          <w:rFonts w:ascii="Comic Sans MS" w:hAnsi="Comic Sans MS"/>
          <w:sz w:val="24"/>
          <w:szCs w:val="24"/>
        </w:rPr>
        <w:t xml:space="preserve"> ve elektriksel alanda sapmalarını gözlenerek, elektronların yük/kütle (e/m) oranı ölçmüştür.</w:t>
      </w:r>
    </w:p>
    <w:p w:rsidR="003828CC" w:rsidRPr="00477BA9" w:rsidRDefault="003828CC" w:rsidP="003828CC">
      <w:pPr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 xml:space="preserve">Elektriksel ve </w:t>
      </w:r>
      <w:proofErr w:type="spellStart"/>
      <w:r w:rsidRPr="00477BA9">
        <w:rPr>
          <w:rFonts w:ascii="Comic Sans MS" w:hAnsi="Comic Sans MS"/>
          <w:sz w:val="24"/>
          <w:szCs w:val="24"/>
        </w:rPr>
        <w:t>magnetik</w:t>
      </w:r>
      <w:proofErr w:type="spellEnd"/>
      <w:r w:rsidRPr="00477BA9">
        <w:rPr>
          <w:rFonts w:ascii="Comic Sans MS" w:hAnsi="Comic Sans MS"/>
          <w:sz w:val="24"/>
          <w:szCs w:val="24"/>
        </w:rPr>
        <w:t xml:space="preserve"> alanların şiddetlerinden yararlanarak elektronlar için yük/kütle (e/m) oranı bulunmuştur.</w:t>
      </w:r>
    </w:p>
    <w:p w:rsidR="00A006EF" w:rsidRPr="00477BA9" w:rsidRDefault="003828CC">
      <w:pPr>
        <w:rPr>
          <w:rFonts w:ascii="Comic Sans MS" w:hAnsi="Comic Sans MS"/>
          <w:sz w:val="24"/>
          <w:szCs w:val="24"/>
        </w:rPr>
      </w:pPr>
      <w:proofErr w:type="gramStart"/>
      <w:r w:rsidRPr="00477BA9">
        <w:rPr>
          <w:rFonts w:ascii="Comic Sans MS" w:hAnsi="Comic Sans MS"/>
          <w:sz w:val="24"/>
          <w:szCs w:val="24"/>
        </w:rPr>
        <w:t>e</w:t>
      </w:r>
      <w:proofErr w:type="gramEnd"/>
      <w:r w:rsidRPr="00477BA9">
        <w:rPr>
          <w:rFonts w:ascii="Comic Sans MS" w:hAnsi="Comic Sans MS"/>
          <w:sz w:val="24"/>
          <w:szCs w:val="24"/>
        </w:rPr>
        <w:t>/m= -1,76x10</w:t>
      </w:r>
      <w:r w:rsidRPr="00477BA9">
        <w:rPr>
          <w:rFonts w:ascii="Comic Sans MS" w:hAnsi="Comic Sans MS"/>
          <w:sz w:val="24"/>
          <w:szCs w:val="24"/>
          <w:vertAlign w:val="superscript"/>
        </w:rPr>
        <w:t>11</w:t>
      </w:r>
      <w:r w:rsidRPr="00477B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77BA9">
        <w:rPr>
          <w:rFonts w:ascii="Comic Sans MS" w:hAnsi="Comic Sans MS"/>
          <w:sz w:val="24"/>
          <w:szCs w:val="24"/>
        </w:rPr>
        <w:t>Coul</w:t>
      </w:r>
      <w:proofErr w:type="spellEnd"/>
      <w:r w:rsidRPr="00477BA9">
        <w:rPr>
          <w:rFonts w:ascii="Comic Sans MS" w:hAnsi="Comic Sans MS"/>
          <w:sz w:val="24"/>
          <w:szCs w:val="24"/>
        </w:rPr>
        <w:t>/kg</w:t>
      </w:r>
    </w:p>
    <w:p w:rsidR="00396D61" w:rsidRDefault="00396D61">
      <w:pPr>
        <w:rPr>
          <w:rFonts w:ascii="Comic Sans MS" w:hAnsi="Comic Sans MS"/>
          <w:b/>
          <w:sz w:val="24"/>
          <w:szCs w:val="24"/>
          <w:u w:val="single"/>
        </w:rPr>
      </w:pPr>
      <w:r w:rsidRPr="00396D61">
        <w:rPr>
          <w:rFonts w:ascii="Comic Sans MS" w:hAnsi="Comic Sans MS"/>
          <w:b/>
          <w:sz w:val="24"/>
          <w:szCs w:val="24"/>
          <w:u w:val="single"/>
        </w:rPr>
        <w:t xml:space="preserve">Elektronun yükü 1908’ de R.A </w:t>
      </w:r>
      <w:proofErr w:type="spellStart"/>
      <w:r w:rsidRPr="00396D61">
        <w:rPr>
          <w:rFonts w:ascii="Comic Sans MS" w:hAnsi="Comic Sans MS"/>
          <w:b/>
          <w:sz w:val="24"/>
          <w:szCs w:val="24"/>
          <w:u w:val="single"/>
        </w:rPr>
        <w:t>Millikan</w:t>
      </w:r>
      <w:proofErr w:type="spellEnd"/>
      <w:r w:rsidRPr="00396D61">
        <w:rPr>
          <w:rFonts w:ascii="Comic Sans MS" w:hAnsi="Comic Sans MS"/>
          <w:b/>
          <w:sz w:val="24"/>
          <w:szCs w:val="24"/>
          <w:u w:val="single"/>
        </w:rPr>
        <w:t xml:space="preserve"> tarafından ölçülmüştür.</w:t>
      </w:r>
    </w:p>
    <w:p w:rsidR="00396D61" w:rsidRPr="00396D61" w:rsidRDefault="00396D61" w:rsidP="00396D61">
      <w:pPr>
        <w:rPr>
          <w:rFonts w:ascii="Comic Sans MS" w:hAnsi="Comic Sans MS"/>
          <w:sz w:val="24"/>
          <w:szCs w:val="24"/>
        </w:rPr>
      </w:pPr>
      <w:r w:rsidRPr="00396D61">
        <w:rPr>
          <w:rFonts w:ascii="Comic Sans MS" w:hAnsi="Comic Sans MS"/>
          <w:sz w:val="24"/>
          <w:szCs w:val="24"/>
        </w:rPr>
        <w:t>Bu yağ damlaları iki yatay levha arasından geçerken levhalar elektrikle yüklenir. Bu şekilde yağ damlalarının düşmesi yavaşlatılır veya durdurulabilir.</w:t>
      </w:r>
    </w:p>
    <w:p w:rsidR="00396D61" w:rsidRPr="00396D61" w:rsidRDefault="00396D61" w:rsidP="00396D61">
      <w:pPr>
        <w:rPr>
          <w:rFonts w:ascii="Comic Sans MS" w:hAnsi="Comic Sans MS"/>
          <w:sz w:val="24"/>
          <w:szCs w:val="24"/>
        </w:rPr>
      </w:pPr>
      <w:r w:rsidRPr="00396D61">
        <w:rPr>
          <w:rFonts w:ascii="Comic Sans MS" w:hAnsi="Comic Sans MS"/>
          <w:sz w:val="24"/>
          <w:szCs w:val="24"/>
        </w:rPr>
        <w:t>Damlacığın kütlesi damlacığın elektriksel alan yokluğundaki düşme hızı gözlenerek bulunabilir.</w:t>
      </w:r>
    </w:p>
    <w:p w:rsidR="00396D61" w:rsidRPr="00396D61" w:rsidRDefault="00396D61" w:rsidP="00396D61">
      <w:pPr>
        <w:rPr>
          <w:rFonts w:ascii="Comic Sans MS" w:hAnsi="Comic Sans MS"/>
          <w:sz w:val="24"/>
          <w:szCs w:val="24"/>
        </w:rPr>
      </w:pPr>
      <w:r w:rsidRPr="00396D61">
        <w:rPr>
          <w:rFonts w:ascii="Comic Sans MS" w:hAnsi="Comic Sans MS"/>
          <w:sz w:val="24"/>
          <w:szCs w:val="24"/>
        </w:rPr>
        <w:t>Damlacığı durdurmak için levhalar üzerine uygulanacak yük bilinirse, her damla üzerindeki elektriksel yük hesaplanır.</w:t>
      </w:r>
    </w:p>
    <w:p w:rsidR="00396D61" w:rsidRPr="00396D61" w:rsidRDefault="00396D61" w:rsidP="00396D61">
      <w:pPr>
        <w:rPr>
          <w:rFonts w:ascii="Comic Sans MS" w:hAnsi="Comic Sans MS"/>
          <w:sz w:val="24"/>
          <w:szCs w:val="24"/>
        </w:rPr>
      </w:pPr>
      <w:r w:rsidRPr="00396D61">
        <w:rPr>
          <w:rFonts w:ascii="Comic Sans MS" w:hAnsi="Comic Sans MS"/>
          <w:sz w:val="24"/>
          <w:szCs w:val="24"/>
        </w:rPr>
        <w:t>O halde</w:t>
      </w:r>
    </w:p>
    <w:p w:rsidR="00396D61" w:rsidRPr="00396D61" w:rsidRDefault="00396D61" w:rsidP="00396D61">
      <w:pPr>
        <w:rPr>
          <w:rFonts w:ascii="Comic Sans MS" w:hAnsi="Comic Sans MS"/>
          <w:sz w:val="24"/>
          <w:szCs w:val="24"/>
        </w:rPr>
      </w:pPr>
      <w:r w:rsidRPr="00396D61">
        <w:rPr>
          <w:rFonts w:ascii="Comic Sans MS" w:hAnsi="Comic Sans MS"/>
          <w:sz w:val="24"/>
          <w:szCs w:val="24"/>
        </w:rPr>
        <w:t>(Elektronun yükü) e=-1,6x10</w:t>
      </w:r>
      <w:r w:rsidRPr="00396D61">
        <w:rPr>
          <w:rFonts w:ascii="Comic Sans MS" w:hAnsi="Comic Sans MS"/>
          <w:sz w:val="24"/>
          <w:szCs w:val="24"/>
          <w:vertAlign w:val="superscript"/>
        </w:rPr>
        <w:t xml:space="preserve">-19 </w:t>
      </w:r>
      <w:proofErr w:type="spellStart"/>
      <w:r w:rsidRPr="00396D61">
        <w:rPr>
          <w:rFonts w:ascii="Comic Sans MS" w:hAnsi="Comic Sans MS"/>
          <w:sz w:val="24"/>
          <w:szCs w:val="24"/>
        </w:rPr>
        <w:t>Coul</w:t>
      </w:r>
      <w:proofErr w:type="spellEnd"/>
    </w:p>
    <w:p w:rsidR="00396D61" w:rsidRPr="00396D61" w:rsidRDefault="00396D61" w:rsidP="00396D61">
      <w:pPr>
        <w:rPr>
          <w:rFonts w:ascii="Comic Sans MS" w:hAnsi="Comic Sans MS"/>
          <w:sz w:val="24"/>
          <w:szCs w:val="24"/>
        </w:rPr>
      </w:pPr>
      <w:proofErr w:type="gramStart"/>
      <w:r w:rsidRPr="00396D61">
        <w:rPr>
          <w:rFonts w:ascii="Comic Sans MS" w:hAnsi="Comic Sans MS"/>
          <w:sz w:val="24"/>
          <w:szCs w:val="24"/>
        </w:rPr>
        <w:t>e</w:t>
      </w:r>
      <w:proofErr w:type="gramEnd"/>
      <w:r w:rsidRPr="00396D61">
        <w:rPr>
          <w:rFonts w:ascii="Comic Sans MS" w:hAnsi="Comic Sans MS"/>
          <w:sz w:val="24"/>
          <w:szCs w:val="24"/>
        </w:rPr>
        <w:t>/m= -1,76x10</w:t>
      </w:r>
      <w:r w:rsidRPr="00396D61">
        <w:rPr>
          <w:rFonts w:ascii="Comic Sans MS" w:hAnsi="Comic Sans MS"/>
          <w:sz w:val="24"/>
          <w:szCs w:val="24"/>
          <w:vertAlign w:val="superscript"/>
        </w:rPr>
        <w:t>11</w:t>
      </w:r>
      <w:r w:rsidRPr="00396D6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96D61">
        <w:rPr>
          <w:rFonts w:ascii="Comic Sans MS" w:hAnsi="Comic Sans MS"/>
          <w:sz w:val="24"/>
          <w:szCs w:val="24"/>
        </w:rPr>
        <w:t>Coul</w:t>
      </w:r>
      <w:proofErr w:type="spellEnd"/>
      <w:r w:rsidRPr="00396D61">
        <w:rPr>
          <w:rFonts w:ascii="Comic Sans MS" w:hAnsi="Comic Sans MS"/>
          <w:sz w:val="24"/>
          <w:szCs w:val="24"/>
        </w:rPr>
        <w:t>/kg</w:t>
      </w:r>
    </w:p>
    <w:p w:rsidR="00F64D94" w:rsidRPr="00F9424F" w:rsidRDefault="00396D61" w:rsidP="00F64D94">
      <w:pPr>
        <w:rPr>
          <w:rFonts w:ascii="Comic Sans MS" w:hAnsi="Comic Sans MS"/>
          <w:sz w:val="24"/>
          <w:szCs w:val="24"/>
        </w:rPr>
      </w:pPr>
      <w:r w:rsidRPr="00396D61">
        <w:rPr>
          <w:rFonts w:ascii="Comic Sans MS" w:hAnsi="Comic Sans MS"/>
          <w:sz w:val="24"/>
          <w:szCs w:val="24"/>
        </w:rPr>
        <w:lastRenderedPageBreak/>
        <w:t>(Elektronun kütlesi) m=9,1 x10</w:t>
      </w:r>
      <w:r w:rsidRPr="00396D61">
        <w:rPr>
          <w:rFonts w:ascii="Comic Sans MS" w:hAnsi="Comic Sans MS"/>
          <w:sz w:val="24"/>
          <w:szCs w:val="24"/>
          <w:vertAlign w:val="superscript"/>
        </w:rPr>
        <w:t xml:space="preserve">-31 </w:t>
      </w:r>
      <w:r w:rsidRPr="00396D61">
        <w:rPr>
          <w:rFonts w:ascii="Comic Sans MS" w:hAnsi="Comic Sans MS"/>
          <w:sz w:val="24"/>
          <w:szCs w:val="24"/>
        </w:rPr>
        <w:t>kg</w:t>
      </w:r>
    </w:p>
    <w:p w:rsidR="00396D61" w:rsidRPr="00F9424F" w:rsidRDefault="00F64D94">
      <w:pPr>
        <w:rPr>
          <w:rFonts w:ascii="Comic Sans MS" w:hAnsi="Comic Sans MS"/>
          <w:b/>
          <w:sz w:val="24"/>
          <w:szCs w:val="24"/>
        </w:rPr>
      </w:pPr>
      <w:r w:rsidRPr="00F64D94">
        <w:rPr>
          <w:rFonts w:ascii="Comic Sans MS" w:hAnsi="Comic Sans MS"/>
          <w:b/>
          <w:sz w:val="24"/>
          <w:szCs w:val="24"/>
        </w:rPr>
        <w:t>Pozitif Parçacıklar, PROTON</w:t>
      </w:r>
    </w:p>
    <w:p w:rsidR="00F64D94" w:rsidRPr="00F64D94" w:rsidRDefault="00F64D94" w:rsidP="00F64D94">
      <w:pPr>
        <w:jc w:val="both"/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Tüpte elektron akımı sırasında, katottan fırlayan elektronlar, </w:t>
      </w:r>
      <w:proofErr w:type="spellStart"/>
      <w:r w:rsidRPr="00F64D94">
        <w:rPr>
          <w:rFonts w:ascii="Comic Sans MS" w:hAnsi="Comic Sans MS"/>
          <w:sz w:val="24"/>
          <w:szCs w:val="24"/>
        </w:rPr>
        <w:t>nötral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gaz atomları ile çarpışarak onların elektron kaybetmesine ve pozitif yüklü iyonlar haline gelmesine yol açarlar.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Bu iyonlar katot tarafından çekilir ve bir kısmı deliklerden geçerek tüpün yüzeyine çarparlar.</w:t>
      </w:r>
    </w:p>
    <w:p w:rsidR="00396D61" w:rsidRPr="00396D61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Bunlara pozitif ışınlar veya kanal ışınları denir ve ilk olarak E. </w:t>
      </w:r>
      <w:proofErr w:type="spellStart"/>
      <w:r w:rsidRPr="00F64D94">
        <w:rPr>
          <w:rFonts w:ascii="Comic Sans MS" w:hAnsi="Comic Sans MS"/>
          <w:sz w:val="24"/>
          <w:szCs w:val="24"/>
        </w:rPr>
        <w:t>Goldstein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tarafından gözlenmiştir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Pozitif ışınların elektriksel ve </w:t>
      </w:r>
      <w:proofErr w:type="spellStart"/>
      <w:r w:rsidRPr="00F64D94">
        <w:rPr>
          <w:rFonts w:ascii="Comic Sans MS" w:hAnsi="Comic Sans MS"/>
          <w:sz w:val="24"/>
          <w:szCs w:val="24"/>
        </w:rPr>
        <w:t>magnetik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alanda sapmaları </w:t>
      </w:r>
      <w:proofErr w:type="spellStart"/>
      <w:r w:rsidRPr="00F64D94">
        <w:rPr>
          <w:rFonts w:ascii="Comic Sans MS" w:hAnsi="Comic Sans MS"/>
          <w:sz w:val="24"/>
          <w:szCs w:val="24"/>
        </w:rPr>
        <w:t>W.Wien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ve </w:t>
      </w:r>
      <w:proofErr w:type="spellStart"/>
      <w:r w:rsidRPr="00F64D94">
        <w:rPr>
          <w:rFonts w:ascii="Comic Sans MS" w:hAnsi="Comic Sans MS"/>
          <w:sz w:val="24"/>
          <w:szCs w:val="24"/>
        </w:rPr>
        <w:t>J.J.Thomson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tarafından çalışılmış ve bu ışınları oluşturan pozitif iyonlar için e/m değeri bulunmuştur.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Pozitif iyonlar için e/m değeri iyonun yüküne ve kütlesine bağlıdır.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Tüpte değişik gazlar kullanıldığı zaman, değişik tür artı yüklü iyonlar oluşur. 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Eğer tüpte hidrojen gazı kullanılırsa,</w:t>
      </w:r>
      <w:r w:rsidR="00477BA9">
        <w:rPr>
          <w:rFonts w:ascii="Comic Sans MS" w:hAnsi="Comic Sans MS"/>
          <w:sz w:val="24"/>
          <w:szCs w:val="24"/>
        </w:rPr>
        <w:t xml:space="preserve"> </w:t>
      </w:r>
      <w:r w:rsidRPr="00F64D94">
        <w:rPr>
          <w:rFonts w:ascii="Comic Sans MS" w:hAnsi="Comic Sans MS"/>
          <w:sz w:val="24"/>
          <w:szCs w:val="24"/>
        </w:rPr>
        <w:t>en küçük kütleye ve dolayısıyla en büyük e/m değerine sahip artı yüklü tanecikler oluşur.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Proton için yük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proofErr w:type="gramStart"/>
      <w:r w:rsidRPr="00F64D94">
        <w:rPr>
          <w:rFonts w:ascii="Comic Sans MS" w:hAnsi="Comic Sans MS"/>
          <w:sz w:val="24"/>
          <w:szCs w:val="24"/>
        </w:rPr>
        <w:t>e</w:t>
      </w:r>
      <w:proofErr w:type="gramEnd"/>
      <w:r w:rsidRPr="00F64D94">
        <w:rPr>
          <w:rFonts w:ascii="Comic Sans MS" w:hAnsi="Comic Sans MS"/>
          <w:sz w:val="24"/>
          <w:szCs w:val="24"/>
        </w:rPr>
        <w:t xml:space="preserve">=+1,6x10 </w:t>
      </w:r>
      <w:r w:rsidRPr="00F64D94">
        <w:rPr>
          <w:rFonts w:ascii="Comic Sans MS" w:hAnsi="Comic Sans MS"/>
          <w:sz w:val="24"/>
          <w:szCs w:val="24"/>
          <w:vertAlign w:val="superscript"/>
        </w:rPr>
        <w:t>-19</w:t>
      </w:r>
      <w:r w:rsidRPr="00F64D9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64D94">
        <w:rPr>
          <w:rFonts w:ascii="Comic Sans MS" w:hAnsi="Comic Sans MS"/>
          <w:sz w:val="24"/>
          <w:szCs w:val="24"/>
        </w:rPr>
        <w:t>Coul</w:t>
      </w:r>
      <w:proofErr w:type="spellEnd"/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Kütle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proofErr w:type="gramStart"/>
      <w:r w:rsidRPr="00F64D94">
        <w:rPr>
          <w:rFonts w:ascii="Comic Sans MS" w:hAnsi="Comic Sans MS"/>
          <w:sz w:val="24"/>
          <w:szCs w:val="24"/>
        </w:rPr>
        <w:t>m</w:t>
      </w:r>
      <w:proofErr w:type="gramEnd"/>
      <w:r w:rsidRPr="00F64D94">
        <w:rPr>
          <w:rFonts w:ascii="Comic Sans MS" w:hAnsi="Comic Sans MS"/>
          <w:sz w:val="24"/>
          <w:szCs w:val="24"/>
        </w:rPr>
        <w:t xml:space="preserve">=1,67x10 </w:t>
      </w:r>
      <w:r w:rsidRPr="00F64D94">
        <w:rPr>
          <w:rFonts w:ascii="Comic Sans MS" w:hAnsi="Comic Sans MS"/>
          <w:sz w:val="24"/>
          <w:szCs w:val="24"/>
          <w:vertAlign w:val="superscript"/>
        </w:rPr>
        <w:t>-27</w:t>
      </w:r>
      <w:r w:rsidRPr="00F64D94">
        <w:rPr>
          <w:rFonts w:ascii="Comic Sans MS" w:hAnsi="Comic Sans MS"/>
          <w:sz w:val="24"/>
          <w:szCs w:val="24"/>
        </w:rPr>
        <w:t xml:space="preserve"> kg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(Protonun kütlesi elektronun kütlesinin 1836 katıdır.)</w:t>
      </w:r>
    </w:p>
    <w:p w:rsidR="00F64D94" w:rsidRPr="00F64D94" w:rsidRDefault="00F64D94" w:rsidP="00F64D94">
      <w:pPr>
        <w:rPr>
          <w:rFonts w:ascii="Comic Sans MS" w:hAnsi="Comic Sans MS"/>
          <w:b/>
          <w:sz w:val="24"/>
          <w:szCs w:val="24"/>
          <w:u w:val="single"/>
        </w:rPr>
      </w:pPr>
      <w:r w:rsidRPr="00F64D94">
        <w:rPr>
          <w:rFonts w:ascii="Comic Sans MS" w:hAnsi="Comic Sans MS"/>
          <w:b/>
          <w:sz w:val="24"/>
          <w:szCs w:val="24"/>
          <w:u w:val="single"/>
        </w:rPr>
        <w:t>Atom Çekirdeği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Atom yapısı hakkındaki bilgilerimize en önemli katkı Rutherford tarafından yapılmıştır.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O zamana kadar </w:t>
      </w:r>
      <w:proofErr w:type="spellStart"/>
      <w:r w:rsidRPr="00F64D94">
        <w:rPr>
          <w:rFonts w:ascii="Comic Sans MS" w:hAnsi="Comic Sans MS"/>
          <w:sz w:val="24"/>
          <w:szCs w:val="24"/>
        </w:rPr>
        <w:t>J.J.Thomson’un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atom modeli geçerliydi ve bu modelde atomun yaklaşık 10</w:t>
      </w:r>
      <w:r w:rsidRPr="00F64D94">
        <w:rPr>
          <w:rFonts w:ascii="Comic Sans MS" w:hAnsi="Comic Sans MS"/>
          <w:sz w:val="24"/>
          <w:szCs w:val="24"/>
          <w:vertAlign w:val="superscript"/>
        </w:rPr>
        <w:t>-10</w:t>
      </w:r>
      <w:r w:rsidRPr="00F64D94">
        <w:rPr>
          <w:rFonts w:ascii="Comic Sans MS" w:hAnsi="Comic Sans MS"/>
          <w:sz w:val="24"/>
          <w:szCs w:val="24"/>
        </w:rPr>
        <w:t xml:space="preserve">m çaplı bir küre olduğu, artı yükün atomun kütlesi içine düzgün yayıldığı ve elektronların bu yükü </w:t>
      </w:r>
      <w:proofErr w:type="spellStart"/>
      <w:r w:rsidRPr="00F64D94">
        <w:rPr>
          <w:rFonts w:ascii="Comic Sans MS" w:hAnsi="Comic Sans MS"/>
          <w:sz w:val="24"/>
          <w:szCs w:val="24"/>
        </w:rPr>
        <w:t>nötralleştirecek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şekilde artı yüklü gövde içinde serpiştirilmiş bulunduğu kabul ediliyordu.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Rutherford, </w:t>
      </w:r>
      <w:proofErr w:type="spellStart"/>
      <w:r w:rsidRPr="00F64D94">
        <w:rPr>
          <w:rFonts w:ascii="Comic Sans MS" w:hAnsi="Comic Sans MS"/>
          <w:sz w:val="24"/>
          <w:szCs w:val="24"/>
        </w:rPr>
        <w:t>Thomson’un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atom modelinin doğruluk derecesini anlamak için yaptığı deneyler sonucunda yeni bir atom modeli geliştirmiştir </w:t>
      </w:r>
    </w:p>
    <w:p w:rsidR="00396D61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lastRenderedPageBreak/>
        <w:t xml:space="preserve">Bu deneylerde </w:t>
      </w:r>
      <w:r w:rsidRPr="00F64D94">
        <w:rPr>
          <w:rFonts w:ascii="Comic Sans MS" w:hAnsi="Comic Sans MS"/>
          <w:sz w:val="24"/>
          <w:szCs w:val="24"/>
        </w:rPr>
        <w:sym w:font="Symbol" w:char="F061"/>
      </w:r>
      <w:r w:rsidRPr="00F64D94">
        <w:rPr>
          <w:rFonts w:ascii="Comic Sans MS" w:hAnsi="Comic Sans MS"/>
          <w:sz w:val="24"/>
          <w:szCs w:val="24"/>
        </w:rPr>
        <w:t xml:space="preserve">-tanecikleri (+2 yüklü parçacıklar)ince bir demet halinde </w:t>
      </w:r>
      <w:proofErr w:type="spellStart"/>
      <w:r w:rsidRPr="00F64D94">
        <w:rPr>
          <w:rFonts w:ascii="Comic Sans MS" w:hAnsi="Comic Sans MS"/>
          <w:sz w:val="24"/>
          <w:szCs w:val="24"/>
        </w:rPr>
        <w:t>Au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F64D94">
        <w:rPr>
          <w:rFonts w:ascii="Comic Sans MS" w:hAnsi="Comic Sans MS"/>
          <w:sz w:val="24"/>
          <w:szCs w:val="24"/>
        </w:rPr>
        <w:t>Pt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F64D94">
        <w:rPr>
          <w:rFonts w:ascii="Comic Sans MS" w:hAnsi="Comic Sans MS"/>
          <w:sz w:val="24"/>
          <w:szCs w:val="24"/>
        </w:rPr>
        <w:t>Ag</w:t>
      </w:r>
      <w:proofErr w:type="spellEnd"/>
      <w:r w:rsidRPr="00F64D94">
        <w:rPr>
          <w:rFonts w:ascii="Comic Sans MS" w:hAnsi="Comic Sans MS"/>
          <w:sz w:val="24"/>
          <w:szCs w:val="24"/>
        </w:rPr>
        <w:t>, Cu dan yapılmış çok ince bir metal levhaya gönderildi</w:t>
      </w:r>
    </w:p>
    <w:p w:rsidR="00F64D94" w:rsidRDefault="00F64D94" w:rsidP="00F64D94">
      <w:pPr>
        <w:jc w:val="center"/>
        <w:rPr>
          <w:rFonts w:ascii="Comic Sans MS" w:hAnsi="Comic Sans MS"/>
          <w:sz w:val="24"/>
          <w:szCs w:val="24"/>
        </w:rPr>
      </w:pP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Rutherford, atomun yapısını incelemek için </w:t>
      </w:r>
      <w:r w:rsidRPr="00F64D94">
        <w:rPr>
          <w:rFonts w:ascii="Comic Sans MS" w:hAnsi="Comic Sans MS"/>
          <w:sz w:val="24"/>
          <w:szCs w:val="24"/>
        </w:rPr>
        <w:sym w:font="Symbol" w:char="F061"/>
      </w:r>
      <w:r w:rsidRPr="00F64D94">
        <w:rPr>
          <w:rFonts w:ascii="Comic Sans MS" w:hAnsi="Comic Sans MS"/>
          <w:sz w:val="24"/>
          <w:szCs w:val="24"/>
        </w:rPr>
        <w:t xml:space="preserve">-taneciklerini kullandığı deneylerin sonuçlarını açıkladı. 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Buna göre</w:t>
      </w:r>
    </w:p>
    <w:p w:rsidR="001F2F1A" w:rsidRPr="00F64D94" w:rsidRDefault="00F64D94" w:rsidP="00F64D94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Atomun merkezinde bir çekirdek var.</w:t>
      </w:r>
    </w:p>
    <w:p w:rsidR="001F2F1A" w:rsidRPr="00F64D94" w:rsidRDefault="00F64D94" w:rsidP="00F64D94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Atom kütlesinin çoğunun ve artı yükün tümü atomun çekirdeğinde yoğunlaşmıştır.</w:t>
      </w:r>
    </w:p>
    <w:p w:rsidR="001F2F1A" w:rsidRPr="00F64D94" w:rsidRDefault="00F64D94" w:rsidP="00F64D94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Atomun toplam hacminin çoğunu kaplayan elektronlar ise çekirdeğin dışında olup onun etrafında hızla hareket halindedir.</w:t>
      </w:r>
    </w:p>
    <w:p w:rsidR="00F64D94" w:rsidRDefault="00F64D94" w:rsidP="00F64D94">
      <w:pPr>
        <w:rPr>
          <w:rFonts w:ascii="Comic Sans MS" w:hAnsi="Comic Sans MS"/>
          <w:sz w:val="24"/>
          <w:szCs w:val="24"/>
        </w:rPr>
      </w:pP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Günümüzde çekirdeğin proton ve nötronları içerdiğine ve bunların da çekirdeğin kütlesini oluşturduklarına inanılmaktadır.</w:t>
      </w:r>
    </w:p>
    <w:p w:rsid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Atom, elektrik yükü bakımından </w:t>
      </w:r>
      <w:proofErr w:type="spellStart"/>
      <w:r w:rsidRPr="00F64D94">
        <w:rPr>
          <w:rFonts w:ascii="Comic Sans MS" w:hAnsi="Comic Sans MS"/>
          <w:sz w:val="24"/>
          <w:szCs w:val="24"/>
        </w:rPr>
        <w:t>nötral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olduğu için; çekirdeğin protonlarından dolayı sahip olduğu toplam artı yük, toplam eksi yüke eşittir. 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Gerçek sonuçlar: </w:t>
      </w:r>
      <w:r w:rsidRPr="00F64D94">
        <w:rPr>
          <w:rFonts w:ascii="Comic Sans MS" w:hAnsi="Comic Sans MS"/>
          <w:sz w:val="24"/>
          <w:szCs w:val="24"/>
        </w:rPr>
        <w:sym w:font="Symbol" w:char="F061"/>
      </w:r>
      <w:r w:rsidRPr="00F64D94">
        <w:rPr>
          <w:rFonts w:ascii="Comic Sans MS" w:hAnsi="Comic Sans MS"/>
          <w:sz w:val="24"/>
          <w:szCs w:val="24"/>
        </w:rPr>
        <w:t>-parçacıkları atom çekirdeğine yakın geçmezse metal levhadan geçer(1), yakın geçerse yolundan sapar(2), ve çarparsa geriye itilir (3).</w:t>
      </w:r>
    </w:p>
    <w:p w:rsidR="00F64D94" w:rsidRPr="00F64D94" w:rsidRDefault="00F64D94" w:rsidP="00F64D94">
      <w:p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O halde atomu üç parçacıkla tanımlıyoruz.</w:t>
      </w:r>
    </w:p>
    <w:p w:rsidR="001F2F1A" w:rsidRPr="00F64D94" w:rsidRDefault="00F64D94" w:rsidP="00F64D94">
      <w:pPr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>Nötron</w:t>
      </w:r>
      <w:r w:rsidR="00577F21" w:rsidRPr="00F64D94">
        <w:rPr>
          <w:rFonts w:ascii="Comic Sans MS" w:hAnsi="Comic Sans MS"/>
          <w:sz w:val="24"/>
          <w:szCs w:val="24"/>
        </w:rPr>
        <w:sym w:font="Symbol" w:char="F0AE"/>
      </w:r>
      <w:r w:rsidRPr="00F64D94">
        <w:rPr>
          <w:rFonts w:ascii="Comic Sans MS" w:hAnsi="Comic Sans MS"/>
          <w:sz w:val="24"/>
          <w:szCs w:val="24"/>
        </w:rPr>
        <w:t>Kütlesi protonun kütlesi ile aynı olan yüksüz parçacıklar.</w:t>
      </w:r>
    </w:p>
    <w:p w:rsidR="001F2F1A" w:rsidRPr="00F64D94" w:rsidRDefault="00F64D94" w:rsidP="00F64D94">
      <w:pPr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Proton </w:t>
      </w:r>
      <w:r w:rsidR="00577F21" w:rsidRPr="00F64D94">
        <w:rPr>
          <w:rFonts w:ascii="Comic Sans MS" w:hAnsi="Comic Sans MS"/>
          <w:sz w:val="24"/>
          <w:szCs w:val="24"/>
        </w:rPr>
        <w:sym w:font="Symbol" w:char="F0AE"/>
      </w:r>
      <w:r w:rsidRPr="00F64D94">
        <w:rPr>
          <w:rFonts w:ascii="Comic Sans MS" w:hAnsi="Comic Sans MS"/>
          <w:sz w:val="24"/>
          <w:szCs w:val="24"/>
        </w:rPr>
        <w:t>Çekirdeğin bir kısmını oluşturan (+) yüklü parçacıklar.</w:t>
      </w:r>
    </w:p>
    <w:p w:rsidR="00EE0172" w:rsidRPr="00F9424F" w:rsidRDefault="00F64D94" w:rsidP="00F64D94">
      <w:pPr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64D94">
        <w:rPr>
          <w:rFonts w:ascii="Comic Sans MS" w:hAnsi="Comic Sans MS"/>
          <w:sz w:val="24"/>
          <w:szCs w:val="24"/>
        </w:rPr>
        <w:t xml:space="preserve">Elektron </w:t>
      </w:r>
      <w:r w:rsidR="00577F21" w:rsidRPr="00F64D94">
        <w:rPr>
          <w:rFonts w:ascii="Comic Sans MS" w:hAnsi="Comic Sans MS"/>
          <w:sz w:val="24"/>
          <w:szCs w:val="24"/>
        </w:rPr>
        <w:sym w:font="Symbol" w:char="F0AE"/>
      </w:r>
      <w:r w:rsidRPr="00F64D94">
        <w:rPr>
          <w:rFonts w:ascii="Comic Sans MS" w:hAnsi="Comic Sans MS"/>
          <w:sz w:val="24"/>
          <w:szCs w:val="24"/>
        </w:rPr>
        <w:t xml:space="preserve">Çekirdeğin etrafında dolaşan, çekirdeğin içindeki protonları </w:t>
      </w:r>
      <w:proofErr w:type="spellStart"/>
      <w:r w:rsidRPr="00F64D94">
        <w:rPr>
          <w:rFonts w:ascii="Comic Sans MS" w:hAnsi="Comic Sans MS"/>
          <w:sz w:val="24"/>
          <w:szCs w:val="24"/>
        </w:rPr>
        <w:t>nötralleştirebilecek</w:t>
      </w:r>
      <w:proofErr w:type="spellEnd"/>
      <w:r w:rsidRPr="00F64D94">
        <w:rPr>
          <w:rFonts w:ascii="Comic Sans MS" w:hAnsi="Comic Sans MS"/>
          <w:sz w:val="24"/>
          <w:szCs w:val="24"/>
        </w:rPr>
        <w:t xml:space="preserve"> sayıda (–) yüklü parçacık.</w:t>
      </w:r>
    </w:p>
    <w:p w:rsidR="00583CF1" w:rsidRDefault="00583CF1" w:rsidP="00F64D94">
      <w:pPr>
        <w:rPr>
          <w:rFonts w:ascii="Comic Sans MS" w:hAnsi="Comic Sans MS"/>
          <w:sz w:val="24"/>
          <w:szCs w:val="24"/>
        </w:rPr>
      </w:pPr>
      <w:proofErr w:type="spellStart"/>
      <w:r w:rsidRPr="00583CF1">
        <w:rPr>
          <w:rFonts w:ascii="Comic Sans MS" w:hAnsi="Comic Sans MS"/>
          <w:b/>
          <w:sz w:val="24"/>
          <w:szCs w:val="24"/>
          <w:u w:val="single"/>
        </w:rPr>
        <w:t>Elektromagnetik</w:t>
      </w:r>
      <w:proofErr w:type="spellEnd"/>
      <w:r w:rsidRPr="00583CF1">
        <w:rPr>
          <w:rFonts w:ascii="Comic Sans MS" w:hAnsi="Comic Sans MS"/>
          <w:b/>
          <w:sz w:val="24"/>
          <w:szCs w:val="24"/>
          <w:u w:val="single"/>
        </w:rPr>
        <w:t xml:space="preserve"> Işıma</w:t>
      </w:r>
    </w:p>
    <w:p w:rsidR="00583CF1" w:rsidRPr="00583CF1" w:rsidRDefault="00583CF1" w:rsidP="00583CF1">
      <w:pPr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 xml:space="preserve">Atomun yapısı hakkında daha ayrıntılı bilgi, </w:t>
      </w:r>
      <w:proofErr w:type="spellStart"/>
      <w:r w:rsidRPr="00583CF1">
        <w:rPr>
          <w:rFonts w:ascii="Comic Sans MS" w:hAnsi="Comic Sans MS"/>
          <w:sz w:val="24"/>
          <w:szCs w:val="24"/>
        </w:rPr>
        <w:t>elektromagnetik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 ışımanın atomlar tarafından yayılması (</w:t>
      </w:r>
      <w:proofErr w:type="gramStart"/>
      <w:r w:rsidRPr="00583CF1">
        <w:rPr>
          <w:rFonts w:ascii="Comic Sans MS" w:hAnsi="Comic Sans MS"/>
          <w:sz w:val="24"/>
          <w:szCs w:val="24"/>
        </w:rPr>
        <w:t>emisyon</w:t>
      </w:r>
      <w:proofErr w:type="gramEnd"/>
      <w:r w:rsidRPr="00583CF1">
        <w:rPr>
          <w:rFonts w:ascii="Comic Sans MS" w:hAnsi="Comic Sans MS"/>
          <w:sz w:val="24"/>
          <w:szCs w:val="24"/>
        </w:rPr>
        <w:t>) ve soğurulması (</w:t>
      </w:r>
      <w:proofErr w:type="spellStart"/>
      <w:r w:rsidRPr="00583CF1">
        <w:rPr>
          <w:rFonts w:ascii="Comic Sans MS" w:hAnsi="Comic Sans MS"/>
          <w:sz w:val="24"/>
          <w:szCs w:val="24"/>
        </w:rPr>
        <w:t>adsorbsiyonu</w:t>
      </w:r>
      <w:proofErr w:type="spellEnd"/>
      <w:r w:rsidRPr="00583CF1">
        <w:rPr>
          <w:rFonts w:ascii="Comic Sans MS" w:hAnsi="Comic Sans MS"/>
          <w:sz w:val="24"/>
          <w:szCs w:val="24"/>
        </w:rPr>
        <w:t>) üzerindeki çalışmalar ile kazanılmıştır.</w:t>
      </w:r>
    </w:p>
    <w:p w:rsidR="006200A4" w:rsidRPr="00583CF1" w:rsidRDefault="00583CF1" w:rsidP="00F9424F">
      <w:pPr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proofErr w:type="spellStart"/>
      <w:r w:rsidRPr="00583CF1">
        <w:rPr>
          <w:rFonts w:ascii="Comic Sans MS" w:hAnsi="Comic Sans MS"/>
          <w:sz w:val="24"/>
          <w:szCs w:val="24"/>
        </w:rPr>
        <w:t>Elektromagnetik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 ışımanın dalga ve parçacık yapısında olma özelliği vardır.</w:t>
      </w:r>
    </w:p>
    <w:p w:rsidR="006200A4" w:rsidRDefault="00583CF1" w:rsidP="00F9424F">
      <w:pPr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proofErr w:type="spellStart"/>
      <w:r w:rsidRPr="00583CF1">
        <w:rPr>
          <w:rFonts w:ascii="Comic Sans MS" w:hAnsi="Comic Sans MS"/>
          <w:sz w:val="24"/>
          <w:szCs w:val="24"/>
        </w:rPr>
        <w:t>Elektromagnetik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 ışıma uzayda dalga hareketi ile ilerler. </w:t>
      </w:r>
    </w:p>
    <w:p w:rsidR="00697058" w:rsidRPr="00583CF1" w:rsidRDefault="00697058" w:rsidP="00697058">
      <w:pPr>
        <w:ind w:left="720"/>
        <w:rPr>
          <w:rFonts w:ascii="Comic Sans MS" w:hAnsi="Comic Sans MS"/>
          <w:sz w:val="24"/>
          <w:szCs w:val="24"/>
        </w:rPr>
      </w:pPr>
    </w:p>
    <w:p w:rsidR="007541D9" w:rsidRDefault="00583CF1" w:rsidP="00583CF1">
      <w:pPr>
        <w:pStyle w:val="ListeParagraf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lastRenderedPageBreak/>
        <w:t xml:space="preserve">Dalga Boyu, </w:t>
      </w:r>
      <w:r w:rsidRPr="00583CF1">
        <w:sym w:font="Symbol" w:char="F06C"/>
      </w:r>
      <w:r w:rsidRPr="00583CF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83CF1">
        <w:rPr>
          <w:rFonts w:ascii="Comic Sans MS" w:hAnsi="Comic Sans MS"/>
          <w:sz w:val="24"/>
          <w:szCs w:val="24"/>
        </w:rPr>
        <w:t>Ard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 arda iki dalganın benzer iki noktası arasındaki mesafedir</w:t>
      </w:r>
      <w:r>
        <w:rPr>
          <w:rFonts w:ascii="Comic Sans MS" w:hAnsi="Comic Sans MS"/>
          <w:sz w:val="24"/>
          <w:szCs w:val="24"/>
        </w:rPr>
        <w:t>.</w:t>
      </w:r>
    </w:p>
    <w:p w:rsidR="00583CF1" w:rsidRPr="00583CF1" w:rsidRDefault="00583CF1" w:rsidP="00583CF1">
      <w:pPr>
        <w:pStyle w:val="ListeParagraf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>Genlik, a: Dalganın yüksekliği veya derinliğinin bir ölçüsüdür. Işının şiddeti (veya parlaklığı) genliğinin a</w:t>
      </w:r>
      <w:r w:rsidRPr="00583CF1">
        <w:rPr>
          <w:rFonts w:ascii="Comic Sans MS" w:hAnsi="Comic Sans MS"/>
          <w:sz w:val="24"/>
          <w:szCs w:val="24"/>
          <w:vertAlign w:val="superscript"/>
        </w:rPr>
        <w:t>2</w:t>
      </w:r>
      <w:r w:rsidRPr="00583CF1">
        <w:rPr>
          <w:rFonts w:ascii="Comic Sans MS" w:hAnsi="Comic Sans MS"/>
          <w:sz w:val="24"/>
          <w:szCs w:val="24"/>
        </w:rPr>
        <w:t xml:space="preserve"> karesi ile orantılıdır.</w:t>
      </w:r>
    </w:p>
    <w:p w:rsidR="00583CF1" w:rsidRPr="00583CF1" w:rsidRDefault="00583CF1" w:rsidP="00583CF1">
      <w:pPr>
        <w:pStyle w:val="ListeParagraf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 xml:space="preserve">Vakumda, bütün </w:t>
      </w:r>
      <w:proofErr w:type="spellStart"/>
      <w:r w:rsidRPr="00583CF1">
        <w:rPr>
          <w:rFonts w:ascii="Comic Sans MS" w:hAnsi="Comic Sans MS"/>
          <w:sz w:val="24"/>
          <w:szCs w:val="24"/>
        </w:rPr>
        <w:t>elektromagnetik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 dalgalar, dalga boyu ne olursa olsun, aynı hızda hareket ederler. Buna ışık hızı denir ve c ile gösterilir.</w:t>
      </w:r>
    </w:p>
    <w:p w:rsidR="00583CF1" w:rsidRPr="00583CF1" w:rsidRDefault="00583CF1" w:rsidP="00583CF1">
      <w:pPr>
        <w:pStyle w:val="ListeParagraf"/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>C= 2,9979x 10</w:t>
      </w:r>
      <w:r w:rsidRPr="00583CF1">
        <w:rPr>
          <w:rFonts w:ascii="Comic Sans MS" w:hAnsi="Comic Sans MS"/>
          <w:sz w:val="24"/>
          <w:szCs w:val="24"/>
          <w:vertAlign w:val="superscript"/>
        </w:rPr>
        <w:t xml:space="preserve">8 </w:t>
      </w:r>
      <w:r w:rsidRPr="00583CF1">
        <w:rPr>
          <w:rFonts w:ascii="Comic Sans MS" w:hAnsi="Comic Sans MS"/>
          <w:sz w:val="24"/>
          <w:szCs w:val="24"/>
        </w:rPr>
        <w:t xml:space="preserve">m/s </w:t>
      </w:r>
      <w:r w:rsidRPr="00583CF1">
        <w:rPr>
          <w:rFonts w:ascii="Comic Sans MS" w:hAnsi="Comic Sans MS"/>
          <w:sz w:val="24"/>
          <w:szCs w:val="24"/>
        </w:rPr>
        <w:sym w:font="Symbol" w:char="F0BB"/>
      </w:r>
      <w:r w:rsidRPr="00583CF1">
        <w:rPr>
          <w:rFonts w:ascii="Comic Sans MS" w:hAnsi="Comic Sans MS"/>
          <w:sz w:val="24"/>
          <w:szCs w:val="24"/>
        </w:rPr>
        <w:t xml:space="preserve"> 3x 10</w:t>
      </w:r>
      <w:r w:rsidRPr="00583CF1">
        <w:rPr>
          <w:rFonts w:ascii="Comic Sans MS" w:hAnsi="Comic Sans MS"/>
          <w:sz w:val="24"/>
          <w:szCs w:val="24"/>
          <w:vertAlign w:val="superscript"/>
        </w:rPr>
        <w:t xml:space="preserve">8 </w:t>
      </w:r>
      <w:r w:rsidRPr="00583CF1">
        <w:rPr>
          <w:rFonts w:ascii="Comic Sans MS" w:hAnsi="Comic Sans MS"/>
          <w:sz w:val="24"/>
          <w:szCs w:val="24"/>
        </w:rPr>
        <w:t>m/s</w:t>
      </w:r>
    </w:p>
    <w:p w:rsidR="00583CF1" w:rsidRPr="00583CF1" w:rsidRDefault="00583CF1" w:rsidP="00583CF1">
      <w:pPr>
        <w:pStyle w:val="ListeParagraf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 xml:space="preserve"> Işının frekansı,</w:t>
      </w:r>
      <w:r w:rsidRPr="00583CF1">
        <w:rPr>
          <w:rFonts w:ascii="Comic Sans MS" w:hAnsi="Comic Sans MS"/>
          <w:sz w:val="24"/>
          <w:szCs w:val="24"/>
        </w:rPr>
        <w:sym w:font="Symbol" w:char="F075"/>
      </w:r>
      <w:r w:rsidRPr="00583CF1">
        <w:rPr>
          <w:rFonts w:ascii="Comic Sans MS" w:hAnsi="Comic Sans MS"/>
          <w:sz w:val="24"/>
          <w:szCs w:val="24"/>
        </w:rPr>
        <w:t xml:space="preserve"> belli bir noktadan bir saniyede geçen dalga </w:t>
      </w:r>
      <w:proofErr w:type="gramStart"/>
      <w:r w:rsidRPr="00583CF1">
        <w:rPr>
          <w:rFonts w:ascii="Comic Sans MS" w:hAnsi="Comic Sans MS"/>
          <w:sz w:val="24"/>
          <w:szCs w:val="24"/>
        </w:rPr>
        <w:t>sayısıdır .Belli</w:t>
      </w:r>
      <w:proofErr w:type="gramEnd"/>
      <w:r w:rsidRPr="00583CF1">
        <w:rPr>
          <w:rFonts w:ascii="Comic Sans MS" w:hAnsi="Comic Sans MS"/>
          <w:sz w:val="24"/>
          <w:szCs w:val="24"/>
        </w:rPr>
        <w:t xml:space="preserve"> bir ışıma için dalga boyu ile frekansın çarpımı bir saniyede alınan yola eşittir.</w:t>
      </w:r>
    </w:p>
    <w:p w:rsidR="00583CF1" w:rsidRPr="00583CF1" w:rsidRDefault="00583CF1" w:rsidP="00583CF1">
      <w:pPr>
        <w:pStyle w:val="ListeParagraf"/>
        <w:jc w:val="center"/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 xml:space="preserve">C = </w:t>
      </w:r>
      <w:r w:rsidRPr="00583CF1">
        <w:rPr>
          <w:rFonts w:ascii="Comic Sans MS" w:hAnsi="Comic Sans MS"/>
          <w:sz w:val="24"/>
          <w:szCs w:val="24"/>
        </w:rPr>
        <w:sym w:font="Symbol" w:char="F06C"/>
      </w:r>
      <w:r w:rsidRPr="00583CF1">
        <w:rPr>
          <w:rFonts w:ascii="Comic Sans MS" w:hAnsi="Comic Sans MS"/>
          <w:sz w:val="24"/>
          <w:szCs w:val="24"/>
        </w:rPr>
        <w:t xml:space="preserve"> . </w:t>
      </w:r>
      <w:r w:rsidRPr="00583CF1">
        <w:rPr>
          <w:rFonts w:ascii="Comic Sans MS" w:hAnsi="Comic Sans MS"/>
          <w:sz w:val="24"/>
          <w:szCs w:val="24"/>
        </w:rPr>
        <w:sym w:font="Symbol" w:char="F075"/>
      </w:r>
      <w:r>
        <w:rPr>
          <w:rFonts w:ascii="Comic Sans MS" w:hAnsi="Comic Sans MS"/>
          <w:sz w:val="24"/>
          <w:szCs w:val="24"/>
        </w:rPr>
        <w:t xml:space="preserve">    </w:t>
      </w:r>
      <w:proofErr w:type="gramStart"/>
      <w:r w:rsidRPr="00583CF1">
        <w:rPr>
          <w:rFonts w:ascii="Comic Sans MS" w:hAnsi="Comic Sans MS"/>
          <w:sz w:val="24"/>
          <w:szCs w:val="24"/>
        </w:rPr>
        <w:t>veya</w:t>
      </w:r>
      <w:proofErr w:type="gramEnd"/>
      <w:r>
        <w:rPr>
          <w:rFonts w:ascii="Comic Sans MS" w:hAnsi="Comic Sans MS"/>
          <w:sz w:val="24"/>
          <w:szCs w:val="24"/>
        </w:rPr>
        <w:t xml:space="preserve">       </w:t>
      </w:r>
      <w:r w:rsidRPr="00583CF1">
        <w:sym w:font="Symbol" w:char="F075"/>
      </w:r>
      <w:r w:rsidRPr="00583CF1">
        <w:rPr>
          <w:rFonts w:ascii="Comic Sans MS" w:hAnsi="Comic Sans MS"/>
          <w:sz w:val="24"/>
          <w:szCs w:val="24"/>
        </w:rPr>
        <w:t xml:space="preserve"> = c / </w:t>
      </w:r>
      <w:r w:rsidRPr="00583CF1">
        <w:sym w:font="Symbol" w:char="F06C"/>
      </w:r>
    </w:p>
    <w:p w:rsidR="00583CF1" w:rsidRPr="00583CF1" w:rsidRDefault="00583CF1" w:rsidP="00583CF1">
      <w:pPr>
        <w:pStyle w:val="ListeParagraf"/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>Frekansın birimi 1/s veya s</w:t>
      </w:r>
      <w:r w:rsidRPr="00583CF1">
        <w:rPr>
          <w:rFonts w:ascii="Comic Sans MS" w:hAnsi="Comic Sans MS"/>
          <w:sz w:val="24"/>
          <w:szCs w:val="24"/>
          <w:vertAlign w:val="superscript"/>
        </w:rPr>
        <w:t>-1</w:t>
      </w:r>
      <w:r w:rsidRPr="00583CF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83CF1">
        <w:rPr>
          <w:rFonts w:ascii="Comic Sans MS" w:hAnsi="Comic Sans MS"/>
          <w:sz w:val="24"/>
          <w:szCs w:val="24"/>
        </w:rPr>
        <w:t>dir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. SI birim ise hertz (Hz) </w:t>
      </w:r>
      <w:proofErr w:type="spellStart"/>
      <w:r w:rsidRPr="00583CF1">
        <w:rPr>
          <w:rFonts w:ascii="Comic Sans MS" w:hAnsi="Comic Sans MS"/>
          <w:sz w:val="24"/>
          <w:szCs w:val="24"/>
        </w:rPr>
        <w:t>dir</w:t>
      </w:r>
      <w:proofErr w:type="spellEnd"/>
      <w:r w:rsidRPr="00583CF1">
        <w:rPr>
          <w:rFonts w:ascii="Comic Sans MS" w:hAnsi="Comic Sans MS"/>
          <w:sz w:val="24"/>
          <w:szCs w:val="24"/>
        </w:rPr>
        <w:t xml:space="preserve">. </w:t>
      </w:r>
    </w:p>
    <w:p w:rsidR="000C41EE" w:rsidRDefault="00583CF1" w:rsidP="00F9424F">
      <w:pPr>
        <w:pStyle w:val="ListeParagraf"/>
        <w:rPr>
          <w:rFonts w:ascii="Comic Sans MS" w:hAnsi="Comic Sans MS"/>
          <w:sz w:val="24"/>
          <w:szCs w:val="24"/>
        </w:rPr>
      </w:pPr>
      <w:r w:rsidRPr="00583CF1">
        <w:rPr>
          <w:rFonts w:ascii="Comic Sans MS" w:hAnsi="Comic Sans MS"/>
          <w:sz w:val="24"/>
          <w:szCs w:val="24"/>
        </w:rPr>
        <w:t xml:space="preserve">1 Hz= 1/s </w:t>
      </w:r>
    </w:p>
    <w:p w:rsidR="00F9424F" w:rsidRPr="00F9424F" w:rsidRDefault="00F9424F" w:rsidP="00F9424F">
      <w:pPr>
        <w:pStyle w:val="ListeParagraf"/>
        <w:rPr>
          <w:rFonts w:ascii="Comic Sans MS" w:hAnsi="Comic Sans MS"/>
          <w:sz w:val="24"/>
          <w:szCs w:val="24"/>
        </w:rPr>
      </w:pPr>
    </w:p>
    <w:p w:rsidR="000C41EE" w:rsidRDefault="000C41EE" w:rsidP="000C41EE">
      <w:pPr>
        <w:pStyle w:val="ListeParagraf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0C41EE">
        <w:rPr>
          <w:rFonts w:ascii="Comic Sans MS" w:hAnsi="Comic Sans MS"/>
        </w:rPr>
        <w:t>Farklı dalga boylarında (</w:t>
      </w:r>
      <w:r w:rsidRPr="000C41EE">
        <w:rPr>
          <w:rFonts w:ascii="Comic Sans MS" w:hAnsi="Comic Sans MS"/>
        </w:rPr>
        <w:sym w:font="Symbol" w:char="F06C"/>
      </w:r>
      <w:r w:rsidRPr="000C41EE">
        <w:rPr>
          <w:rFonts w:ascii="Comic Sans MS" w:hAnsi="Comic Sans MS"/>
        </w:rPr>
        <w:t>) f</w:t>
      </w:r>
      <w:r>
        <w:rPr>
          <w:rFonts w:ascii="Comic Sans MS" w:hAnsi="Comic Sans MS"/>
        </w:rPr>
        <w:t>arklı isimli ışınlar yer alır</w:t>
      </w:r>
      <w:r w:rsidRPr="000C41EE">
        <w:rPr>
          <w:rFonts w:ascii="Comic Sans MS" w:hAnsi="Comic Sans MS"/>
        </w:rPr>
        <w:t xml:space="preserve">, buna </w:t>
      </w:r>
      <w:proofErr w:type="spellStart"/>
      <w:r w:rsidRPr="000C41EE">
        <w:rPr>
          <w:rFonts w:ascii="Comic Sans MS" w:hAnsi="Comic Sans MS"/>
        </w:rPr>
        <w:t>Elektromagnetik</w:t>
      </w:r>
      <w:proofErr w:type="spellEnd"/>
      <w:r w:rsidRPr="000C41EE">
        <w:rPr>
          <w:rFonts w:ascii="Comic Sans MS" w:hAnsi="Comic Sans MS"/>
        </w:rPr>
        <w:t xml:space="preserve"> Spektrum denir.</w:t>
      </w:r>
      <w:r>
        <w:rPr>
          <w:rFonts w:ascii="Comic Sans MS" w:hAnsi="Comic Sans MS"/>
        </w:rPr>
        <w:t xml:space="preserve"> </w:t>
      </w:r>
    </w:p>
    <w:p w:rsidR="000C41EE" w:rsidRPr="000C41EE" w:rsidRDefault="000C41EE" w:rsidP="000C41EE">
      <w:pPr>
        <w:pStyle w:val="ListeParagraf"/>
        <w:rPr>
          <w:rFonts w:ascii="Comic Sans MS" w:hAnsi="Comic Sans MS"/>
        </w:rPr>
      </w:pPr>
    </w:p>
    <w:p w:rsidR="009D5FA9" w:rsidRPr="009D5F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proofErr w:type="spellStart"/>
      <w:r w:rsidRPr="009D5FA9">
        <w:rPr>
          <w:rFonts w:ascii="Comic Sans MS" w:hAnsi="Comic Sans MS"/>
          <w:sz w:val="24"/>
          <w:szCs w:val="24"/>
        </w:rPr>
        <w:t>Elektromagnetik</w:t>
      </w:r>
      <w:proofErr w:type="spellEnd"/>
      <w:r w:rsidRPr="009D5FA9">
        <w:rPr>
          <w:rFonts w:ascii="Comic Sans MS" w:hAnsi="Comic Sans MS"/>
          <w:sz w:val="24"/>
          <w:szCs w:val="24"/>
        </w:rPr>
        <w:t xml:space="preserve"> ışının pek çok özelliği dalga teorisi ile </w:t>
      </w:r>
      <w:proofErr w:type="spellStart"/>
      <w:proofErr w:type="gramStart"/>
      <w:r w:rsidRPr="009D5FA9">
        <w:rPr>
          <w:rFonts w:ascii="Comic Sans MS" w:hAnsi="Comic Sans MS"/>
          <w:sz w:val="24"/>
          <w:szCs w:val="24"/>
        </w:rPr>
        <w:t>açıklanabilir.Fakat</w:t>
      </w:r>
      <w:proofErr w:type="spellEnd"/>
      <w:proofErr w:type="gramEnd"/>
      <w:r w:rsidRPr="009D5FA9">
        <w:rPr>
          <w:rFonts w:ascii="Comic Sans MS" w:hAnsi="Comic Sans MS"/>
          <w:sz w:val="24"/>
          <w:szCs w:val="24"/>
        </w:rPr>
        <w:t xml:space="preserve"> deneysel olarak gözlenen bazı  özelliklerini açıklamak için onun tanecikli yapıda olduğunu kabul etmek gerekmiştir.</w:t>
      </w:r>
    </w:p>
    <w:p w:rsidR="009D5F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9D5FA9">
        <w:rPr>
          <w:rFonts w:ascii="Comic Sans MS" w:hAnsi="Comic Sans MS"/>
          <w:sz w:val="24"/>
          <w:szCs w:val="24"/>
        </w:rPr>
        <w:t xml:space="preserve">1900 </w:t>
      </w:r>
      <w:proofErr w:type="spellStart"/>
      <w:r w:rsidRPr="009D5FA9">
        <w:rPr>
          <w:rFonts w:ascii="Comic Sans MS" w:hAnsi="Comic Sans MS"/>
          <w:sz w:val="24"/>
          <w:szCs w:val="24"/>
        </w:rPr>
        <w:t>Max</w:t>
      </w:r>
      <w:proofErr w:type="spellEnd"/>
      <w:r w:rsidRPr="009D5FA9">
        <w:rPr>
          <w:rFonts w:ascii="Comic Sans MS" w:hAnsi="Comic Sans MS"/>
          <w:sz w:val="24"/>
          <w:szCs w:val="24"/>
        </w:rPr>
        <w:t xml:space="preserve"> Planck, ışının özelliklerini açıklamak için kuantum teorisini teklif etmiştir.</w:t>
      </w:r>
    </w:p>
    <w:p w:rsidR="009D5F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</w:p>
    <w:p w:rsidR="009D5F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</w:p>
    <w:p w:rsidR="009D5F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</w:p>
    <w:p w:rsidR="009D5FA9" w:rsidRPr="00697058" w:rsidRDefault="009D5FA9" w:rsidP="00697058">
      <w:pPr>
        <w:rPr>
          <w:rFonts w:ascii="Comic Sans MS" w:hAnsi="Comic Sans MS"/>
          <w:sz w:val="24"/>
          <w:szCs w:val="24"/>
        </w:rPr>
      </w:pPr>
    </w:p>
    <w:p w:rsidR="009D5FA9" w:rsidRDefault="009D5FA9" w:rsidP="009D5FA9">
      <w:pPr>
        <w:pStyle w:val="ListeParagraf"/>
        <w:rPr>
          <w:rFonts w:ascii="Comic Sans MS" w:hAnsi="Comic Sans MS"/>
        </w:rPr>
      </w:pPr>
      <w:r w:rsidRPr="009D5FA9">
        <w:rPr>
          <w:rFonts w:ascii="Comic Sans MS" w:hAnsi="Comic Sans MS"/>
          <w:sz w:val="24"/>
          <w:szCs w:val="24"/>
          <w:u w:val="single"/>
        </w:rPr>
        <w:t xml:space="preserve"> </w:t>
      </w:r>
      <w:r w:rsidRPr="009D5FA9">
        <w:rPr>
          <w:rFonts w:ascii="Comic Sans MS" w:hAnsi="Comic Sans MS"/>
          <w:u w:val="single"/>
        </w:rPr>
        <w:t>ATOM SPEKTRUMLARI</w:t>
      </w:r>
      <w:r>
        <w:rPr>
          <w:rFonts w:ascii="Comic Sans MS" w:hAnsi="Comic Sans MS"/>
        </w:rPr>
        <w:t xml:space="preserve"> </w:t>
      </w:r>
    </w:p>
    <w:p w:rsidR="00697058" w:rsidRPr="00477BA9" w:rsidRDefault="00697058" w:rsidP="009D5FA9">
      <w:pPr>
        <w:pStyle w:val="ListeParagraf"/>
        <w:rPr>
          <w:rFonts w:ascii="Comic Sans MS" w:hAnsi="Comic Sans MS"/>
          <w:sz w:val="24"/>
          <w:szCs w:val="24"/>
        </w:rPr>
      </w:pP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 xml:space="preserve"> Bir ışın bir prizmadan geçirildiğinde yolunu değiştirir yani kırılır. Bu kırılmanın derecesi ışının dalga boyuna bağlıdır. </w:t>
      </w: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>Kısa dalga boylu(yüksek frekanslı,</w:t>
      </w:r>
      <w:r w:rsidR="00477BA9" w:rsidRPr="00477BA9">
        <w:rPr>
          <w:rFonts w:ascii="Comic Sans MS" w:hAnsi="Comic Sans MS"/>
          <w:sz w:val="24"/>
          <w:szCs w:val="24"/>
        </w:rPr>
        <w:t xml:space="preserve"> </w:t>
      </w:r>
      <w:r w:rsidRPr="00477BA9">
        <w:rPr>
          <w:rFonts w:ascii="Comic Sans MS" w:hAnsi="Comic Sans MS"/>
          <w:sz w:val="24"/>
          <w:szCs w:val="24"/>
        </w:rPr>
        <w:t>yüksek enerjili) ışınlar daha çok kırılır.</w:t>
      </w: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>Uzun dalga boylu(düşük frekanslı,</w:t>
      </w:r>
      <w:r w:rsidR="00477BA9" w:rsidRPr="00477BA9">
        <w:rPr>
          <w:rFonts w:ascii="Comic Sans MS" w:hAnsi="Comic Sans MS"/>
          <w:sz w:val="24"/>
          <w:szCs w:val="24"/>
        </w:rPr>
        <w:t xml:space="preserve"> </w:t>
      </w:r>
      <w:r w:rsidRPr="00477BA9">
        <w:rPr>
          <w:rFonts w:ascii="Comic Sans MS" w:hAnsi="Comic Sans MS"/>
          <w:sz w:val="24"/>
          <w:szCs w:val="24"/>
        </w:rPr>
        <w:t>düşük enerjili) ışınlar daha az kırılır.</w:t>
      </w: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>Beyaz ışın görünür bölgede her dalga boyunu içerir.</w:t>
      </w: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 xml:space="preserve">Böyle bir ışık prizmadan geçirildiğinde, sürekli spektrum adı verilen geniş bir </w:t>
      </w:r>
      <w:proofErr w:type="spellStart"/>
      <w:r w:rsidRPr="00477BA9">
        <w:rPr>
          <w:rFonts w:ascii="Comic Sans MS" w:hAnsi="Comic Sans MS"/>
          <w:sz w:val="24"/>
          <w:szCs w:val="24"/>
        </w:rPr>
        <w:t>band</w:t>
      </w:r>
      <w:proofErr w:type="spellEnd"/>
      <w:r w:rsidRPr="00477BA9">
        <w:rPr>
          <w:rFonts w:ascii="Comic Sans MS" w:hAnsi="Comic Sans MS"/>
          <w:sz w:val="24"/>
          <w:szCs w:val="24"/>
        </w:rPr>
        <w:t xml:space="preserve"> elde edilir.</w:t>
      </w: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 xml:space="preserve"> Gaz veya buhar halindeki kimyasal bir madde, bir elektrik arkından geçirildiğinde (veya bir bekle ısıtıldığında) ışık yaydığı görülmüştür.</w:t>
      </w:r>
    </w:p>
    <w:p w:rsidR="009D5FA9" w:rsidRPr="00477BA9" w:rsidRDefault="009D5FA9" w:rsidP="009D5FA9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lastRenderedPageBreak/>
        <w:t>Bu ışık bir prizmadan geçirildiği zaman, bir çizgi spektrumu meydana gelmektedir. Bu çizgilerin her biri farklı dalga boyundaki ışınlara tekabül eder.</w:t>
      </w:r>
      <w:r w:rsidR="002A36D1" w:rsidRPr="00477BA9">
        <w:rPr>
          <w:rFonts w:ascii="Comic Sans MS" w:hAnsi="Comic Sans MS"/>
          <w:sz w:val="24"/>
          <w:szCs w:val="24"/>
        </w:rPr>
        <w:t xml:space="preserve"> </w:t>
      </w:r>
    </w:p>
    <w:p w:rsidR="002A36D1" w:rsidRPr="00477BA9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2A36D1" w:rsidRPr="00477BA9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477BA9">
        <w:rPr>
          <w:rFonts w:ascii="Comic Sans MS" w:hAnsi="Comic Sans MS"/>
          <w:sz w:val="24"/>
          <w:szCs w:val="24"/>
        </w:rPr>
        <w:t xml:space="preserve">Elementlerin çizgi spektrumları birbirine benzemez, her elementin kendine özgü bir çizgisi vardır. </w:t>
      </w:r>
    </w:p>
    <w:p w:rsidR="002A36D1" w:rsidRDefault="002A36D1" w:rsidP="002A36D1">
      <w:pPr>
        <w:pStyle w:val="ListeParagraf"/>
        <w:rPr>
          <w:rFonts w:ascii="Comic Sans MS" w:hAnsi="Comic Sans MS"/>
        </w:rPr>
      </w:pPr>
      <w:r w:rsidRPr="00477BA9">
        <w:rPr>
          <w:rFonts w:ascii="Comic Sans MS" w:hAnsi="Comic Sans MS"/>
          <w:sz w:val="24"/>
          <w:szCs w:val="24"/>
        </w:rPr>
        <w:t xml:space="preserve"> 1885 yılında </w:t>
      </w:r>
      <w:proofErr w:type="spellStart"/>
      <w:r w:rsidRPr="00477BA9">
        <w:rPr>
          <w:rFonts w:ascii="Comic Sans MS" w:hAnsi="Comic Sans MS"/>
          <w:sz w:val="24"/>
          <w:szCs w:val="24"/>
        </w:rPr>
        <w:t>Balmer</w:t>
      </w:r>
      <w:proofErr w:type="spellEnd"/>
      <w:r w:rsidRPr="00477BA9">
        <w:rPr>
          <w:rFonts w:ascii="Comic Sans MS" w:hAnsi="Comic Sans MS"/>
          <w:sz w:val="24"/>
          <w:szCs w:val="24"/>
        </w:rPr>
        <w:t>, Hidrojenin görünür bölgedeki spektrum çizgilerinin dalga boylarını ve frekanslarını incelemiş ve bunların şu eşitliklerle hesaplanabileceğini ileri sürmüştür</w:t>
      </w:r>
      <w:r w:rsidRPr="002A36D1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</w:p>
    <w:p w:rsidR="002A36D1" w:rsidRPr="002A36D1" w:rsidRDefault="00A93477" w:rsidP="002A36D1">
      <w:pPr>
        <w:pStyle w:val="ListeParagraf"/>
        <w:jc w:val="center"/>
        <w:rPr>
          <w:rFonts w:ascii="Comic Sans MS" w:hAnsi="Comic Sans MS"/>
        </w:rPr>
      </w:pPr>
      <w:r w:rsidRPr="002A36D1">
        <w:rPr>
          <w:rFonts w:ascii="Comic Sans MS" w:hAnsi="Comic Sans MS"/>
        </w:rPr>
        <w:object w:dxaOrig="2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3pt;height:40.2pt" o:ole="">
            <v:imagedata r:id="rId5" o:title=""/>
          </v:shape>
          <o:OLEObject Type="Embed" ProgID="Equation.3" ShapeID="_x0000_i1027" DrawAspect="Content" ObjectID="_1589965632" r:id="rId6"/>
        </w:object>
      </w:r>
    </w:p>
    <w:p w:rsidR="00583CF1" w:rsidRDefault="002A36D1" w:rsidP="002A36D1">
      <w:pPr>
        <w:pStyle w:val="ListeParagraf"/>
        <w:jc w:val="center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object w:dxaOrig="2560" w:dyaOrig="1680">
          <v:shape id="_x0000_i1028" type="#_x0000_t75" style="width:160.85pt;height:104.75pt" o:ole="">
            <v:imagedata r:id="rId7" o:title=""/>
          </v:shape>
          <o:OLEObject Type="Embed" ProgID="Equation.3" ShapeID="_x0000_i1028" DrawAspect="Content" ObjectID="_1589965633" r:id="rId8"/>
        </w:object>
      </w:r>
    </w:p>
    <w:p w:rsidR="002A36D1" w:rsidRDefault="002A36D1" w:rsidP="002A36D1">
      <w:pPr>
        <w:pStyle w:val="ListeParagraf"/>
        <w:jc w:val="center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object w:dxaOrig="1560" w:dyaOrig="320">
          <v:shape id="_x0000_i1029" type="#_x0000_t75" style="width:100.05pt;height:20.55pt" o:ole="">
            <v:imagedata r:id="rId9" o:title=""/>
          </v:shape>
          <o:OLEObject Type="Embed" ProgID="Equation.3" ShapeID="_x0000_i1029" DrawAspect="Content" ObjectID="_1589965634" r:id="rId10"/>
        </w:object>
      </w:r>
    </w:p>
    <w:p w:rsid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proofErr w:type="spellStart"/>
      <w:r w:rsidRPr="002A36D1">
        <w:rPr>
          <w:rFonts w:ascii="Comic Sans MS" w:hAnsi="Comic Sans MS"/>
          <w:sz w:val="24"/>
          <w:szCs w:val="24"/>
        </w:rPr>
        <w:t>Hidrojen’in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yayılma spektrumunun görünür bölgedeki dalga boylarına karşılık gelir ve bu seriye </w:t>
      </w:r>
      <w:proofErr w:type="spellStart"/>
      <w:r w:rsidRPr="002A36D1">
        <w:rPr>
          <w:rFonts w:ascii="Comic Sans MS" w:hAnsi="Comic Sans MS"/>
          <w:sz w:val="24"/>
          <w:szCs w:val="24"/>
        </w:rPr>
        <w:t>Balmer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serisi denir.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2A36D1" w:rsidRP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2A36D1" w:rsidRDefault="00A93477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object w:dxaOrig="2700" w:dyaOrig="620">
          <v:shape id="_x0000_i1030" type="#_x0000_t75" style="width:157.1pt;height:35.55pt" o:ole="">
            <v:imagedata r:id="rId11" o:title=""/>
          </v:shape>
          <o:OLEObject Type="Embed" ProgID="Equation.3" ShapeID="_x0000_i1030" DrawAspect="Content" ObjectID="_1589965635" r:id="rId12"/>
        </w:object>
      </w:r>
      <w:r w:rsidR="002A36D1">
        <w:rPr>
          <w:rFonts w:ascii="Comic Sans MS" w:hAnsi="Comic Sans MS"/>
          <w:sz w:val="24"/>
          <w:szCs w:val="24"/>
        </w:rPr>
        <w:t xml:space="preserve">                 </w:t>
      </w:r>
      <w:r w:rsidRPr="002A36D1">
        <w:rPr>
          <w:rFonts w:ascii="Comic Sans MS" w:hAnsi="Comic Sans MS"/>
          <w:sz w:val="24"/>
          <w:szCs w:val="24"/>
        </w:rPr>
        <w:object w:dxaOrig="1560" w:dyaOrig="320">
          <v:shape id="_x0000_i1031" type="#_x0000_t75" style="width:99.1pt;height:19.65pt" o:ole="">
            <v:imagedata r:id="rId13" o:title=""/>
          </v:shape>
          <o:OLEObject Type="Embed" ProgID="Equation.3" ShapeID="_x0000_i1031" DrawAspect="Content" ObjectID="_1589965636" r:id="rId14"/>
        </w:object>
      </w:r>
    </w:p>
    <w:p w:rsid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2A36D1" w:rsidRP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proofErr w:type="gramStart"/>
      <w:r w:rsidRPr="002A36D1">
        <w:rPr>
          <w:rFonts w:ascii="Comic Sans MS" w:hAnsi="Comic Sans MS"/>
          <w:sz w:val="24"/>
          <w:szCs w:val="24"/>
        </w:rPr>
        <w:t>n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=3   </w:t>
      </w:r>
      <w:r w:rsidRPr="002A36D1">
        <w:rPr>
          <w:rFonts w:ascii="Comic Sans MS" w:hAnsi="Comic Sans MS"/>
          <w:sz w:val="24"/>
          <w:szCs w:val="24"/>
        </w:rPr>
        <w:sym w:font="Symbol" w:char="F06C"/>
      </w:r>
      <w:r w:rsidRPr="002A36D1">
        <w:rPr>
          <w:rFonts w:ascii="Comic Sans MS" w:hAnsi="Comic Sans MS"/>
          <w:sz w:val="24"/>
          <w:szCs w:val="24"/>
        </w:rPr>
        <w:t xml:space="preserve"> </w:t>
      </w:r>
      <w:r w:rsidRPr="002A36D1">
        <w:rPr>
          <w:rFonts w:ascii="Comic Sans MS" w:hAnsi="Comic Sans MS"/>
          <w:sz w:val="24"/>
          <w:szCs w:val="24"/>
        </w:rPr>
        <w:sym w:font="Symbol" w:char="F0AE"/>
      </w:r>
      <w:r w:rsidRPr="002A36D1">
        <w:rPr>
          <w:rFonts w:ascii="Comic Sans MS" w:hAnsi="Comic Sans MS"/>
          <w:sz w:val="24"/>
          <w:szCs w:val="24"/>
        </w:rPr>
        <w:t xml:space="preserve">656,3 </w:t>
      </w:r>
      <w:proofErr w:type="spellStart"/>
      <w:r w:rsidRPr="002A36D1">
        <w:rPr>
          <w:rFonts w:ascii="Comic Sans MS" w:hAnsi="Comic Sans MS"/>
          <w:sz w:val="24"/>
          <w:szCs w:val="24"/>
        </w:rPr>
        <w:t>nm</w:t>
      </w:r>
      <w:proofErr w:type="spellEnd"/>
    </w:p>
    <w:p w:rsidR="002A36D1" w:rsidRP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proofErr w:type="gramStart"/>
      <w:r w:rsidRPr="002A36D1">
        <w:rPr>
          <w:rFonts w:ascii="Comic Sans MS" w:hAnsi="Comic Sans MS"/>
          <w:sz w:val="24"/>
          <w:szCs w:val="24"/>
        </w:rPr>
        <w:t>n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=4   </w:t>
      </w:r>
      <w:r w:rsidRPr="002A36D1">
        <w:rPr>
          <w:rFonts w:ascii="Comic Sans MS" w:hAnsi="Comic Sans MS"/>
          <w:sz w:val="24"/>
          <w:szCs w:val="24"/>
        </w:rPr>
        <w:sym w:font="Symbol" w:char="F06C"/>
      </w:r>
      <w:r w:rsidRPr="002A36D1">
        <w:rPr>
          <w:rFonts w:ascii="Comic Sans MS" w:hAnsi="Comic Sans MS"/>
          <w:sz w:val="24"/>
          <w:szCs w:val="24"/>
        </w:rPr>
        <w:t xml:space="preserve"> </w:t>
      </w:r>
      <w:r w:rsidRPr="002A36D1">
        <w:rPr>
          <w:rFonts w:ascii="Comic Sans MS" w:hAnsi="Comic Sans MS"/>
          <w:sz w:val="24"/>
          <w:szCs w:val="24"/>
        </w:rPr>
        <w:sym w:font="Symbol" w:char="F0AE"/>
      </w:r>
      <w:r w:rsidRPr="002A36D1">
        <w:rPr>
          <w:rFonts w:ascii="Comic Sans MS" w:hAnsi="Comic Sans MS"/>
          <w:sz w:val="24"/>
          <w:szCs w:val="24"/>
        </w:rPr>
        <w:t xml:space="preserve">486,3 </w:t>
      </w:r>
      <w:proofErr w:type="spellStart"/>
      <w:r w:rsidRPr="002A36D1">
        <w:rPr>
          <w:rFonts w:ascii="Comic Sans MS" w:hAnsi="Comic Sans MS"/>
          <w:sz w:val="24"/>
          <w:szCs w:val="24"/>
        </w:rPr>
        <w:t>nm</w:t>
      </w:r>
      <w:proofErr w:type="spellEnd"/>
    </w:p>
    <w:p w:rsidR="002A36D1" w:rsidRP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proofErr w:type="gramStart"/>
      <w:r w:rsidRPr="002A36D1">
        <w:rPr>
          <w:rFonts w:ascii="Comic Sans MS" w:hAnsi="Comic Sans MS"/>
          <w:sz w:val="24"/>
          <w:szCs w:val="24"/>
        </w:rPr>
        <w:t>n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=5     </w:t>
      </w:r>
      <w:r w:rsidRPr="002A36D1">
        <w:rPr>
          <w:rFonts w:ascii="Comic Sans MS" w:hAnsi="Comic Sans MS"/>
          <w:sz w:val="24"/>
          <w:szCs w:val="24"/>
        </w:rPr>
        <w:sym w:font="Symbol" w:char="F06C"/>
      </w:r>
      <w:r w:rsidRPr="002A36D1">
        <w:rPr>
          <w:rFonts w:ascii="Comic Sans MS" w:hAnsi="Comic Sans MS"/>
          <w:sz w:val="24"/>
          <w:szCs w:val="24"/>
        </w:rPr>
        <w:t xml:space="preserve"> </w:t>
      </w:r>
      <w:r w:rsidRPr="002A36D1">
        <w:rPr>
          <w:rFonts w:ascii="Comic Sans MS" w:hAnsi="Comic Sans MS"/>
          <w:sz w:val="24"/>
          <w:szCs w:val="24"/>
        </w:rPr>
        <w:sym w:font="Symbol" w:char="F0AE"/>
      </w:r>
      <w:r w:rsidRPr="002A36D1">
        <w:rPr>
          <w:rFonts w:ascii="Comic Sans MS" w:hAnsi="Comic Sans MS"/>
          <w:sz w:val="24"/>
          <w:szCs w:val="24"/>
        </w:rPr>
        <w:t xml:space="preserve">432,4 </w:t>
      </w:r>
      <w:proofErr w:type="spellStart"/>
      <w:r w:rsidRPr="002A36D1">
        <w:rPr>
          <w:rFonts w:ascii="Comic Sans MS" w:hAnsi="Comic Sans MS"/>
          <w:sz w:val="24"/>
          <w:szCs w:val="24"/>
        </w:rPr>
        <w:t>nm</w:t>
      </w:r>
      <w:proofErr w:type="spellEnd"/>
    </w:p>
    <w:p w:rsid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proofErr w:type="gramStart"/>
      <w:r w:rsidRPr="002A36D1">
        <w:rPr>
          <w:rFonts w:ascii="Comic Sans MS" w:hAnsi="Comic Sans MS"/>
          <w:sz w:val="24"/>
          <w:szCs w:val="24"/>
        </w:rPr>
        <w:t>n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=6     </w:t>
      </w:r>
      <w:r w:rsidRPr="002A36D1">
        <w:rPr>
          <w:rFonts w:ascii="Comic Sans MS" w:hAnsi="Comic Sans MS"/>
          <w:sz w:val="24"/>
          <w:szCs w:val="24"/>
        </w:rPr>
        <w:sym w:font="Symbol" w:char="F06C"/>
      </w:r>
      <w:r w:rsidRPr="002A36D1">
        <w:rPr>
          <w:rFonts w:ascii="Comic Sans MS" w:hAnsi="Comic Sans MS"/>
          <w:sz w:val="24"/>
          <w:szCs w:val="24"/>
        </w:rPr>
        <w:t xml:space="preserve"> </w:t>
      </w:r>
      <w:r w:rsidRPr="002A36D1">
        <w:rPr>
          <w:rFonts w:ascii="Comic Sans MS" w:hAnsi="Comic Sans MS"/>
          <w:sz w:val="24"/>
          <w:szCs w:val="24"/>
        </w:rPr>
        <w:sym w:font="Symbol" w:char="F0AE"/>
      </w:r>
      <w:r w:rsidRPr="002A36D1">
        <w:rPr>
          <w:rFonts w:ascii="Comic Sans MS" w:hAnsi="Comic Sans MS"/>
          <w:sz w:val="24"/>
          <w:szCs w:val="24"/>
        </w:rPr>
        <w:t xml:space="preserve">410,3 </w:t>
      </w:r>
      <w:proofErr w:type="spellStart"/>
      <w:r w:rsidRPr="002A36D1">
        <w:rPr>
          <w:rFonts w:ascii="Comic Sans MS" w:hAnsi="Comic Sans MS"/>
          <w:sz w:val="24"/>
          <w:szCs w:val="24"/>
        </w:rPr>
        <w:t>nm</w:t>
      </w:r>
      <w:proofErr w:type="spellEnd"/>
    </w:p>
    <w:p w:rsidR="00A93477" w:rsidRDefault="00A93477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2A36D1" w:rsidRPr="002A36D1" w:rsidRDefault="00A93477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object w:dxaOrig="2560" w:dyaOrig="620">
          <v:shape id="_x0000_i1032" type="#_x0000_t75" style="width:165.5pt;height:40.2pt" o:ole="">
            <v:imagedata r:id="rId15" o:title=""/>
          </v:shape>
          <o:OLEObject Type="Embed" ProgID="Equation.3" ShapeID="_x0000_i1032" DrawAspect="Content" ObjectID="_1589965637" r:id="rId16"/>
        </w:object>
      </w:r>
    </w:p>
    <w:p w:rsidR="002A36D1" w:rsidRPr="002A36D1" w:rsidRDefault="002A36D1" w:rsidP="002A36D1">
      <w:pPr>
        <w:pStyle w:val="ListeParagraf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2A36D1">
        <w:rPr>
          <w:rFonts w:ascii="Comic Sans MS" w:hAnsi="Comic Sans MS"/>
        </w:rPr>
        <w:t>Buna göre bazı Hidrojen spektrum serileri tanımlanır.</w:t>
      </w:r>
    </w:p>
    <w:p w:rsidR="002A36D1" w:rsidRPr="00583CF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tbl>
      <w:tblPr>
        <w:tblW w:w="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8"/>
        <w:gridCol w:w="1206"/>
        <w:gridCol w:w="2450"/>
      </w:tblGrid>
      <w:tr w:rsidR="002A36D1" w:rsidRPr="002A36D1" w:rsidTr="002A36D1">
        <w:trPr>
          <w:trHeight w:val="346"/>
          <w:jc w:val="center"/>
        </w:trPr>
        <w:tc>
          <w:tcPr>
            <w:tcW w:w="1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n</w:t>
            </w:r>
            <w:r w:rsidRPr="002A36D1">
              <w:rPr>
                <w:rFonts w:ascii="Comic Sans MS" w:hAnsi="Comic Sans MS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n</w:t>
            </w:r>
            <w:r w:rsidRPr="002A36D1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</w:tr>
      <w:tr w:rsidR="002A36D1" w:rsidRPr="002A36D1" w:rsidTr="002A36D1">
        <w:trPr>
          <w:trHeight w:val="346"/>
          <w:jc w:val="center"/>
        </w:trPr>
        <w:tc>
          <w:tcPr>
            <w:tcW w:w="1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A36D1">
              <w:rPr>
                <w:rFonts w:ascii="Comic Sans MS" w:hAnsi="Comic Sans MS"/>
                <w:sz w:val="24"/>
                <w:szCs w:val="24"/>
              </w:rPr>
              <w:t>Lyman</w:t>
            </w:r>
            <w:proofErr w:type="spellEnd"/>
          </w:p>
        </w:tc>
        <w:tc>
          <w:tcPr>
            <w:tcW w:w="1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2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2,3,4,5</w:t>
            </w:r>
            <w:proofErr w:type="gramStart"/>
            <w:r w:rsidRPr="002A36D1">
              <w:rPr>
                <w:rFonts w:ascii="Comic Sans MS" w:hAnsi="Comic Sans MS"/>
                <w:sz w:val="24"/>
                <w:szCs w:val="24"/>
              </w:rPr>
              <w:t>........</w:t>
            </w:r>
            <w:proofErr w:type="gramEnd"/>
            <w:r w:rsidRPr="002A36D1">
              <w:rPr>
                <w:rFonts w:ascii="Comic Sans MS" w:hAnsi="Comic Sans MS"/>
                <w:sz w:val="24"/>
                <w:szCs w:val="24"/>
              </w:rPr>
              <w:sym w:font="Symbol" w:char="F0A5"/>
            </w:r>
          </w:p>
        </w:tc>
      </w:tr>
      <w:tr w:rsidR="002A36D1" w:rsidRPr="002A36D1" w:rsidTr="002A36D1">
        <w:trPr>
          <w:trHeight w:val="346"/>
          <w:jc w:val="center"/>
        </w:trPr>
        <w:tc>
          <w:tcPr>
            <w:tcW w:w="1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A36D1">
              <w:rPr>
                <w:rFonts w:ascii="Comic Sans MS" w:hAnsi="Comic Sans MS"/>
                <w:sz w:val="24"/>
                <w:szCs w:val="24"/>
              </w:rPr>
              <w:lastRenderedPageBreak/>
              <w:t>Balmer</w:t>
            </w:r>
            <w:proofErr w:type="spellEnd"/>
          </w:p>
        </w:tc>
        <w:tc>
          <w:tcPr>
            <w:tcW w:w="1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3,4,5,6</w:t>
            </w:r>
            <w:proofErr w:type="gramStart"/>
            <w:r w:rsidRPr="002A36D1">
              <w:rPr>
                <w:rFonts w:ascii="Comic Sans MS" w:hAnsi="Comic Sans MS"/>
                <w:sz w:val="24"/>
                <w:szCs w:val="24"/>
              </w:rPr>
              <w:t>........</w:t>
            </w:r>
            <w:proofErr w:type="gramEnd"/>
            <w:r w:rsidRPr="002A36D1">
              <w:rPr>
                <w:rFonts w:ascii="Comic Sans MS" w:hAnsi="Comic Sans MS"/>
                <w:sz w:val="24"/>
                <w:szCs w:val="24"/>
              </w:rPr>
              <w:sym w:font="Symbol" w:char="F0A5"/>
            </w:r>
          </w:p>
        </w:tc>
      </w:tr>
      <w:tr w:rsidR="002A36D1" w:rsidRPr="002A36D1" w:rsidTr="002A36D1">
        <w:trPr>
          <w:trHeight w:val="346"/>
          <w:jc w:val="center"/>
        </w:trPr>
        <w:tc>
          <w:tcPr>
            <w:tcW w:w="1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A36D1">
              <w:rPr>
                <w:rFonts w:ascii="Comic Sans MS" w:hAnsi="Comic Sans MS"/>
                <w:sz w:val="24"/>
                <w:szCs w:val="24"/>
              </w:rPr>
              <w:t>Paschen</w:t>
            </w:r>
            <w:proofErr w:type="spellEnd"/>
          </w:p>
        </w:tc>
        <w:tc>
          <w:tcPr>
            <w:tcW w:w="1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2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4,5,6,7</w:t>
            </w:r>
            <w:proofErr w:type="gramStart"/>
            <w:r w:rsidRPr="002A36D1">
              <w:rPr>
                <w:rFonts w:ascii="Comic Sans MS" w:hAnsi="Comic Sans MS"/>
                <w:sz w:val="24"/>
                <w:szCs w:val="24"/>
              </w:rPr>
              <w:t>........</w:t>
            </w:r>
            <w:proofErr w:type="gramEnd"/>
            <w:r w:rsidRPr="002A36D1">
              <w:rPr>
                <w:rFonts w:ascii="Comic Sans MS" w:hAnsi="Comic Sans MS"/>
                <w:sz w:val="24"/>
                <w:szCs w:val="24"/>
              </w:rPr>
              <w:sym w:font="Symbol" w:char="F0A5"/>
            </w:r>
          </w:p>
        </w:tc>
      </w:tr>
      <w:tr w:rsidR="002A36D1" w:rsidRPr="002A36D1" w:rsidTr="002A36D1">
        <w:trPr>
          <w:trHeight w:val="346"/>
          <w:jc w:val="center"/>
        </w:trPr>
        <w:tc>
          <w:tcPr>
            <w:tcW w:w="1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A36D1">
              <w:rPr>
                <w:rFonts w:ascii="Comic Sans MS" w:hAnsi="Comic Sans MS"/>
                <w:sz w:val="24"/>
                <w:szCs w:val="24"/>
              </w:rPr>
              <w:t>Brackett</w:t>
            </w:r>
            <w:proofErr w:type="spellEnd"/>
          </w:p>
        </w:tc>
        <w:tc>
          <w:tcPr>
            <w:tcW w:w="1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2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5,6,7,8</w:t>
            </w:r>
            <w:proofErr w:type="gramStart"/>
            <w:r w:rsidRPr="002A36D1">
              <w:rPr>
                <w:rFonts w:ascii="Comic Sans MS" w:hAnsi="Comic Sans MS"/>
                <w:sz w:val="24"/>
                <w:szCs w:val="24"/>
              </w:rPr>
              <w:t>,.......</w:t>
            </w:r>
            <w:proofErr w:type="gramEnd"/>
            <w:r w:rsidRPr="002A36D1">
              <w:rPr>
                <w:rFonts w:ascii="Comic Sans MS" w:hAnsi="Comic Sans MS"/>
                <w:sz w:val="24"/>
                <w:szCs w:val="24"/>
              </w:rPr>
              <w:sym w:font="Symbol" w:char="F0A5"/>
            </w:r>
          </w:p>
        </w:tc>
      </w:tr>
      <w:tr w:rsidR="002A36D1" w:rsidRPr="002A36D1" w:rsidTr="002A36D1">
        <w:trPr>
          <w:trHeight w:val="135"/>
          <w:jc w:val="center"/>
        </w:trPr>
        <w:tc>
          <w:tcPr>
            <w:tcW w:w="1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A36D1">
              <w:rPr>
                <w:rFonts w:ascii="Comic Sans MS" w:hAnsi="Comic Sans MS"/>
                <w:sz w:val="24"/>
                <w:szCs w:val="24"/>
              </w:rPr>
              <w:t>Pfund</w:t>
            </w:r>
            <w:proofErr w:type="spellEnd"/>
          </w:p>
        </w:tc>
        <w:tc>
          <w:tcPr>
            <w:tcW w:w="1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2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6D1" w:rsidRPr="002A36D1" w:rsidRDefault="002A36D1" w:rsidP="002A36D1">
            <w:pPr>
              <w:pStyle w:val="ListeParagraf"/>
              <w:rPr>
                <w:rFonts w:ascii="Comic Sans MS" w:hAnsi="Comic Sans MS"/>
                <w:sz w:val="24"/>
                <w:szCs w:val="24"/>
              </w:rPr>
            </w:pPr>
            <w:r w:rsidRPr="002A36D1">
              <w:rPr>
                <w:rFonts w:ascii="Comic Sans MS" w:hAnsi="Comic Sans MS"/>
                <w:sz w:val="24"/>
                <w:szCs w:val="24"/>
              </w:rPr>
              <w:t>6,7,8,9</w:t>
            </w:r>
            <w:proofErr w:type="gramStart"/>
            <w:r w:rsidRPr="002A36D1">
              <w:rPr>
                <w:rFonts w:ascii="Comic Sans MS" w:hAnsi="Comic Sans MS"/>
                <w:sz w:val="24"/>
                <w:szCs w:val="24"/>
              </w:rPr>
              <w:t>........</w:t>
            </w:r>
            <w:proofErr w:type="gramEnd"/>
            <w:r w:rsidRPr="002A36D1">
              <w:rPr>
                <w:rFonts w:ascii="Comic Sans MS" w:hAnsi="Comic Sans MS"/>
                <w:sz w:val="24"/>
                <w:szCs w:val="24"/>
              </w:rPr>
              <w:sym w:font="Symbol" w:char="F0A5"/>
            </w:r>
          </w:p>
        </w:tc>
      </w:tr>
    </w:tbl>
    <w:p w:rsid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2A36D1" w:rsidRDefault="002A36D1" w:rsidP="002A36D1">
      <w:pPr>
        <w:pStyle w:val="ListeParagraf"/>
        <w:rPr>
          <w:rFonts w:ascii="Comic Sans MS" w:hAnsi="Comic Sans MS"/>
          <w:b/>
          <w:u w:val="single"/>
        </w:rPr>
      </w:pPr>
      <w:r w:rsidRPr="002A36D1">
        <w:rPr>
          <w:rFonts w:ascii="Comic Sans MS" w:hAnsi="Comic Sans MS"/>
          <w:b/>
          <w:sz w:val="24"/>
          <w:szCs w:val="24"/>
          <w:u w:val="single"/>
        </w:rPr>
        <w:t xml:space="preserve">  </w:t>
      </w:r>
      <w:proofErr w:type="spellStart"/>
      <w:r w:rsidRPr="002A36D1">
        <w:rPr>
          <w:rFonts w:ascii="Comic Sans MS" w:hAnsi="Comic Sans MS"/>
          <w:b/>
          <w:u w:val="single"/>
        </w:rPr>
        <w:t>Bohr</w:t>
      </w:r>
      <w:proofErr w:type="spellEnd"/>
      <w:r w:rsidRPr="002A36D1">
        <w:rPr>
          <w:rFonts w:ascii="Comic Sans MS" w:hAnsi="Comic Sans MS"/>
          <w:b/>
          <w:u w:val="single"/>
        </w:rPr>
        <w:t xml:space="preserve"> Teorisi</w:t>
      </w:r>
    </w:p>
    <w:p w:rsidR="00F9424F" w:rsidRPr="002A36D1" w:rsidRDefault="00F9424F" w:rsidP="002A36D1">
      <w:pPr>
        <w:pStyle w:val="ListeParagraf"/>
        <w:rPr>
          <w:rFonts w:ascii="Comic Sans MS" w:hAnsi="Comic Sans MS"/>
          <w:b/>
          <w:u w:val="single"/>
        </w:rPr>
      </w:pPr>
    </w:p>
    <w:p w:rsidR="002A36D1" w:rsidRP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t xml:space="preserve">1913 de </w:t>
      </w:r>
      <w:proofErr w:type="spellStart"/>
      <w:r w:rsidRPr="002A36D1">
        <w:rPr>
          <w:rFonts w:ascii="Comic Sans MS" w:hAnsi="Comic Sans MS"/>
          <w:sz w:val="24"/>
          <w:szCs w:val="24"/>
        </w:rPr>
        <w:t>Niels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A36D1">
        <w:rPr>
          <w:rFonts w:ascii="Comic Sans MS" w:hAnsi="Comic Sans MS"/>
          <w:sz w:val="24"/>
          <w:szCs w:val="24"/>
        </w:rPr>
        <w:t>Bohr</w:t>
      </w:r>
      <w:proofErr w:type="spellEnd"/>
      <w:r w:rsidRPr="002A36D1">
        <w:rPr>
          <w:rFonts w:ascii="Comic Sans MS" w:hAnsi="Comic Sans MS"/>
          <w:sz w:val="24"/>
          <w:szCs w:val="24"/>
        </w:rPr>
        <w:t>, hidrojen atomunun elektronik yapısı için bir teori teklif etmiştir.</w:t>
      </w:r>
    </w:p>
    <w:p w:rsid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t>Hidrojen atomu bir elektron ve bir protondan ibaret bir çekirdek ihtiva eder.</w:t>
      </w:r>
    </w:p>
    <w:p w:rsidR="002A36D1" w:rsidRPr="002A36D1" w:rsidRDefault="002A36D1" w:rsidP="00A93477">
      <w:pPr>
        <w:pStyle w:val="ListeParagraf"/>
        <w:jc w:val="both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A36D1">
        <w:rPr>
          <w:rFonts w:ascii="Comic Sans MS" w:hAnsi="Comic Sans MS"/>
        </w:rPr>
        <w:t>Born</w:t>
      </w:r>
      <w:proofErr w:type="spellEnd"/>
      <w:r w:rsidRPr="002A36D1">
        <w:rPr>
          <w:rFonts w:ascii="Comic Sans MS" w:hAnsi="Comic Sans MS"/>
        </w:rPr>
        <w:t xml:space="preserve"> teorisinin esasları şöyledir.</w:t>
      </w:r>
    </w:p>
    <w:p w:rsidR="006200A4" w:rsidRPr="002A36D1" w:rsidRDefault="002A36D1" w:rsidP="00A93477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t>Hidrojen atomunun elektronu sadece belli dairesel yörüngelerde (</w:t>
      </w:r>
      <w:proofErr w:type="spellStart"/>
      <w:r w:rsidRPr="002A36D1">
        <w:rPr>
          <w:rFonts w:ascii="Comic Sans MS" w:hAnsi="Comic Sans MS"/>
          <w:sz w:val="24"/>
          <w:szCs w:val="24"/>
        </w:rPr>
        <w:t>orbitallerde</w:t>
      </w:r>
      <w:proofErr w:type="spellEnd"/>
      <w:r w:rsidRPr="002A36D1">
        <w:rPr>
          <w:rFonts w:ascii="Comic Sans MS" w:hAnsi="Comic Sans MS"/>
          <w:sz w:val="24"/>
          <w:szCs w:val="24"/>
        </w:rPr>
        <w:t>-enerji seviyelerinde-kabuklarda)  bulunabilir. Bu yörüngeler K,L,M,N... gibi harflerle veya n=1,2,3,4</w:t>
      </w:r>
      <w:proofErr w:type="gramStart"/>
      <w:r w:rsidRPr="002A36D1">
        <w:rPr>
          <w:rFonts w:ascii="Comic Sans MS" w:hAnsi="Comic Sans MS"/>
          <w:sz w:val="24"/>
          <w:szCs w:val="24"/>
        </w:rPr>
        <w:t>..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 Gibi sayılarla gösterilir.</w:t>
      </w:r>
    </w:p>
    <w:p w:rsidR="006200A4" w:rsidRPr="002A36D1" w:rsidRDefault="002A36D1" w:rsidP="00A93477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t xml:space="preserve">Elektronlar, bu yörüngelerde hareket eder ve her yörüngenin enerjisi farklıdır. Çekirdeğe en yakın, yani en küçük yörünge </w:t>
      </w:r>
      <w:proofErr w:type="gramStart"/>
      <w:r w:rsidRPr="002A36D1">
        <w:rPr>
          <w:rFonts w:ascii="Comic Sans MS" w:hAnsi="Comic Sans MS"/>
          <w:sz w:val="24"/>
          <w:szCs w:val="24"/>
        </w:rPr>
        <w:t>K  yörüngesidir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 (n=1). Çekirdekten uzaklaştıkça, yörüngenin yarıçapı artar ve elektronunda enerjisi artar. Elektron yörüngeler arasında herhangi bir enerji seviyesinde bulunamaz.</w:t>
      </w:r>
    </w:p>
    <w:p w:rsidR="002A36D1" w:rsidRPr="002A36D1" w:rsidRDefault="002A36D1" w:rsidP="00A93477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proofErr w:type="gramStart"/>
      <w:r w:rsidRPr="002A36D1">
        <w:rPr>
          <w:rFonts w:ascii="Comic Sans MS" w:hAnsi="Comic Sans MS"/>
          <w:sz w:val="24"/>
          <w:szCs w:val="24"/>
        </w:rPr>
        <w:t>Bir  atomun</w:t>
      </w:r>
      <w:proofErr w:type="gramEnd"/>
      <w:r w:rsidRPr="002A36D1">
        <w:rPr>
          <w:rFonts w:ascii="Comic Sans MS" w:hAnsi="Comic Sans MS"/>
          <w:sz w:val="24"/>
          <w:szCs w:val="24"/>
        </w:rPr>
        <w:t xml:space="preserve"> elektronları, çekirdeğe mümkün olduğu kadar  yakın enerji seviyelerinde bulunurlarsa, elektronlar TEMEL HALDE bulunurlar denir. Atomlar, elektrik arkında veya bek alevinde ısıtıldığında, elektronlar enerji </w:t>
      </w:r>
      <w:proofErr w:type="spellStart"/>
      <w:r w:rsidRPr="002A36D1">
        <w:rPr>
          <w:rFonts w:ascii="Comic Sans MS" w:hAnsi="Comic Sans MS"/>
          <w:sz w:val="24"/>
          <w:szCs w:val="24"/>
        </w:rPr>
        <w:t>absorplayarak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daha dıştaki daha yüksek enerji seviyelerine geçerler. Bu duruma atomlar UYARILMIŞ </w:t>
      </w:r>
      <w:proofErr w:type="spellStart"/>
      <w:r w:rsidRPr="002A36D1">
        <w:rPr>
          <w:rFonts w:ascii="Comic Sans MS" w:hAnsi="Comic Sans MS"/>
          <w:sz w:val="24"/>
          <w:szCs w:val="24"/>
        </w:rPr>
        <w:t>HALDE’dir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denir.</w:t>
      </w:r>
    </w:p>
    <w:p w:rsidR="002A36D1" w:rsidRPr="002A36D1" w:rsidRDefault="002A36D1" w:rsidP="00A93477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t xml:space="preserve"> Bir elektron daha düşük enerji seviyelerine geçerken belli miktarda enerji yayınlarlar. Bu ışığın karakteristik bir frekansı vardır ve </w:t>
      </w:r>
      <w:proofErr w:type="spellStart"/>
      <w:r w:rsidRPr="002A36D1">
        <w:rPr>
          <w:rFonts w:ascii="Comic Sans MS" w:hAnsi="Comic Sans MS"/>
          <w:sz w:val="24"/>
          <w:szCs w:val="24"/>
        </w:rPr>
        <w:t>karekteristik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bir spektral çizgi meydana getirir.</w:t>
      </w:r>
    </w:p>
    <w:p w:rsidR="002A36D1" w:rsidRDefault="002A36D1" w:rsidP="00A93477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proofErr w:type="spellStart"/>
      <w:r w:rsidRPr="002A36D1">
        <w:rPr>
          <w:rFonts w:ascii="Comic Sans MS" w:hAnsi="Comic Sans MS"/>
          <w:sz w:val="24"/>
          <w:szCs w:val="24"/>
        </w:rPr>
        <w:t>Born</w:t>
      </w:r>
      <w:proofErr w:type="spellEnd"/>
      <w:r w:rsidRPr="002A36D1">
        <w:rPr>
          <w:rFonts w:ascii="Comic Sans MS" w:hAnsi="Comic Sans MS"/>
          <w:sz w:val="24"/>
          <w:szCs w:val="24"/>
        </w:rPr>
        <w:t xml:space="preserve"> herhangi bir yörüngedeki elektronun enerjisini hesaplamak için bir eşitlik türetmiştir.</w:t>
      </w:r>
    </w:p>
    <w:p w:rsidR="002A36D1" w:rsidRPr="002A36D1" w:rsidRDefault="00A93477" w:rsidP="002A36D1">
      <w:pPr>
        <w:pStyle w:val="ListeParagraf"/>
        <w:rPr>
          <w:rFonts w:ascii="Comic Sans MS" w:hAnsi="Comic Sans MS"/>
          <w:sz w:val="24"/>
          <w:szCs w:val="24"/>
        </w:rPr>
      </w:pPr>
      <w:r w:rsidRPr="002A36D1">
        <w:rPr>
          <w:rFonts w:ascii="Comic Sans MS" w:hAnsi="Comic Sans MS"/>
          <w:sz w:val="24"/>
          <w:szCs w:val="24"/>
        </w:rPr>
        <w:object w:dxaOrig="2120" w:dyaOrig="660">
          <v:shape id="_x0000_i1033" type="#_x0000_t75" style="width:149.6pt;height:46.75pt" o:ole="">
            <v:imagedata r:id="rId17" o:title=""/>
          </v:shape>
          <o:OLEObject Type="Embed" ProgID="Equation.3" ShapeID="_x0000_i1033" DrawAspect="Content" ObjectID="_1589965638" r:id="rId18"/>
        </w:object>
      </w:r>
      <w:r w:rsidR="002A36D1">
        <w:rPr>
          <w:rFonts w:ascii="Comic Sans MS" w:hAnsi="Comic Sans MS"/>
          <w:sz w:val="24"/>
          <w:szCs w:val="24"/>
        </w:rPr>
        <w:t xml:space="preserve">             </w:t>
      </w:r>
      <w:r w:rsidRPr="002A36D1">
        <w:rPr>
          <w:rFonts w:ascii="Comic Sans MS" w:hAnsi="Comic Sans MS"/>
          <w:position w:val="-10"/>
          <w:sz w:val="24"/>
          <w:szCs w:val="24"/>
        </w:rPr>
        <w:object w:dxaOrig="1380" w:dyaOrig="320">
          <v:shape id="_x0000_i1034" type="#_x0000_t75" style="width:136.5pt;height:31.8pt" o:ole="">
            <v:imagedata r:id="rId19" o:title=""/>
          </v:shape>
          <o:OLEObject Type="Embed" ProgID="Equation.3" ShapeID="_x0000_i1034" DrawAspect="Content" ObjectID="_1589965639" r:id="rId20"/>
        </w:object>
      </w:r>
    </w:p>
    <w:p w:rsidR="002A36D1" w:rsidRPr="002A36D1" w:rsidRDefault="002A36D1" w:rsidP="002A36D1">
      <w:pPr>
        <w:pStyle w:val="ListeParagraf"/>
        <w:rPr>
          <w:rFonts w:ascii="Comic Sans MS" w:hAnsi="Comic Sans MS"/>
          <w:sz w:val="24"/>
          <w:szCs w:val="24"/>
        </w:rPr>
      </w:pPr>
    </w:p>
    <w:p w:rsidR="000E21A1" w:rsidRPr="000E21A1" w:rsidRDefault="000E21A1" w:rsidP="002A36D1">
      <w:pPr>
        <w:pStyle w:val="ListeParagraf"/>
        <w:rPr>
          <w:rFonts w:ascii="Comic Sans MS" w:hAnsi="Comic Sans MS"/>
          <w:bCs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</w:t>
      </w:r>
      <w:bookmarkStart w:id="0" w:name="_GoBack"/>
      <w:bookmarkEnd w:id="0"/>
      <w:r w:rsidRPr="000E21A1">
        <w:rPr>
          <w:rFonts w:ascii="Comic Sans MS" w:hAnsi="Comic Sans MS"/>
          <w:bCs/>
          <w:sz w:val="24"/>
          <w:szCs w:val="24"/>
          <w:u w:val="single"/>
        </w:rPr>
        <w:t>Atom Numaraları ve Periyodik yasa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 xml:space="preserve">19. </w:t>
      </w:r>
      <w:proofErr w:type="spellStart"/>
      <w:r w:rsidRPr="000E21A1">
        <w:rPr>
          <w:rFonts w:ascii="Comic Sans MS" w:hAnsi="Comic Sans MS"/>
          <w:sz w:val="24"/>
          <w:szCs w:val="24"/>
        </w:rPr>
        <w:t>y.y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başlarında kimyacılar, elementler arasında fiziksel ve kimyasal benzerliklerle ilgilendiler.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 xml:space="preserve">1817 ve 1829 da Johann W. </w:t>
      </w:r>
      <w:proofErr w:type="spellStart"/>
      <w:r w:rsidRPr="000E21A1">
        <w:rPr>
          <w:rFonts w:ascii="Comic Sans MS" w:hAnsi="Comic Sans MS"/>
          <w:sz w:val="24"/>
          <w:szCs w:val="24"/>
        </w:rPr>
        <w:t>Döbereiner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E21A1">
        <w:rPr>
          <w:rFonts w:ascii="Comic Sans MS" w:hAnsi="Comic Sans MS"/>
          <w:sz w:val="24"/>
          <w:szCs w:val="24"/>
        </w:rPr>
        <w:t>elememtlerin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üçlü gruplar halinde sıralanabileceğini yayınladı.</w:t>
      </w:r>
    </w:p>
    <w:p w:rsid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 xml:space="preserve">1863-66 yıllarında J.A.R </w:t>
      </w:r>
      <w:proofErr w:type="spellStart"/>
      <w:r w:rsidRPr="000E21A1">
        <w:rPr>
          <w:rFonts w:ascii="Comic Sans MS" w:hAnsi="Comic Sans MS"/>
          <w:sz w:val="24"/>
          <w:szCs w:val="24"/>
        </w:rPr>
        <w:t>Newlands</w:t>
      </w:r>
      <w:proofErr w:type="spellEnd"/>
      <w:r w:rsidRPr="000E21A1">
        <w:rPr>
          <w:rFonts w:ascii="Comic Sans MS" w:hAnsi="Comic Sans MS"/>
          <w:sz w:val="24"/>
          <w:szCs w:val="24"/>
        </w:rPr>
        <w:t>, elementlerin artan atom kütleleri yasasına göre sıralanırsa bir elementin kendini izleyen sekizinci elemente benzediğini ileri süren bir yasa ortaya koydu</w:t>
      </w:r>
      <w:r>
        <w:rPr>
          <w:rFonts w:ascii="Comic Sans MS" w:hAnsi="Comic Sans MS"/>
          <w:sz w:val="24"/>
          <w:szCs w:val="24"/>
        </w:rPr>
        <w:t>.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 xml:space="preserve">Elementlerin modern periyodik sınıflandırılması J.M. </w:t>
      </w:r>
      <w:proofErr w:type="spellStart"/>
      <w:r w:rsidRPr="000E21A1">
        <w:rPr>
          <w:rFonts w:ascii="Comic Sans MS" w:hAnsi="Comic Sans MS"/>
          <w:sz w:val="24"/>
          <w:szCs w:val="24"/>
        </w:rPr>
        <w:t>Meyer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ve özellikle Dimitri </w:t>
      </w:r>
      <w:proofErr w:type="spellStart"/>
      <w:r w:rsidRPr="000E21A1">
        <w:rPr>
          <w:rFonts w:ascii="Comic Sans MS" w:hAnsi="Comic Sans MS"/>
          <w:sz w:val="24"/>
          <w:szCs w:val="24"/>
        </w:rPr>
        <w:t>Mendeleev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(1869) çalışmalarına dayanır. </w:t>
      </w:r>
      <w:proofErr w:type="spellStart"/>
      <w:r w:rsidRPr="000E21A1">
        <w:rPr>
          <w:rFonts w:ascii="Comic Sans MS" w:hAnsi="Comic Sans MS"/>
          <w:sz w:val="24"/>
          <w:szCs w:val="24"/>
        </w:rPr>
        <w:t>Mendeleev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periyodik bir yasa önerdi. Bu yasaya göre elementler atom ağırlığı artışına göre incelendiğinde, özelliklerindeki benzerlikler periyodik olarak tekrarlanır. 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proofErr w:type="spellStart"/>
      <w:r w:rsidRPr="000E21A1">
        <w:rPr>
          <w:rFonts w:ascii="Comic Sans MS" w:hAnsi="Comic Sans MS"/>
          <w:sz w:val="24"/>
          <w:szCs w:val="24"/>
        </w:rPr>
        <w:t>Mendeleev’in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çizelgesinde benzer elementler grup adı verilen dikey sütunlarda toplanır. </w:t>
      </w:r>
      <w:proofErr w:type="spellStart"/>
      <w:r w:rsidRPr="000E21A1">
        <w:rPr>
          <w:rFonts w:ascii="Comic Sans MS" w:hAnsi="Comic Sans MS"/>
          <w:sz w:val="24"/>
          <w:szCs w:val="24"/>
        </w:rPr>
        <w:t>Mendeleev’in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hazırladığı </w:t>
      </w:r>
      <w:proofErr w:type="spellStart"/>
      <w:proofErr w:type="gramStart"/>
      <w:r w:rsidRPr="000E21A1">
        <w:rPr>
          <w:rFonts w:ascii="Comic Sans MS" w:hAnsi="Comic Sans MS"/>
          <w:sz w:val="24"/>
          <w:szCs w:val="24"/>
        </w:rPr>
        <w:t>periyotlu</w:t>
      </w:r>
      <w:proofErr w:type="spellEnd"/>
      <w:proofErr w:type="gramEnd"/>
      <w:r w:rsidRPr="000E21A1">
        <w:rPr>
          <w:rFonts w:ascii="Comic Sans MS" w:hAnsi="Comic Sans MS"/>
          <w:sz w:val="24"/>
          <w:szCs w:val="24"/>
        </w:rPr>
        <w:t xml:space="preserve"> dizge atom numarasına değil, atom kütlelerine dayanıyordu ve elementlerin başarılı ve yararlı bir dizilişini vermiştir. Hatta henüz bulunamamış birkaç elementin özelliklerini de bu dizgeye göre önceden tahmin etmiştir.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proofErr w:type="spellStart"/>
      <w:r w:rsidRPr="000E21A1">
        <w:rPr>
          <w:rFonts w:ascii="Comic Sans MS" w:hAnsi="Comic Sans MS"/>
          <w:sz w:val="24"/>
          <w:szCs w:val="24"/>
        </w:rPr>
        <w:t>Mendeleev’in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0E21A1">
        <w:rPr>
          <w:rFonts w:ascii="Comic Sans MS" w:hAnsi="Comic Sans MS"/>
          <w:sz w:val="24"/>
          <w:szCs w:val="24"/>
        </w:rPr>
        <w:t>periyotlu</w:t>
      </w:r>
      <w:proofErr w:type="spellEnd"/>
      <w:proofErr w:type="gramEnd"/>
      <w:r w:rsidRPr="000E21A1">
        <w:rPr>
          <w:rFonts w:ascii="Comic Sans MS" w:hAnsi="Comic Sans MS"/>
          <w:sz w:val="24"/>
          <w:szCs w:val="24"/>
        </w:rPr>
        <w:t xml:space="preserve"> dizgesi üzerindeki daha ileri çalışmalar, gözlenen </w:t>
      </w:r>
      <w:proofErr w:type="spellStart"/>
      <w:r w:rsidRPr="000E21A1">
        <w:rPr>
          <w:rFonts w:ascii="Comic Sans MS" w:hAnsi="Comic Sans MS"/>
          <w:sz w:val="24"/>
          <w:szCs w:val="24"/>
        </w:rPr>
        <w:t>periyotlu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özelliklerin atom kütlesine değil, fakat başka bir atom özelliğine bağlı olması gerektiği sonucunu vermiştir.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 xml:space="preserve">1914’te </w:t>
      </w:r>
      <w:proofErr w:type="spellStart"/>
      <w:r w:rsidRPr="000E21A1">
        <w:rPr>
          <w:rFonts w:ascii="Comic Sans MS" w:hAnsi="Comic Sans MS"/>
          <w:sz w:val="24"/>
          <w:szCs w:val="24"/>
        </w:rPr>
        <w:t>Moseley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x-ışınları üzerinde yaptığı çalışmalarda yüksek enerjili katot ışınlarını çeşitli elementler üzerine göndererek oluşan x-ışınlarını spektrumlarını incelemiştir.</w:t>
      </w:r>
    </w:p>
    <w:p w:rsid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>X-ışınları yüksek enerjili ışınlardır ve x-ışınları tüpünde anot olarak kullanılan elemente özgü birkaç dalga boyu içeren x-ışınları spektrumları oluşturur</w:t>
      </w:r>
      <w:r>
        <w:rPr>
          <w:rFonts w:ascii="Comic Sans MS" w:hAnsi="Comic Sans MS"/>
          <w:sz w:val="24"/>
          <w:szCs w:val="24"/>
        </w:rPr>
        <w:t>.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 xml:space="preserve">Yüksek enerjili katot ışınları bir hedefe odaklandıklarında x-ışınları </w:t>
      </w:r>
      <w:proofErr w:type="spellStart"/>
      <w:proofErr w:type="gramStart"/>
      <w:r w:rsidRPr="000E21A1">
        <w:rPr>
          <w:rFonts w:ascii="Comic Sans MS" w:hAnsi="Comic Sans MS"/>
          <w:sz w:val="24"/>
          <w:szCs w:val="24"/>
        </w:rPr>
        <w:t>oluşur.Bu</w:t>
      </w:r>
      <w:proofErr w:type="spellEnd"/>
      <w:proofErr w:type="gramEnd"/>
      <w:r w:rsidRPr="000E21A1">
        <w:rPr>
          <w:rFonts w:ascii="Comic Sans MS" w:hAnsi="Comic Sans MS"/>
          <w:sz w:val="24"/>
          <w:szCs w:val="24"/>
        </w:rPr>
        <w:t xml:space="preserve"> x-ışınları çeşitli dalga boylarındaki bileşenlere ayrılabilir, ve bu şekilde elde edilen çizgi </w:t>
      </w:r>
      <w:proofErr w:type="spellStart"/>
      <w:r w:rsidRPr="000E21A1">
        <w:rPr>
          <w:rFonts w:ascii="Comic Sans MS" w:hAnsi="Comic Sans MS"/>
          <w:sz w:val="24"/>
          <w:szCs w:val="24"/>
        </w:rPr>
        <w:t>spektrumlarıda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E21A1">
        <w:rPr>
          <w:rFonts w:ascii="Comic Sans MS" w:hAnsi="Comic Sans MS"/>
          <w:sz w:val="24"/>
          <w:szCs w:val="24"/>
        </w:rPr>
        <w:t>fotoğrafik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olarak kaydedilebilir. Hedef olarak değişik elementler kullanıldığında değişik x-ışınları spektrumları elde edilir.</w:t>
      </w:r>
    </w:p>
    <w:p w:rsid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proofErr w:type="spellStart"/>
      <w:r w:rsidRPr="000E21A1">
        <w:rPr>
          <w:rFonts w:ascii="Comic Sans MS" w:hAnsi="Comic Sans MS"/>
          <w:sz w:val="24"/>
          <w:szCs w:val="24"/>
        </w:rPr>
        <w:t>Moseley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atom numarası 13(Al) ve 79(</w:t>
      </w:r>
      <w:proofErr w:type="spellStart"/>
      <w:r w:rsidRPr="000E21A1">
        <w:rPr>
          <w:rFonts w:ascii="Comic Sans MS" w:hAnsi="Comic Sans MS"/>
          <w:sz w:val="24"/>
          <w:szCs w:val="24"/>
        </w:rPr>
        <w:t>Au</w:t>
      </w:r>
      <w:proofErr w:type="spellEnd"/>
      <w:r w:rsidRPr="000E21A1">
        <w:rPr>
          <w:rFonts w:ascii="Comic Sans MS" w:hAnsi="Comic Sans MS"/>
          <w:sz w:val="24"/>
          <w:szCs w:val="24"/>
        </w:rPr>
        <w:t>) arasında 39 elementin x-ışınları spektrumlarını incelemiş ve elementlerin uygun bir spektrum çizgisinin frekansının, karekökü ile elementin atom numarası arasında çizgisel bir bağıntı bulmuştur.</w:t>
      </w:r>
    </w:p>
    <w:p w:rsid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object w:dxaOrig="1340" w:dyaOrig="380">
          <v:shape id="_x0000_i1036" type="#_x0000_t75" style="width:153.35pt;height:43pt" o:ole="">
            <v:imagedata r:id="rId21" o:title=""/>
          </v:shape>
          <o:OLEObject Type="Embed" ProgID="Equation.3" ShapeID="_x0000_i1036" DrawAspect="Content" ObjectID="_1589965640" r:id="rId22"/>
        </w:objec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proofErr w:type="gramStart"/>
      <w:r w:rsidRPr="000E21A1">
        <w:rPr>
          <w:rFonts w:ascii="Comic Sans MS" w:hAnsi="Comic Sans MS"/>
          <w:sz w:val="24"/>
          <w:szCs w:val="24"/>
        </w:rPr>
        <w:lastRenderedPageBreak/>
        <w:t>a</w:t>
      </w:r>
      <w:proofErr w:type="gramEnd"/>
      <w:r w:rsidRPr="000E21A1">
        <w:rPr>
          <w:rFonts w:ascii="Comic Sans MS" w:hAnsi="Comic Sans MS"/>
          <w:sz w:val="24"/>
          <w:szCs w:val="24"/>
        </w:rPr>
        <w:t xml:space="preserve"> ve b </w:t>
      </w:r>
      <w:r w:rsidRPr="000E21A1">
        <w:rPr>
          <w:rFonts w:ascii="Comic Sans MS" w:hAnsi="Comic Sans MS"/>
          <w:sz w:val="24"/>
          <w:szCs w:val="24"/>
        </w:rPr>
        <w:sym w:font="Symbol" w:char="F0AE"/>
      </w:r>
      <w:r w:rsidRPr="000E21A1">
        <w:rPr>
          <w:rFonts w:ascii="Comic Sans MS" w:hAnsi="Comic Sans MS"/>
          <w:sz w:val="24"/>
          <w:szCs w:val="24"/>
        </w:rPr>
        <w:t>sabit bir sayı</w:t>
      </w:r>
    </w:p>
    <w:p w:rsidR="000E21A1" w:rsidRP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proofErr w:type="gramStart"/>
      <w:r w:rsidRPr="000E21A1">
        <w:rPr>
          <w:rFonts w:ascii="Comic Sans MS" w:hAnsi="Comic Sans MS"/>
          <w:sz w:val="24"/>
          <w:szCs w:val="24"/>
        </w:rPr>
        <w:t>z</w:t>
      </w:r>
      <w:proofErr w:type="gramEnd"/>
      <w:r w:rsidRPr="000E21A1">
        <w:rPr>
          <w:rFonts w:ascii="Comic Sans MS" w:hAnsi="Comic Sans MS"/>
          <w:sz w:val="24"/>
          <w:szCs w:val="24"/>
        </w:rPr>
        <w:t xml:space="preserve"> </w:t>
      </w:r>
      <w:r w:rsidRPr="000E21A1">
        <w:rPr>
          <w:rFonts w:ascii="Comic Sans MS" w:hAnsi="Comic Sans MS"/>
          <w:sz w:val="24"/>
          <w:szCs w:val="24"/>
        </w:rPr>
        <w:sym w:font="Symbol" w:char="F0AE"/>
      </w:r>
      <w:r w:rsidRPr="000E21A1">
        <w:rPr>
          <w:rFonts w:ascii="Comic Sans MS" w:hAnsi="Comic Sans MS"/>
          <w:sz w:val="24"/>
          <w:szCs w:val="24"/>
        </w:rPr>
        <w:t>atom numarası</w:t>
      </w:r>
    </w:p>
    <w:p w:rsidR="000E21A1" w:rsidRPr="000E21A1" w:rsidRDefault="000E21A1" w:rsidP="000E21A1">
      <w:pPr>
        <w:pStyle w:val="ListeParagraf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0E21A1">
        <w:rPr>
          <w:rFonts w:ascii="Comic Sans MS" w:hAnsi="Comic Sans MS"/>
        </w:rPr>
        <w:t>X-ışınlarının frekansının karekökü elementlerin atom numaralarının artmasıyla orantılı olarak artmaktadır.</w:t>
      </w:r>
    </w:p>
    <w:p w:rsidR="000E21A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object w:dxaOrig="4260" w:dyaOrig="3990">
          <v:shape id="_x0000_i1037" type="#_x0000_t75" style="width:169.25pt;height:158.95pt" o:ole="">
            <v:imagedata r:id="rId23" o:title=""/>
          </v:shape>
          <o:OLEObject Type="Embed" ProgID="PBrush" ShapeID="_x0000_i1037" DrawAspect="Content" ObjectID="_1589965641" r:id="rId24"/>
        </w:object>
      </w:r>
      <w:r w:rsidRPr="000E21A1">
        <w:rPr>
          <w:rFonts w:eastAsiaTheme="minorEastAsia"/>
          <w:lang w:eastAsia="tr-TR"/>
        </w:rPr>
        <w:t xml:space="preserve"> </w:t>
      </w:r>
      <w:r w:rsidRPr="000E21A1">
        <w:rPr>
          <w:rFonts w:ascii="Comic Sans MS" w:hAnsi="Comic Sans MS"/>
          <w:sz w:val="24"/>
          <w:szCs w:val="24"/>
        </w:rPr>
        <w:object w:dxaOrig="5025" w:dyaOrig="4350">
          <v:shape id="_x0000_i1038" type="#_x0000_t75" style="width:188.9pt;height:163.65pt" o:ole="">
            <v:imagedata r:id="rId25" o:title=""/>
          </v:shape>
          <o:OLEObject Type="Embed" ProgID="PBrush" ShapeID="_x0000_i1038" DrawAspect="Content" ObjectID="_1589965642" r:id="rId26"/>
        </w:object>
      </w:r>
    </w:p>
    <w:p w:rsidR="000E21A1" w:rsidRPr="000E21A1" w:rsidRDefault="000E21A1" w:rsidP="000E21A1">
      <w:pPr>
        <w:pStyle w:val="ListeParagraf"/>
        <w:jc w:val="center"/>
        <w:rPr>
          <w:rFonts w:ascii="Comic Sans MS" w:hAnsi="Comic Sans MS"/>
          <w:sz w:val="24"/>
          <w:szCs w:val="24"/>
        </w:rPr>
      </w:pPr>
      <w:r w:rsidRPr="000E21A1">
        <w:rPr>
          <w:rFonts w:ascii="Comic Sans MS" w:hAnsi="Comic Sans MS"/>
          <w:sz w:val="24"/>
          <w:szCs w:val="24"/>
        </w:rPr>
        <w:t>X-ışınlarının frekansının karekökü elementlerin atom numaralarının artmasıyla orantılı olarak artmaktadır.</w:t>
      </w:r>
      <w:r w:rsidR="00477B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E21A1">
        <w:rPr>
          <w:rFonts w:ascii="Comic Sans MS" w:hAnsi="Comic Sans MS"/>
          <w:sz w:val="24"/>
          <w:szCs w:val="24"/>
        </w:rPr>
        <w:t>Moseley</w:t>
      </w:r>
      <w:proofErr w:type="spellEnd"/>
      <w:r w:rsidRPr="000E21A1">
        <w:rPr>
          <w:rFonts w:ascii="Comic Sans MS" w:hAnsi="Comic Sans MS"/>
          <w:sz w:val="24"/>
          <w:szCs w:val="24"/>
        </w:rPr>
        <w:t xml:space="preserve"> bu bağıntı yardımı ile özellikleri bilinen elementlerden </w:t>
      </w:r>
      <w:r>
        <w:rPr>
          <w:rFonts w:ascii="Comic Sans MS" w:hAnsi="Comic Sans MS"/>
          <w:sz w:val="24"/>
          <w:szCs w:val="24"/>
        </w:rPr>
        <w:t xml:space="preserve"> </w:t>
      </w:r>
      <w:r w:rsidRPr="000E21A1">
        <w:rPr>
          <w:rFonts w:ascii="Comic Sans MS" w:hAnsi="Comic Sans MS"/>
          <w:sz w:val="24"/>
          <w:szCs w:val="24"/>
        </w:rPr>
        <w:object w:dxaOrig="720" w:dyaOrig="360">
          <v:shape id="_x0000_i1039" type="#_x0000_t75" style="width:47.7pt;height:24.3pt" o:ole="">
            <v:imagedata r:id="rId27" o:title=""/>
          </v:shape>
          <o:OLEObject Type="Embed" ProgID="Equation.3" ShapeID="_x0000_i1039" DrawAspect="Content" ObjectID="_1589965643" r:id="rId28"/>
        </w:object>
      </w:r>
    </w:p>
    <w:p w:rsidR="000E21A1" w:rsidRPr="000E21A1" w:rsidRDefault="000E21A1" w:rsidP="000E21A1">
      <w:pPr>
        <w:pStyle w:val="ListeParagraf"/>
        <w:jc w:val="center"/>
        <w:rPr>
          <w:rFonts w:ascii="Comic Sans MS" w:hAnsi="Comic Sans MS"/>
          <w:sz w:val="24"/>
          <w:szCs w:val="24"/>
        </w:rPr>
      </w:pPr>
      <w:proofErr w:type="gramStart"/>
      <w:r w:rsidRPr="000E21A1">
        <w:rPr>
          <w:rFonts w:ascii="Comic Sans MS" w:hAnsi="Comic Sans MS"/>
          <w:sz w:val="24"/>
          <w:szCs w:val="24"/>
        </w:rPr>
        <w:t>değerlerini</w:t>
      </w:r>
      <w:proofErr w:type="gramEnd"/>
      <w:r w:rsidRPr="000E21A1">
        <w:rPr>
          <w:rFonts w:ascii="Comic Sans MS" w:hAnsi="Comic Sans MS"/>
          <w:sz w:val="24"/>
          <w:szCs w:val="24"/>
        </w:rPr>
        <w:t xml:space="preserve"> kullanarak bir grafik çizmiş ve henüz bulunmayan bir çok elementin özelliğini tespit etmiştir.</w:t>
      </w:r>
    </w:p>
    <w:p w:rsidR="000E21A1" w:rsidRPr="00583CF1" w:rsidRDefault="000E21A1" w:rsidP="000E21A1">
      <w:pPr>
        <w:pStyle w:val="ListeParagraf"/>
        <w:rPr>
          <w:rFonts w:ascii="Comic Sans MS" w:hAnsi="Comic Sans MS"/>
          <w:sz w:val="24"/>
          <w:szCs w:val="24"/>
        </w:rPr>
      </w:pPr>
    </w:p>
    <w:sectPr w:rsidR="000E21A1" w:rsidRPr="0058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wiss721BT-BlackCondense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NewCenturySchlbk-Roman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605"/>
    <w:multiLevelType w:val="hybridMultilevel"/>
    <w:tmpl w:val="A79CA7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3886"/>
    <w:multiLevelType w:val="hybridMultilevel"/>
    <w:tmpl w:val="3FAE4FC0"/>
    <w:lvl w:ilvl="0" w:tplc="E30E3EF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6F20A8"/>
    <w:multiLevelType w:val="hybridMultilevel"/>
    <w:tmpl w:val="2BDE4576"/>
    <w:lvl w:ilvl="0" w:tplc="4454D9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24F5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0ED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A5B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70E0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A896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2D8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C71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2848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E27F0"/>
    <w:multiLevelType w:val="hybridMultilevel"/>
    <w:tmpl w:val="9CA61560"/>
    <w:lvl w:ilvl="0" w:tplc="5FCA29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9A37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6C54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A72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4CF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88EC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AEF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B29D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DCE5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72A21"/>
    <w:multiLevelType w:val="hybridMultilevel"/>
    <w:tmpl w:val="B10491BE"/>
    <w:lvl w:ilvl="0" w:tplc="E30E3E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3701871"/>
    <w:multiLevelType w:val="hybridMultilevel"/>
    <w:tmpl w:val="BC98BE18"/>
    <w:lvl w:ilvl="0" w:tplc="3E70A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BAB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2EB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CEC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E88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26B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84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0E7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6D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71CEF"/>
    <w:multiLevelType w:val="hybridMultilevel"/>
    <w:tmpl w:val="797E6132"/>
    <w:lvl w:ilvl="0" w:tplc="24C28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BC9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6E3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7A2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C2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406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AD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ECD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6B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3255B"/>
    <w:multiLevelType w:val="hybridMultilevel"/>
    <w:tmpl w:val="9F9A5E92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C9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6E3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7A2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C2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406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AD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ECD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6B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D0"/>
    <w:rsid w:val="0004778B"/>
    <w:rsid w:val="00084C15"/>
    <w:rsid w:val="000C41EE"/>
    <w:rsid w:val="000E21A1"/>
    <w:rsid w:val="001F2F1A"/>
    <w:rsid w:val="002A36D1"/>
    <w:rsid w:val="003828CC"/>
    <w:rsid w:val="00396D61"/>
    <w:rsid w:val="00477BA9"/>
    <w:rsid w:val="005563D0"/>
    <w:rsid w:val="00577F21"/>
    <w:rsid w:val="00583CF1"/>
    <w:rsid w:val="006200A4"/>
    <w:rsid w:val="00697058"/>
    <w:rsid w:val="007541D9"/>
    <w:rsid w:val="008448B4"/>
    <w:rsid w:val="00890094"/>
    <w:rsid w:val="009D5FA9"/>
    <w:rsid w:val="00A006EF"/>
    <w:rsid w:val="00A93477"/>
    <w:rsid w:val="00BE6586"/>
    <w:rsid w:val="00E05CD0"/>
    <w:rsid w:val="00EE0172"/>
    <w:rsid w:val="00F64D94"/>
    <w:rsid w:val="00F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7BD4"/>
  <w15:chartTrackingRefBased/>
  <w15:docId w15:val="{FD92CF65-16E3-438D-9EB0-5497B16F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778B"/>
    <w:pPr>
      <w:ind w:left="720"/>
      <w:contextualSpacing/>
    </w:pPr>
  </w:style>
  <w:style w:type="character" w:styleId="Kpr">
    <w:name w:val="Hyperlink"/>
    <w:rsid w:val="000477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35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9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40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2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5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39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68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k_emregul_kimya2</cp:lastModifiedBy>
  <cp:revision>2</cp:revision>
  <dcterms:created xsi:type="dcterms:W3CDTF">2018-06-08T10:21:00Z</dcterms:created>
  <dcterms:modified xsi:type="dcterms:W3CDTF">2018-06-08T10:21:00Z</dcterms:modified>
</cp:coreProperties>
</file>