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8D" w:rsidRDefault="00C769AB" w:rsidP="00C769AB">
      <w:pPr>
        <w:pStyle w:val="ListeParagraf"/>
        <w:numPr>
          <w:ilvl w:val="0"/>
          <w:numId w:val="1"/>
        </w:numPr>
      </w:pPr>
      <w:r>
        <w:t>Yazılım ile program arasındaki ilişkiyi açıklayınız.</w:t>
      </w:r>
    </w:p>
    <w:p w:rsidR="00C769AB" w:rsidRDefault="00C769AB" w:rsidP="00C769AB">
      <w:r>
        <w:t>Yazılım = Mantık+veri+belge+insan+program</w:t>
      </w:r>
    </w:p>
    <w:p w:rsidR="00C769AB" w:rsidRDefault="00C769AB" w:rsidP="00C769AB">
      <w:pPr>
        <w:pStyle w:val="ListeParagraf"/>
        <w:numPr>
          <w:ilvl w:val="0"/>
          <w:numId w:val="1"/>
        </w:numPr>
      </w:pPr>
      <w:r>
        <w:t>Yazılım Mühendisliği ile Bilgisayar Mühendisliği kavramlarını karşılaştırınız</w:t>
      </w:r>
    </w:p>
    <w:p w:rsidR="00C769AB" w:rsidRDefault="00C769AB" w:rsidP="00C769AB">
      <w:r>
        <w:rPr>
          <w:noProof/>
          <w:lang w:eastAsia="tr-TR"/>
        </w:rPr>
        <w:drawing>
          <wp:inline distT="0" distB="0" distL="0" distR="0">
            <wp:extent cx="5756910" cy="200342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9AB" w:rsidRDefault="00C769AB" w:rsidP="00C769AB">
      <w:pPr>
        <w:pStyle w:val="ListeParagraf"/>
        <w:numPr>
          <w:ilvl w:val="0"/>
          <w:numId w:val="1"/>
        </w:numPr>
      </w:pPr>
      <w:r>
        <w:t>Yazılım Yaşam döngüsünü oluşturan beş çekirdek süreci kısaca açıklayınız.</w:t>
      </w:r>
    </w:p>
    <w:p w:rsidR="00C769AB" w:rsidRDefault="00ED06DC" w:rsidP="00C769AB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56910" cy="2623820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DC" w:rsidRDefault="00ED06DC" w:rsidP="00ED06DC">
      <w:pPr>
        <w:pStyle w:val="ListeParagraf"/>
        <w:numPr>
          <w:ilvl w:val="0"/>
          <w:numId w:val="1"/>
        </w:numPr>
      </w:pPr>
      <w:r>
        <w:t>Belirtim yöntemlerini tanımlayınız.</w:t>
      </w:r>
    </w:p>
    <w:p w:rsidR="00ED06DC" w:rsidRDefault="00ED06DC" w:rsidP="00ED06DC">
      <w:r>
        <w:rPr>
          <w:noProof/>
          <w:lang w:eastAsia="tr-TR"/>
        </w:rPr>
        <w:drawing>
          <wp:inline distT="0" distB="0" distL="0" distR="0">
            <wp:extent cx="5756910" cy="882650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DC" w:rsidRDefault="00ED06DC" w:rsidP="00ED06DC">
      <w:r>
        <w:rPr>
          <w:noProof/>
          <w:lang w:eastAsia="tr-TR"/>
        </w:rPr>
        <w:lastRenderedPageBreak/>
        <w:drawing>
          <wp:inline distT="0" distB="0" distL="0" distR="0">
            <wp:extent cx="5748655" cy="2003425"/>
            <wp:effectExtent l="19050" t="0" r="444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DC" w:rsidRDefault="00ED06DC" w:rsidP="00ED06DC">
      <w:pPr>
        <w:pStyle w:val="ListeParagraf"/>
        <w:numPr>
          <w:ilvl w:val="0"/>
          <w:numId w:val="1"/>
        </w:numPr>
      </w:pPr>
      <w:r>
        <w:t>Çağlayan Süreç modelini açıklayınız.</w:t>
      </w:r>
    </w:p>
    <w:p w:rsidR="00ED06DC" w:rsidRDefault="00ED06DC" w:rsidP="00ED06DC">
      <w:r>
        <w:rPr>
          <w:noProof/>
          <w:lang w:eastAsia="tr-TR"/>
        </w:rPr>
        <w:drawing>
          <wp:inline distT="0" distB="0" distL="0" distR="0">
            <wp:extent cx="5756910" cy="2989580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DC" w:rsidRDefault="00ED06DC" w:rsidP="00ED06DC">
      <w:r>
        <w:rPr>
          <w:noProof/>
          <w:lang w:eastAsia="tr-TR"/>
        </w:rPr>
        <w:drawing>
          <wp:inline distT="0" distB="0" distL="0" distR="0">
            <wp:extent cx="5748655" cy="2353310"/>
            <wp:effectExtent l="19050" t="0" r="444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DC" w:rsidRDefault="00AA6841" w:rsidP="00AA6841">
      <w:pPr>
        <w:pStyle w:val="ListeParagraf"/>
        <w:numPr>
          <w:ilvl w:val="0"/>
          <w:numId w:val="1"/>
        </w:numPr>
      </w:pPr>
      <w:r>
        <w:t>V süreç modelini açıklayınız.</w:t>
      </w:r>
    </w:p>
    <w:p w:rsidR="00AA6841" w:rsidRDefault="00AA6841" w:rsidP="00AA6841">
      <w:r>
        <w:rPr>
          <w:noProof/>
          <w:lang w:eastAsia="tr-TR"/>
        </w:rPr>
        <w:lastRenderedPageBreak/>
        <w:drawing>
          <wp:inline distT="0" distB="0" distL="0" distR="0">
            <wp:extent cx="5748655" cy="3339465"/>
            <wp:effectExtent l="19050" t="0" r="444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841" w:rsidRDefault="00AA6841" w:rsidP="00AA6841">
      <w:r>
        <w:rPr>
          <w:noProof/>
          <w:lang w:eastAsia="tr-TR"/>
        </w:rPr>
        <w:drawing>
          <wp:inline distT="0" distB="0" distL="0" distR="0">
            <wp:extent cx="5756910" cy="1979930"/>
            <wp:effectExtent l="1905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841" w:rsidRDefault="006746BB" w:rsidP="00AA6841">
      <w:pPr>
        <w:pStyle w:val="ListeParagraf"/>
        <w:numPr>
          <w:ilvl w:val="0"/>
          <w:numId w:val="1"/>
        </w:numPr>
      </w:pPr>
      <w:r>
        <w:t>Proje kaynaklarını kısaca açıklayınız.</w:t>
      </w:r>
    </w:p>
    <w:p w:rsidR="006746BB" w:rsidRDefault="006746BB" w:rsidP="006746BB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56910" cy="1089025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BB" w:rsidRDefault="006746BB" w:rsidP="006746BB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>
            <wp:extent cx="5287976" cy="2289976"/>
            <wp:effectExtent l="19050" t="0" r="7924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127" cy="229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9AB" w:rsidRDefault="00C769AB" w:rsidP="00C769AB">
      <w:pPr>
        <w:pStyle w:val="ListeParagraf"/>
      </w:pPr>
    </w:p>
    <w:p w:rsidR="00B224C1" w:rsidRDefault="00B224C1" w:rsidP="00B224C1">
      <w:pPr>
        <w:pStyle w:val="ListeParagraf"/>
        <w:numPr>
          <w:ilvl w:val="0"/>
          <w:numId w:val="1"/>
        </w:numPr>
      </w:pPr>
      <w:r>
        <w:t>İşlevsel ve işlevsel olmayan gereksinim kavramlarını açıklayarak birer örnek veriniz.</w:t>
      </w:r>
    </w:p>
    <w:p w:rsidR="00B224C1" w:rsidRDefault="00B224C1" w:rsidP="00B224C1">
      <w:r>
        <w:rPr>
          <w:noProof/>
          <w:lang w:eastAsia="tr-TR"/>
        </w:rPr>
        <w:drawing>
          <wp:inline distT="0" distB="0" distL="0" distR="0">
            <wp:extent cx="5748655" cy="1741170"/>
            <wp:effectExtent l="19050" t="0" r="444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C1" w:rsidRDefault="00B224C1" w:rsidP="00B224C1">
      <w:r>
        <w:rPr>
          <w:noProof/>
          <w:lang w:eastAsia="tr-TR"/>
        </w:rPr>
        <w:drawing>
          <wp:inline distT="0" distB="0" distL="0" distR="0">
            <wp:extent cx="5756910" cy="1654175"/>
            <wp:effectExtent l="1905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2E" w:rsidRDefault="006C332E" w:rsidP="006C332E">
      <w:pPr>
        <w:pStyle w:val="ListeParagraf"/>
        <w:numPr>
          <w:ilvl w:val="0"/>
          <w:numId w:val="1"/>
        </w:numPr>
      </w:pPr>
      <w:r>
        <w:t>Gereksinim verisi toplama yöntemleri nelerdir.</w:t>
      </w:r>
    </w:p>
    <w:p w:rsidR="006C332E" w:rsidRDefault="006C332E" w:rsidP="006C332E">
      <w:r>
        <w:rPr>
          <w:noProof/>
          <w:lang w:eastAsia="tr-TR"/>
        </w:rPr>
        <w:drawing>
          <wp:inline distT="0" distB="0" distL="0" distR="0">
            <wp:extent cx="5756910" cy="1964055"/>
            <wp:effectExtent l="1905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2E" w:rsidRDefault="001824A7" w:rsidP="006C332E">
      <w:pPr>
        <w:pStyle w:val="ListeParagraf"/>
        <w:numPr>
          <w:ilvl w:val="0"/>
          <w:numId w:val="1"/>
        </w:numPr>
      </w:pPr>
      <w:r>
        <w:lastRenderedPageBreak/>
        <w:t>Tasarlanması gereken ortak alt sistemler nelerdir.</w:t>
      </w:r>
    </w:p>
    <w:p w:rsidR="001824A7" w:rsidRDefault="001824A7" w:rsidP="001824A7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4254918" cy="2011680"/>
            <wp:effectExtent l="1905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75" cy="20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A7" w:rsidRDefault="001824A7" w:rsidP="001824A7">
      <w:pPr>
        <w:pStyle w:val="ListeParagraf"/>
      </w:pPr>
    </w:p>
    <w:p w:rsidR="001824A7" w:rsidRDefault="001824A7" w:rsidP="001824A7">
      <w:pPr>
        <w:pStyle w:val="ListeParagraf"/>
        <w:numPr>
          <w:ilvl w:val="0"/>
          <w:numId w:val="1"/>
        </w:numPr>
      </w:pPr>
      <w:r>
        <w:t>Tasarım kalite ölçütlerini kısaca açıklayınız.</w:t>
      </w:r>
    </w:p>
    <w:p w:rsidR="001824A7" w:rsidRDefault="001824A7" w:rsidP="001824A7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4107677" cy="1401395"/>
            <wp:effectExtent l="19050" t="0" r="7123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42" cy="140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A7" w:rsidRDefault="001824A7" w:rsidP="001824A7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56910" cy="2027555"/>
            <wp:effectExtent l="1905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A7" w:rsidRDefault="001824A7" w:rsidP="001824A7">
      <w:pPr>
        <w:pStyle w:val="ListeParagraf"/>
      </w:pPr>
    </w:p>
    <w:p w:rsidR="001824A7" w:rsidRDefault="007F52BB" w:rsidP="001824A7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48655" cy="2083435"/>
            <wp:effectExtent l="19050" t="0" r="444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2BB" w:rsidRDefault="00E76740" w:rsidP="00E76740">
      <w:pPr>
        <w:pStyle w:val="ListeParagraf"/>
        <w:numPr>
          <w:ilvl w:val="0"/>
          <w:numId w:val="1"/>
        </w:numPr>
      </w:pPr>
      <w:r>
        <w:t xml:space="preserve">Siyah ve beyaz kutu test kavramlarını alt test gruplarından birer örnekle </w:t>
      </w:r>
      <w:proofErr w:type="spellStart"/>
      <w:r>
        <w:t>açıklaınız</w:t>
      </w:r>
      <w:proofErr w:type="spellEnd"/>
      <w:r>
        <w:t>.</w:t>
      </w:r>
    </w:p>
    <w:p w:rsidR="00E76740" w:rsidRDefault="00E76740" w:rsidP="00E76740">
      <w:r>
        <w:rPr>
          <w:noProof/>
          <w:lang w:eastAsia="tr-TR"/>
        </w:rPr>
        <w:lastRenderedPageBreak/>
        <w:drawing>
          <wp:inline distT="0" distB="0" distL="0" distR="0">
            <wp:extent cx="5756910" cy="898525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40" w:rsidRDefault="00E76740" w:rsidP="00E76740">
      <w:pPr>
        <w:pStyle w:val="ListeParagraf"/>
        <w:rPr>
          <w:color w:val="FF0000"/>
        </w:rPr>
      </w:pPr>
      <w:r w:rsidRPr="00E76740">
        <w:rPr>
          <w:color w:val="FF0000"/>
        </w:rPr>
        <w:t>Bundan sonraki soruların cevaplarını slaytlardan ve derslerden siz bulun</w:t>
      </w:r>
      <w:proofErr w:type="gramStart"/>
      <w:r w:rsidRPr="00E76740">
        <w:rPr>
          <w:color w:val="FF0000"/>
        </w:rPr>
        <w:t>……</w:t>
      </w:r>
      <w:proofErr w:type="gramEnd"/>
    </w:p>
    <w:p w:rsidR="00E76740" w:rsidRDefault="00E76740" w:rsidP="00E76740">
      <w:pPr>
        <w:pStyle w:val="ListeParagraf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Yazılım planlama sürecinin temel çıktıları nelerdir.</w:t>
      </w:r>
    </w:p>
    <w:p w:rsidR="00E76740" w:rsidRDefault="00E76740" w:rsidP="00E76740">
      <w:pPr>
        <w:pStyle w:val="ListeParagraf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Tasarım sürecinin çıktıları nelerdir ve kimler kullanır.</w:t>
      </w:r>
    </w:p>
    <w:p w:rsidR="00E76740" w:rsidRDefault="00E76740" w:rsidP="00E76740">
      <w:pPr>
        <w:pStyle w:val="ListeParagraf"/>
        <w:numPr>
          <w:ilvl w:val="0"/>
          <w:numId w:val="1"/>
        </w:numPr>
        <w:rPr>
          <w:color w:val="FF0000"/>
        </w:rPr>
      </w:pPr>
      <w:r w:rsidRPr="00E76740">
        <w:rPr>
          <w:color w:val="FF0000"/>
        </w:rPr>
        <w:t>Yazılım projelerinin maliyet hesaplamalarını kısaca açıklayınız.</w:t>
      </w:r>
    </w:p>
    <w:p w:rsidR="00E76740" w:rsidRDefault="00E76740" w:rsidP="00E76740">
      <w:pPr>
        <w:pStyle w:val="ListeParagraf"/>
        <w:numPr>
          <w:ilvl w:val="0"/>
          <w:numId w:val="1"/>
        </w:numPr>
        <w:rPr>
          <w:color w:val="FF0000"/>
        </w:rPr>
      </w:pPr>
      <w:r w:rsidRPr="00E76740">
        <w:rPr>
          <w:color w:val="FF0000"/>
        </w:rPr>
        <w:t xml:space="preserve"> Entegrasyon (uyarlama) ve kabul testlerini kısaca açıklayınız.</w:t>
      </w:r>
    </w:p>
    <w:p w:rsidR="00E76740" w:rsidRDefault="00E76740" w:rsidP="00E76740">
      <w:pPr>
        <w:pStyle w:val="ListeParagraf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Yazılım bakım türlerini yazarak kısaca açıklayınız.</w:t>
      </w:r>
    </w:p>
    <w:p w:rsidR="00E76740" w:rsidRDefault="00873645" w:rsidP="00E76740">
      <w:pPr>
        <w:pStyle w:val="ListeParagraf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Nesne Yönelimli modelleme yöntemine uygun olarak “Öğrenciler her dönem ders seçmek zorundadır” cümlesinin sınıf(</w:t>
      </w:r>
      <w:proofErr w:type="spellStart"/>
      <w:r>
        <w:rPr>
          <w:color w:val="FF0000"/>
        </w:rPr>
        <w:t>class</w:t>
      </w:r>
      <w:proofErr w:type="spellEnd"/>
      <w:r>
        <w:rPr>
          <w:color w:val="FF0000"/>
        </w:rPr>
        <w:t>) diyagramını oluşturunuz.</w:t>
      </w:r>
    </w:p>
    <w:p w:rsidR="00873645" w:rsidRPr="00E76740" w:rsidRDefault="00873645" w:rsidP="00873645">
      <w:pPr>
        <w:pStyle w:val="ListeParagraf"/>
        <w:rPr>
          <w:color w:val="FF0000"/>
        </w:rPr>
      </w:pPr>
    </w:p>
    <w:sectPr w:rsidR="00873645" w:rsidRPr="00E76740" w:rsidSect="001D3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52C8"/>
    <w:multiLevelType w:val="hybridMultilevel"/>
    <w:tmpl w:val="8FC29956"/>
    <w:lvl w:ilvl="0" w:tplc="10D629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769AB"/>
    <w:rsid w:val="00023C48"/>
    <w:rsid w:val="001824A7"/>
    <w:rsid w:val="001D368D"/>
    <w:rsid w:val="00351D57"/>
    <w:rsid w:val="00642255"/>
    <w:rsid w:val="006746BB"/>
    <w:rsid w:val="006C332E"/>
    <w:rsid w:val="00774834"/>
    <w:rsid w:val="007B3AC9"/>
    <w:rsid w:val="007F52BB"/>
    <w:rsid w:val="00873645"/>
    <w:rsid w:val="0099699E"/>
    <w:rsid w:val="00AA6841"/>
    <w:rsid w:val="00B224C1"/>
    <w:rsid w:val="00C769AB"/>
    <w:rsid w:val="00E76740"/>
    <w:rsid w:val="00ED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6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69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7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8</cp:revision>
  <cp:lastPrinted>2017-05-24T08:47:00Z</cp:lastPrinted>
  <dcterms:created xsi:type="dcterms:W3CDTF">2017-05-24T08:01:00Z</dcterms:created>
  <dcterms:modified xsi:type="dcterms:W3CDTF">2017-05-24T08:49:00Z</dcterms:modified>
</cp:coreProperties>
</file>